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3" w:name="_GoBack"/>
      <w:bookmarkEnd w:id="3"/>
      <w:r>
        <w:rPr>
          <w:rFonts w:hint="eastAsia" w:ascii="方正小标宋简体" w:hAnsi="方正小标宋简体" w:eastAsia="方正小标宋简体" w:cs="方正小标宋简体"/>
          <w:sz w:val="44"/>
          <w:szCs w:val="44"/>
        </w:rPr>
        <w:t>目 录</w:t>
      </w:r>
    </w:p>
    <w:p>
      <w:pPr>
        <w:spacing w:line="560" w:lineRule="exact"/>
        <w:ind w:firstLine="640" w:firstLineChars="200"/>
        <w:rPr>
          <w:rFonts w:ascii="仿宋_GB2312" w:hAnsi="仿宋_GB2312" w:eastAsia="仿宋_GB2312" w:cs="仿宋_GB2312"/>
          <w:sz w:val="32"/>
          <w:szCs w:val="32"/>
        </w:rPr>
      </w:pPr>
    </w:p>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1、《行政执法三项制度实施方案》…………………………1</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2、《行政执法公示实施办法》 ……………………………11</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3、《行政执法全过程记录实施办法》 ……………………18</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4、《行政执法重大执法决定法制审核办法》 ……………20</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5、《行政执法音像记录设备配备办法》 …………………25</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6、《行政执法人员清单》 …………………………………27</w:t>
      </w:r>
    </w:p>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7、《行政执法随机抽查事项清单》 ………………………30</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8、《行政执法音像记录事项清单》 ………………………31</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9、《行政执法事项清单》 …………………………………32</w:t>
      </w:r>
    </w:p>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10、《行政执法重大执法决定法制审核目录清单》………38</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11、《行政执法行为流程图》………………………………40</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12、《行政执法重大执法决定法制审核流程图》…………50</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13、《行政执法服务指南》…………………………………51</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14、《执法决定信息公开发布、撤销和更新机制制度》…58</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15、《执法全过程记录信息调阅监督》……………………59</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16、《行政执法统计年报》…………………………………62</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17、《法律顾问制度》………………………………………64</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18、《法制审核人员定期培训制度》………………………69</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19、《鼓励参加法律职业资格考试机制》…………………71</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20、《重大执法决定法制审核责任追究制度》……………72</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21、《数字化记录信息归档管理制度》……………………76</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22、《执法案卷管理制度》…………………………………78</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pgNumType w:fmt="upperRoman"/>
          <w:cols w:space="425" w:num="1"/>
          <w:docGrid w:type="lines" w:linePitch="312" w:charSpace="0"/>
        </w:sectPr>
      </w:pPr>
    </w:p>
    <w:p>
      <w:pPr>
        <w:spacing w:line="560" w:lineRule="exact"/>
        <w:rPr>
          <w:rFonts w:ascii="华文中宋" w:hAnsi="华文中宋" w:eastAsia="华文中宋" w:cs="华文中宋"/>
          <w:sz w:val="44"/>
          <w:szCs w:val="44"/>
        </w:rPr>
      </w:pPr>
    </w:p>
    <w:p>
      <w:pPr>
        <w:spacing w:line="560" w:lineRule="exact"/>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平顺县司法局</w:t>
      </w:r>
    </w:p>
    <w:p>
      <w:pPr>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全面推行行政执法公示制度</w:t>
      </w:r>
    </w:p>
    <w:p>
      <w:pPr>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执法全过程记录制度重大执法决定法制审核制度实施方案</w:t>
      </w:r>
    </w:p>
    <w:p>
      <w:pPr>
        <w:spacing w:line="560" w:lineRule="exact"/>
        <w:ind w:firstLine="880" w:firstLineChars="200"/>
        <w:rPr>
          <w:rFonts w:ascii="华文中宋" w:hAnsi="华文中宋" w:eastAsia="华文中宋" w:cs="华文中宋"/>
          <w:sz w:val="44"/>
          <w:szCs w:val="44"/>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为深入贯彻落实《平顺县人民政府办公室关于印发平顺县全面推行行政执法公示制度执法全过程记录制度重大执法决定法制审核制度实施方案的通知》(</w:t>
      </w:r>
      <w:r>
        <w:rPr>
          <w:rFonts w:hint="eastAsia" w:ascii="仿宋" w:hAnsi="仿宋" w:eastAsia="仿宋" w:cs="仿宋"/>
          <w:sz w:val="32"/>
          <w:szCs w:val="32"/>
          <w:lang w:eastAsia="zh-CN"/>
        </w:rPr>
        <w:t>平政办发〔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35号</w:t>
      </w:r>
      <w:r>
        <w:rPr>
          <w:rFonts w:hint="eastAsia" w:ascii="仿宋" w:hAnsi="仿宋" w:eastAsia="仿宋" w:cs="仿宋"/>
          <w:sz w:val="32"/>
          <w:szCs w:val="32"/>
        </w:rPr>
        <w:t>)文件精神，严格依法行政，提高执法的透明度，切实保护公民、法人和其他组织的合法权益，结合我局工作实际，制定本实施方案。</w:t>
      </w:r>
    </w:p>
    <w:p>
      <w:pPr>
        <w:pStyle w:val="6"/>
        <w:widowControl/>
        <w:numPr>
          <w:ilvl w:val="0"/>
          <w:numId w:val="1"/>
        </w:numPr>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工作目标</w:t>
      </w:r>
    </w:p>
    <w:p>
      <w:pPr>
        <w:pStyle w:val="6"/>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前期工作基础上进一步强化全面推行行政执法公示制度、执法全过程记录制度、重大执法决定法制审核制度的配套制度建设，健全完善行政执法行为的监督约束机制。有效规范行政执法行为，做到执法行为过程信息全程记载、执法全过程可回溯管理、重大执法决定法制审核全覆盖，实现执法信息公开透明、执法过程全记录、执法决定合法有效，全面提升行政执法能力和水平。</w:t>
      </w:r>
    </w:p>
    <w:p>
      <w:pPr>
        <w:pStyle w:val="6"/>
        <w:widowControl/>
        <w:spacing w:beforeAutospacing="0" w:afterAutospacing="0"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二、任务措施</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各司法所、县局各股室要结合实际，制定本单位、本部门工作方案，积极稳妥地推行三项制度，在行政处罚、行政检查、行政奖励、行政给付、行政确认五类行政执法行为中选择全部或者部分推行三项制度，探索总结可复制、可推广的经验做法。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(一)行政执法公示制度。</w:t>
      </w:r>
      <w:r>
        <w:rPr>
          <w:rFonts w:hint="eastAsia" w:ascii="仿宋" w:hAnsi="仿宋" w:eastAsia="仿宋" w:cs="仿宋"/>
          <w:color w:val="000000"/>
          <w:sz w:val="32"/>
          <w:szCs w:val="32"/>
        </w:rPr>
        <w:t>各有关股室要建立健全行政执法的事前、事中、事后公开机制，通过门户网站和服务窗口等载体，依法及时向社会公开有关行政执法信息。行政执法人员在执法过程中要主动表明身份，接受社会监督。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1.健全公示制度。各有关股室要结合实际，制定本股室、本部门的行政执法公示制度，进一步明确执法公示的范围、内容、载体、程序、时限要求、监督方式和保障措施等事项。建立健全对公开信息的审核、纠错机制，构建分工明确、职责明晰、便捷高效的行政执法公示运行机制。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2.加强事前公开。主要公开行政执法主体、人员、职责、权限、随机抽查事项清单、依据、程序、监督方式和救济渠道等信息，并根据法律法规立改废和部门机构职能调整等情况动态调整。 </w:t>
      </w:r>
    </w:p>
    <w:p>
      <w:pPr>
        <w:pStyle w:val="6"/>
        <w:widowControl/>
        <w:spacing w:beforeAutospacing="0" w:afterAutospacing="0" w:line="600" w:lineRule="exact"/>
        <w:ind w:firstLine="640"/>
        <w:jc w:val="both"/>
        <w:rPr>
          <w:rFonts w:ascii="仿宋" w:hAnsi="仿宋" w:eastAsia="仿宋" w:cs="仿宋"/>
          <w:color w:val="000000"/>
          <w:sz w:val="32"/>
          <w:szCs w:val="32"/>
        </w:rPr>
      </w:pPr>
      <w:r>
        <w:rPr>
          <w:rFonts w:hint="eastAsia" w:ascii="仿宋" w:hAnsi="仿宋" w:eastAsia="仿宋" w:cs="仿宋"/>
          <w:color w:val="000000"/>
          <w:sz w:val="32"/>
          <w:szCs w:val="32"/>
        </w:rPr>
        <w:t>（1）要结合权责清单、抽查事项清单、收费清单等，编制本部门《行政执法事项清单》，明确行政执法主体、职责、权限、依据等须事前公开的内容。</w:t>
      </w:r>
    </w:p>
    <w:p>
      <w:pPr>
        <w:pStyle w:val="6"/>
        <w:widowControl/>
        <w:spacing w:beforeAutospacing="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（2）要根据“双随机、一公开”监管要求，完善本部门《随机抽查事项清单》，明确抽查主体、依据、对象、内容、比例、方式、频次等须事前公开等内容后，予以动态公示。 </w:t>
      </w:r>
    </w:p>
    <w:p>
      <w:pPr>
        <w:pStyle w:val="6"/>
        <w:widowControl/>
        <w:spacing w:beforeAutospacing="0" w:afterAutospacing="0" w:line="600" w:lineRule="exact"/>
        <w:ind w:firstLine="640"/>
        <w:jc w:val="both"/>
        <w:rPr>
          <w:rFonts w:ascii="仿宋" w:hAnsi="仿宋" w:eastAsia="仿宋" w:cs="仿宋"/>
          <w:color w:val="000000"/>
          <w:sz w:val="32"/>
          <w:szCs w:val="32"/>
        </w:rPr>
      </w:pPr>
      <w:r>
        <w:rPr>
          <w:rFonts w:hint="eastAsia" w:ascii="仿宋" w:hAnsi="仿宋" w:eastAsia="仿宋" w:cs="仿宋"/>
          <w:color w:val="000000"/>
          <w:sz w:val="32"/>
          <w:szCs w:val="32"/>
        </w:rPr>
        <w:t>（3）要根据相关法律法规规定，完善行政执法程序，编制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 </w:t>
      </w:r>
    </w:p>
    <w:p>
      <w:pPr>
        <w:pStyle w:val="6"/>
        <w:widowControl/>
        <w:spacing w:beforeAutospacing="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（4）要编制《行政执法人员清单》，明确执法人员的姓名、单位、职务、证件编号、执法类别、执法区域、证件有效期等内容，在部门网站上予以公开，实现行政执法人员信息公开透明，方便群众监督。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3.规范事中公示。主要是在执法过程中主动亮明身份，做好告知说明工作。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（1）在执法活动中，要按照现场执法文书样本出具执法文书，告知行政相对人执法事由、执法依据、权利义务等内容，并做好说明解释工作。 </w:t>
      </w:r>
    </w:p>
    <w:p>
      <w:pPr>
        <w:pStyle w:val="6"/>
        <w:widowControl/>
        <w:spacing w:beforeAutospacing="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严格实行行政执法人员持证上岗和资格管理制度，未经执法资格考试合格，一律不得授予执法资格，一律不得从事执法活动。行政执法人员开展执法活动要主动亮明身份，出示省政府统一印制的行政执法证件。</w:t>
      </w:r>
    </w:p>
    <w:p>
      <w:pPr>
        <w:pStyle w:val="6"/>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（3）政务服务窗口要设置岗位信息公示牌，派驻的工作人员明示单位、姓名、职务、执法种类和服务事项等信息。</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4.推动事后公开。主要是按时主动向社会公布行政执法决定、行政检查情况等执法结果，主动接受群众监督。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（1）要依据《政府信息公开条例》、《企业信息公示暂行条例》等有关规定，在本部门行政执法公示制度中明确行政执法行为事后公开的范围、内容、方式、时限、程序和公开期限等事项，做到应公开尽公开。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（2）要按照《山西省人民政府办公厅关于进一步推进“</w:t>
      </w:r>
      <w:r>
        <w:rPr>
          <w:rFonts w:hint="eastAsia" w:ascii="仿宋" w:hAnsi="仿宋" w:eastAsia="仿宋" w:cs="仿宋"/>
          <w:color w:val="000000"/>
          <w:sz w:val="32"/>
          <w:szCs w:val="32"/>
          <w:lang w:eastAsia="zh-CN"/>
        </w:rPr>
        <w:t>双随机、一公开</w:t>
      </w:r>
      <w:r>
        <w:rPr>
          <w:rFonts w:hint="eastAsia" w:ascii="仿宋" w:hAnsi="仿宋" w:eastAsia="仿宋" w:cs="仿宋"/>
          <w:color w:val="000000"/>
          <w:sz w:val="32"/>
          <w:szCs w:val="32"/>
        </w:rPr>
        <w:t>”工作加强事中事后监管的通知》（晋政办发电〔2016〕45号）和《长治市人民政府办公厅关于进一步推进“</w:t>
      </w:r>
      <w:r>
        <w:rPr>
          <w:rFonts w:hint="eastAsia" w:ascii="仿宋" w:hAnsi="仿宋" w:eastAsia="仿宋" w:cs="仿宋"/>
          <w:color w:val="000000"/>
          <w:sz w:val="32"/>
          <w:szCs w:val="32"/>
          <w:lang w:eastAsia="zh-CN"/>
        </w:rPr>
        <w:t>双随机、一公开</w:t>
      </w:r>
      <w:r>
        <w:rPr>
          <w:rFonts w:hint="eastAsia" w:ascii="仿宋" w:hAnsi="仿宋" w:eastAsia="仿宋" w:cs="仿宋"/>
          <w:color w:val="000000"/>
          <w:sz w:val="32"/>
          <w:szCs w:val="32"/>
        </w:rPr>
        <w:t>”工作加强事中事后监管的通知》（长政办发电〔2016〕104号）要求及《平顺县人民政府办公室关于进一步推进“</w:t>
      </w:r>
      <w:r>
        <w:rPr>
          <w:rFonts w:hint="eastAsia" w:ascii="仿宋" w:hAnsi="仿宋" w:eastAsia="仿宋" w:cs="仿宋"/>
          <w:color w:val="000000"/>
          <w:sz w:val="32"/>
          <w:szCs w:val="32"/>
          <w:lang w:eastAsia="zh-CN"/>
        </w:rPr>
        <w:t>双随机、一公开</w:t>
      </w:r>
      <w:r>
        <w:rPr>
          <w:rFonts w:hint="eastAsia" w:ascii="仿宋" w:hAnsi="仿宋" w:eastAsia="仿宋" w:cs="仿宋"/>
          <w:color w:val="000000"/>
          <w:sz w:val="32"/>
          <w:szCs w:val="32"/>
        </w:rPr>
        <w:t>”工作加强事中事后监管的通知》要求，及时向社会公布“双随机”抽查情况及查处结果。 </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5.创新公开方式。</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（1）要按“互联网+政务服务”和信息化建设的要求，加强服务窗口建设，探索运用微博、微信、APP等载体，及时、准确公示执法信息，拓宽公开渠道，方便群众查询。</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（2）要积极探索建立办公自动化系统或执法办案系统与行政执法信息公示平台的数据交换机制，实现执法信息向公示平台的即时推送。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　(二)执法全过程记录制度。</w:t>
      </w:r>
      <w:r>
        <w:rPr>
          <w:rFonts w:hint="eastAsia" w:ascii="仿宋" w:hAnsi="仿宋" w:eastAsia="仿宋" w:cs="仿宋"/>
          <w:color w:val="000000"/>
          <w:sz w:val="32"/>
          <w:szCs w:val="32"/>
        </w:rPr>
        <w:t>要通过文字、音像等方式，对立案、调查、取证、审查、决定、送达、执行等行政执法活动进行记录并归档，实现行政执法行为的全过程记录和可回溯管理。 </w:t>
      </w:r>
    </w:p>
    <w:p>
      <w:pPr>
        <w:pStyle w:val="6"/>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 w:hAnsi="仿宋" w:eastAsia="仿宋" w:cs="仿宋"/>
          <w:color w:val="000000"/>
          <w:sz w:val="32"/>
          <w:szCs w:val="32"/>
        </w:rPr>
        <w:t>1.完善记录制度。</w:t>
      </w:r>
      <w:r>
        <w:rPr>
          <w:rFonts w:hint="eastAsia" w:ascii="仿宋_GB2312" w:hAnsi="仿宋_GB2312" w:eastAsia="仿宋_GB2312" w:cs="仿宋_GB2312"/>
          <w:sz w:val="32"/>
          <w:szCs w:val="32"/>
        </w:rPr>
        <w:t>要依据《长治市人民政府办公室关于印发长治市全面推行行政执法公示制度执法全过程记录制度重大执法决定法制审核制度实施的通知》（长政办发〔2019〕20号），按行政许可、行政处罚的执法类别，制定或修订行政执法全过程记录办法，绘制行政执法全过程记录流程图，明确各个执法环节记录的内容、方式、载体等事项，完善执法信息采集、存储、分析、归档等规范化建设制度。</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2.规范文字记录。主要是根据行政执法的种类、性质及流程等，规范执法文书制作，明确执法案卷标准，确保执法文书和案卷完整准确。要规范开展文字记录工作，使用各类执法文书范本和电子信息格式，规范执法文书制作，按执法案卷标准制作、管理和保存执法卷宗。要积极推行执法文书和执法案卷电子化。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3.推行音像记录。主要是对现场检查、随机抽查、调查取证、证据保全、听证、行政强制、送达等容易引发争议的行政执法活动，要进行音像记录；对直接涉及人身自由、生命健康、重大财产权益的现场执法活动和执法场所，要进行全过程音像记录。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（1）要结合执法工作实际，编制《音像记录事项清单》，明确进行音像记录的关键环节、记录方式以及应当进行全过程音像记录的现场执法活动和执法场所。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（2）要严格按照本部门执法全过程记录制度和《音像记录事项清单》，规范开展录音、</w:t>
      </w:r>
      <w:r>
        <w:rPr>
          <w:rFonts w:hint="eastAsia" w:ascii="仿宋" w:hAnsi="仿宋" w:eastAsia="仿宋" w:cs="仿宋"/>
          <w:color w:val="000000"/>
          <w:sz w:val="32"/>
          <w:szCs w:val="32"/>
          <w:lang w:eastAsia="zh-CN"/>
        </w:rPr>
        <w:t>录像</w:t>
      </w:r>
      <w:r>
        <w:rPr>
          <w:rFonts w:hint="eastAsia" w:ascii="仿宋" w:hAnsi="仿宋" w:eastAsia="仿宋" w:cs="仿宋"/>
          <w:color w:val="000000"/>
          <w:sz w:val="32"/>
          <w:szCs w:val="32"/>
        </w:rPr>
        <w:t>、照相、视频监控等音像记录和全过程音像记录工作，并将音像资料及时归档保存。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（3）要按照上级音像记录设备有关规定和标准，配备并制定音像记录设备的使用、管理和监督规则。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4.推进信息化建设。要利用大数据等信息技术，结合办公自动化和执法办案系统建设，积极探索运用成本低、效果好、易保存、不能删改的记录方式。要推进全过程音像记录的即时上传云存储模式，实现执法全过程同步网络管理，提高行政执法记录的信息化水平。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5.强化记录实效。要建立健全本单位执法全过程记录信息收集、保存、管理、使用等工作制度，加强全过程记录数据统计分析，充分发挥全过程记录信息在案卷评查、执法监督、评议考核、舆情应对、行政决策和健全社会信用体系等工作中的作用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　(三)重大执法决定法制审核制度。</w:t>
      </w:r>
      <w:r>
        <w:rPr>
          <w:rFonts w:hint="eastAsia" w:ascii="仿宋" w:hAnsi="仿宋" w:eastAsia="仿宋" w:cs="仿宋"/>
          <w:color w:val="000000"/>
          <w:sz w:val="32"/>
          <w:szCs w:val="32"/>
        </w:rPr>
        <w:t>作出重大执法决定前，必须进行法制审核，未经法制审核或审核未通过的，不得作出决定，确保每项重大执法决定都合法适当，守住法律底线。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1.建立审核制度。要结合实际制定或修订完善本部门重大执法决定法制审核具体办法。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2.落实审核主体。要把政治素质高、业务能力强、具有法律专业背景的法制审核人员充实和配备到本单位法制部门，确保法制审核人员数量与实际工作相适应。我局已建立了法律顾问制度，对重大复杂疑难法律事务组织法律顾问协助进行研究，提出意见建议，充分发挥法律顾问在法制审核工作中的作用。 </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3.确定审核范围。</w:t>
      </w:r>
    </w:p>
    <w:p>
      <w:pPr>
        <w:pStyle w:val="6"/>
        <w:widowControl/>
        <w:spacing w:beforeAutospacing="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1）要根据本部门的特点，结合执法层级、所属领域、涉案金额、社会影响等因素，明确界定重大行政执法决定的审核范围，编制行政许可、行政处罚二类执法行为的《重大执法决定法制审核目录清单》。同时要创造条件积极扩展法制审核范围，探索对法定简易程序以外的所有执法决定进行法制审核。 </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（2）要创造条件积极扩展法制审核范围，探索对法定简易程序以外的所有执法决定进行法制审核。</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明确审核内容。重点审核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 </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细化审核程序。要根据本科室实际，分执法类别编制《重大执法决定法制审核流程图》，明确法治审核送审材料，规范审核程序、审核载体、时限要求、法制审核意见与拟处理意见不一致的协调决策机制、责任追究机制等事项，规范法制审核行为。</w:t>
      </w:r>
    </w:p>
    <w:p>
      <w:pPr>
        <w:pStyle w:val="6"/>
        <w:widowControl/>
        <w:spacing w:beforeAutospacing="0" w:afterAutospacing="0" w:line="600" w:lineRule="exact"/>
        <w:ind w:firstLine="642" w:firstLineChars="200"/>
        <w:rPr>
          <w:rFonts w:ascii="黑体" w:hAnsi="黑体" w:eastAsia="黑体" w:cs="黑体"/>
          <w:color w:val="000000"/>
          <w:sz w:val="32"/>
          <w:szCs w:val="32"/>
        </w:rPr>
      </w:pPr>
      <w:r>
        <w:rPr>
          <w:rFonts w:hint="eastAsia" w:ascii="黑体" w:hAnsi="黑体" w:eastAsia="黑体" w:cs="黑体"/>
          <w:b/>
          <w:color w:val="000000"/>
          <w:sz w:val="32"/>
          <w:szCs w:val="32"/>
        </w:rPr>
        <w:t>三、实施步骤 </w:t>
      </w:r>
    </w:p>
    <w:p>
      <w:pPr>
        <w:pStyle w:val="6"/>
        <w:widowControl/>
        <w:spacing w:beforeAutospacing="0" w:afterAutospacing="0" w:line="600" w:lineRule="exact"/>
        <w:rPr>
          <w:rFonts w:ascii="仿宋" w:hAnsi="仿宋" w:eastAsia="仿宋" w:cs="仿宋"/>
          <w:b/>
          <w:bCs/>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　(一)安排部署阶段（20</w:t>
      </w:r>
      <w:r>
        <w:rPr>
          <w:rFonts w:hint="eastAsia" w:ascii="仿宋" w:hAnsi="仿宋" w:eastAsia="仿宋" w:cs="仿宋"/>
          <w:b/>
          <w:bCs/>
          <w:color w:val="000000"/>
          <w:sz w:val="32"/>
          <w:szCs w:val="32"/>
          <w:lang w:val="en-US" w:eastAsia="zh-CN"/>
        </w:rPr>
        <w:t>19</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lang w:val="en-US" w:eastAsia="zh-CN"/>
        </w:rPr>
        <w:t>11</w:t>
      </w:r>
      <w:r>
        <w:rPr>
          <w:rFonts w:hint="eastAsia" w:ascii="仿宋" w:hAnsi="仿宋" w:eastAsia="仿宋" w:cs="仿宋"/>
          <w:b/>
          <w:bCs/>
          <w:color w:val="000000"/>
          <w:sz w:val="32"/>
          <w:szCs w:val="32"/>
        </w:rPr>
        <w:t>月） </w:t>
      </w:r>
    </w:p>
    <w:p>
      <w:pPr>
        <w:pStyle w:val="6"/>
        <w:widowControl/>
        <w:spacing w:beforeAutospacing="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1.制定措施。根据工作实际情况，制定本单位实施方案。</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2.学习培训。组织执法人员三项制度有关学习培训，以提高行政执法人员的执法能力和水平。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(二)初步完善制度阶段（20</w:t>
      </w:r>
      <w:r>
        <w:rPr>
          <w:rFonts w:hint="eastAsia" w:ascii="仿宋" w:hAnsi="仿宋" w:eastAsia="仿宋" w:cs="仿宋"/>
          <w:b/>
          <w:bCs/>
          <w:color w:val="000000"/>
          <w:sz w:val="32"/>
          <w:szCs w:val="32"/>
          <w:lang w:val="en-US" w:eastAsia="zh-CN"/>
        </w:rPr>
        <w:t>19</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2020年1</w:t>
      </w:r>
      <w:r>
        <w:rPr>
          <w:rFonts w:hint="eastAsia" w:ascii="仿宋" w:hAnsi="仿宋" w:eastAsia="仿宋" w:cs="仿宋"/>
          <w:b/>
          <w:bCs/>
          <w:color w:val="000000"/>
          <w:sz w:val="32"/>
          <w:szCs w:val="32"/>
        </w:rPr>
        <w:t>月） </w:t>
      </w:r>
    </w:p>
    <w:p>
      <w:pPr>
        <w:pStyle w:val="6"/>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严格按照《平顺县全面推行三项制度任务分解推进表》明确的时间节点，制定、修订相关12个办法、清单、流程图和服务指南，落实9项制度，审核后，汇编成册。</w:t>
      </w:r>
    </w:p>
    <w:p>
      <w:pPr>
        <w:pStyle w:val="6"/>
        <w:widowControl/>
        <w:spacing w:beforeAutospacing="0" w:afterAutospacing="0" w:line="600"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(三)探索实施阶段（20</w:t>
      </w:r>
      <w:r>
        <w:rPr>
          <w:rFonts w:hint="eastAsia" w:ascii="仿宋" w:hAnsi="仿宋" w:eastAsia="仿宋" w:cs="仿宋"/>
          <w:b/>
          <w:bCs/>
          <w:color w:val="000000"/>
          <w:sz w:val="32"/>
          <w:szCs w:val="32"/>
          <w:lang w:val="en-US" w:eastAsia="zh-CN"/>
        </w:rPr>
        <w:t>20</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月）</w:t>
      </w:r>
      <w:r>
        <w:rPr>
          <w:rFonts w:hint="eastAsia" w:ascii="仿宋" w:hAnsi="仿宋" w:eastAsia="仿宋" w:cs="仿宋"/>
          <w:color w:val="000000"/>
          <w:sz w:val="32"/>
          <w:szCs w:val="32"/>
        </w:rPr>
        <w:t>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1.稳步实施。要创新工作机制，狠抓工作落实，自</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月起按照新修订完善的相关制度和工作流程，结合实际情况和基础条件，在行政处罚、行政确认、行政给付、行政奖励、行政检查五类执法行为中选择全部或部分逐步推行三项制度。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2.优化提升。要注意总结分析在三项制度实施过程中取得的成绩和出现的问题，不断改进和完善。典型经验和重大问题要及时向上级报告。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(四)总结报告阶段（20</w:t>
      </w:r>
      <w:r>
        <w:rPr>
          <w:rFonts w:hint="eastAsia" w:ascii="仿宋" w:hAnsi="仿宋" w:eastAsia="仿宋" w:cs="仿宋"/>
          <w:b/>
          <w:bCs/>
          <w:color w:val="000000"/>
          <w:sz w:val="32"/>
          <w:szCs w:val="32"/>
          <w:lang w:val="en-US" w:eastAsia="zh-CN"/>
        </w:rPr>
        <w:t>20</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月） </w:t>
      </w:r>
    </w:p>
    <w:p>
      <w:pPr>
        <w:pStyle w:val="6"/>
        <w:widowControl/>
        <w:spacing w:beforeAutospacing="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对本单位推行三项制度工作情况进行自查，于2019年12月25日前将2019年度三项制度工作总结、各类执法行为流程图公示。 </w:t>
      </w:r>
    </w:p>
    <w:p>
      <w:pPr>
        <w:pStyle w:val="6"/>
        <w:widowControl/>
        <w:numPr>
          <w:ilvl w:val="0"/>
          <w:numId w:val="2"/>
        </w:numPr>
        <w:spacing w:beforeAutospacing="0" w:afterAutospacing="0" w:line="600" w:lineRule="exact"/>
        <w:ind w:firstLine="642"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稳步推进完成阶段（2020年</w:t>
      </w:r>
      <w:r>
        <w:rPr>
          <w:rFonts w:hint="eastAsia" w:ascii="仿宋" w:hAnsi="仿宋" w:eastAsia="仿宋" w:cs="仿宋"/>
          <w:b/>
          <w:bCs/>
          <w:color w:val="000000"/>
          <w:sz w:val="32"/>
          <w:szCs w:val="32"/>
          <w:lang w:val="en-US" w:eastAsia="zh-CN"/>
        </w:rPr>
        <w:t>6月</w:t>
      </w:r>
      <w:r>
        <w:rPr>
          <w:rFonts w:hint="eastAsia" w:ascii="仿宋" w:hAnsi="仿宋" w:eastAsia="仿宋" w:cs="仿宋"/>
          <w:b/>
          <w:bCs/>
          <w:color w:val="000000"/>
          <w:sz w:val="32"/>
          <w:szCs w:val="32"/>
        </w:rPr>
        <w:t>）</w:t>
      </w:r>
    </w:p>
    <w:p>
      <w:pPr>
        <w:pStyle w:val="6"/>
        <w:widowControl/>
        <w:spacing w:beforeAutospacing="0" w:afterAutospacing="0" w:line="600" w:lineRule="exact"/>
        <w:jc w:val="both"/>
        <w:rPr>
          <w:rFonts w:ascii="仿宋" w:hAnsi="仿宋" w:eastAsia="仿宋" w:cs="仿宋"/>
          <w:color w:val="000000"/>
          <w:sz w:val="32"/>
          <w:szCs w:val="32"/>
        </w:rPr>
      </w:pPr>
      <w:r>
        <w:rPr>
          <w:rFonts w:hint="eastAsia" w:ascii="仿宋" w:hAnsi="仿宋" w:eastAsia="仿宋" w:cs="仿宋"/>
          <w:color w:val="000000"/>
          <w:sz w:val="32"/>
          <w:szCs w:val="32"/>
        </w:rPr>
        <w:t xml:space="preserve">    要根据推行行政执法三项制度的各项任务要求，突出问题导向，明确工作方向，找准突破口和着力点，不断完善制度，积极探索创新，持续深化三项制度推行工作，确保三项制度全面落实到位。</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bCs/>
          <w:color w:val="000000"/>
          <w:sz w:val="32"/>
          <w:szCs w:val="32"/>
        </w:rPr>
        <w:t>四、保障措施</w:t>
      </w:r>
      <w:r>
        <w:rPr>
          <w:rFonts w:hint="eastAsia" w:ascii="仿宋" w:hAnsi="仿宋" w:eastAsia="仿宋" w:cs="仿宋"/>
          <w:b/>
          <w:color w:val="000000"/>
          <w:sz w:val="32"/>
          <w:szCs w:val="32"/>
        </w:rPr>
        <w:t>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(一)强化组织领导。</w:t>
      </w:r>
      <w:r>
        <w:rPr>
          <w:rFonts w:hint="eastAsia" w:ascii="仿宋" w:hAnsi="仿宋" w:eastAsia="仿宋" w:cs="仿宋"/>
          <w:color w:val="000000"/>
          <w:sz w:val="32"/>
          <w:szCs w:val="32"/>
        </w:rPr>
        <w:t>推行三项制度，是党的十八届四中全会部署的重要改革任务，是2020年基本建成法治政府的具体内容。各部门要高度重视，根据上级要求，党政主要负责人是认真履行推进法治建设的第一责任人职责，把推行三项制度列入重要议事日程，明确责任领导、责任股室及负责人；强化“政治意识、大局意识、核心意识、看齐意识”，切实加强组织领导，认真组织落实。</w:t>
      </w:r>
    </w:p>
    <w:p>
      <w:pPr>
        <w:pStyle w:val="6"/>
        <w:widowControl/>
        <w:spacing w:beforeAutospacing="0" w:afterAutospacing="0" w:line="600"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(二)突出工作重点。</w:t>
      </w:r>
      <w:r>
        <w:rPr>
          <w:rFonts w:hint="eastAsia" w:ascii="仿宋" w:hAnsi="仿宋" w:eastAsia="仿宋" w:cs="仿宋"/>
          <w:color w:val="000000"/>
          <w:sz w:val="32"/>
          <w:szCs w:val="32"/>
        </w:rPr>
        <w:t>县局要将推行三项制度工作的主要着力点放在“全面推行”和“重点突破”两个方面。一是逐步构建完善的制度体系，即1个方案（《实施方案》）、3个实施办法（《行政执法公示实施办法》《行政执法全过程记录实施办法》《重大执法决定法制审核办法》）、5个清单（《行政执法人员清单》《行政执法事项清单》《随机抽查事项清单》《音像记录事项清单》《重大执法决定法制审核目录清单》）、2个流程图（《行政执法行为流程图》《重大执法决定法制审核流程图》）、1个指南（《行政执法服务指南》）、1个配备办法（《音像记录设备配备办法》）等系列文件。二是注重对重点问题进行创新突破，着力推进执法公示平台建设、音像记录设备配备、法制审核人员配备等关键性工作，在全过程音像记录即时上传云存储、全过程记录数据统计应用、积极扩展法制审核范围等方面积极开展有益尝试。 </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（三）抓好统筹衔接。</w:t>
      </w:r>
      <w:r>
        <w:rPr>
          <w:rFonts w:hint="eastAsia" w:ascii="仿宋" w:hAnsi="仿宋" w:eastAsia="仿宋" w:cs="仿宋"/>
          <w:color w:val="000000"/>
          <w:sz w:val="32"/>
          <w:szCs w:val="32"/>
        </w:rPr>
        <w:t>要把推动三项制度工作与“放管服效”改革、优化营商环境专项整治等重点工作相结合，与综合行政执法体制改革、优化营商环境专项整治等重点工作相结合，与综合行政执法体制改革、推进“双随机、一公开”监管、推行政府法律顾问制度、实行行政执法人员持证上岗和资格管理制度等政府法治建设的重点任务</w:t>
      </w:r>
      <w:r>
        <w:rPr>
          <w:rFonts w:hint="eastAsia" w:ascii="仿宋" w:hAnsi="仿宋" w:eastAsia="仿宋" w:cs="仿宋"/>
          <w:color w:val="000000"/>
          <w:sz w:val="32"/>
          <w:szCs w:val="32"/>
          <w:lang w:eastAsia="zh-CN"/>
        </w:rPr>
        <w:t>相</w:t>
      </w:r>
      <w:r>
        <w:rPr>
          <w:rFonts w:hint="eastAsia" w:ascii="仿宋" w:hAnsi="仿宋" w:eastAsia="仿宋" w:cs="仿宋"/>
          <w:color w:val="000000"/>
          <w:sz w:val="32"/>
          <w:szCs w:val="32"/>
        </w:rPr>
        <w:t>结合，统筹协调，共同推进，着力解决执法领域社会反映强烈的突出问题。</w:t>
      </w:r>
    </w:p>
    <w:p>
      <w:pPr>
        <w:pStyle w:val="6"/>
        <w:widowControl/>
        <w:spacing w:beforeAutospacing="0" w:afterAutospacing="0" w:line="60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(四)营造浓厚氛围。</w:t>
      </w:r>
      <w:r>
        <w:rPr>
          <w:rFonts w:hint="eastAsia" w:ascii="仿宋" w:hAnsi="仿宋" w:eastAsia="仿宋" w:cs="仿宋"/>
          <w:color w:val="000000"/>
          <w:sz w:val="32"/>
          <w:szCs w:val="32"/>
        </w:rPr>
        <w:t>要充分利用广播、电视、报纸、网站等媒体广泛宣传工作，将推动三项制度工作全程置于阳光下，引导社会公众和行政管理相对人积极参与三项制度推进过程。同时要宣传一批推行三项制度工作的先进典型，充分发挥先进典型示范作用，对执法不规范不严格、影响我县营商环境、损害群众利益的反面典型进行曝光。 </w:t>
      </w:r>
    </w:p>
    <w:p>
      <w:pPr>
        <w:pStyle w:val="6"/>
        <w:widowControl/>
        <w:spacing w:beforeAutospacing="0" w:afterAutospacing="0" w:line="600" w:lineRule="exact"/>
        <w:ind w:firstLine="642" w:firstLineChars="200"/>
        <w:rPr>
          <w:rFonts w:ascii="仿宋" w:hAnsi="仿宋" w:eastAsia="仿宋" w:cs="仿宋"/>
          <w:color w:val="000000"/>
          <w:sz w:val="32"/>
          <w:szCs w:val="32"/>
        </w:rPr>
      </w:pPr>
      <w:r>
        <w:rPr>
          <w:rFonts w:hint="eastAsia" w:ascii="仿宋" w:hAnsi="仿宋" w:eastAsia="仿宋" w:cs="仿宋"/>
          <w:b/>
          <w:bCs/>
          <w:color w:val="000000"/>
          <w:sz w:val="32"/>
          <w:szCs w:val="32"/>
        </w:rPr>
        <w:t>(五)增强推进实效。</w:t>
      </w:r>
      <w:r>
        <w:rPr>
          <w:rFonts w:hint="eastAsia" w:ascii="仿宋" w:hAnsi="仿宋" w:eastAsia="仿宋" w:cs="仿宋"/>
          <w:color w:val="000000"/>
          <w:sz w:val="32"/>
          <w:szCs w:val="32"/>
        </w:rPr>
        <w:t>要力戒形式主义，紧密结合实际，坚持问题导向，有效改进工作，相对成熟的方面要规范完善，相对薄弱的环节要健全强化，以切实可行的举措取得积极的工作成效，确保我局三项制度推行工作有序开展、稳步实施。</w:t>
      </w:r>
    </w:p>
    <w:p>
      <w:pPr>
        <w:pStyle w:val="6"/>
        <w:widowControl/>
        <w:spacing w:beforeAutospacing="0" w:afterAutospacing="0" w:line="600" w:lineRule="exact"/>
        <w:ind w:firstLine="640" w:firstLineChars="200"/>
        <w:rPr>
          <w:rFonts w:ascii="仿宋" w:hAnsi="仿宋" w:eastAsia="仿宋" w:cs="仿宋"/>
          <w:color w:val="000000"/>
          <w:sz w:val="32"/>
          <w:szCs w:val="32"/>
        </w:rPr>
      </w:pPr>
    </w:p>
    <w:p>
      <w:pPr>
        <w:rPr>
          <w:rFonts w:ascii="华文中宋" w:hAnsi="华文中宋" w:eastAsia="华文中宋" w:cs="华文中宋"/>
          <w:b/>
          <w:bCs/>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平顺县司法局行政执法公示办法</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为了加强司法行政执法工作，规范司法行政执法行为，保障公民、法人和其他组织的合法权益，根据国家有关法律、法规、规章，制定本规定。</w:t>
      </w:r>
    </w:p>
    <w:p>
      <w:pPr>
        <w:ind w:firstLine="640" w:firstLineChars="200"/>
        <w:rPr>
          <w:rFonts w:ascii="仿宋" w:hAnsi="仿宋" w:eastAsia="仿宋" w:cs="仿宋"/>
          <w:sz w:val="32"/>
          <w:szCs w:val="32"/>
        </w:rPr>
      </w:pPr>
      <w:r>
        <w:rPr>
          <w:rFonts w:hint="eastAsia" w:ascii="黑体" w:hAnsi="黑体" w:eastAsia="黑体" w:cs="黑体"/>
          <w:sz w:val="32"/>
          <w:szCs w:val="32"/>
        </w:rPr>
        <w:t>第二条 </w:t>
      </w:r>
      <w:r>
        <w:rPr>
          <w:rFonts w:hint="eastAsia" w:ascii="仿宋" w:hAnsi="仿宋" w:eastAsia="仿宋" w:cs="仿宋"/>
          <w:sz w:val="32"/>
          <w:szCs w:val="32"/>
        </w:rPr>
        <w:t>行政执法公示是指通过一定载体和方式，将司法行政执法主体、人员、职责、权限、依据、程序、结果、监督方式、救济途径等行政执法信息，主动向社会公开，保障行政相对人和社会公众的知情权、参与权、救济权、监督权，自觉接受社会监督。</w:t>
      </w:r>
    </w:p>
    <w:p>
      <w:pPr>
        <w:ind w:firstLine="640" w:firstLineChars="200"/>
        <w:rPr>
          <w:rFonts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我局在行政处罚、行政检查中全面推行行政执法公示制度。</w:t>
      </w:r>
    </w:p>
    <w:p>
      <w:pPr>
        <w:ind w:firstLine="640" w:firstLineChars="200"/>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行政执法公示应当坚持公平、公正、合法、及时、准确、便民的原则。</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公示公开内容</w:t>
      </w:r>
    </w:p>
    <w:p>
      <w:pPr>
        <w:jc w:val="center"/>
        <w:rPr>
          <w:rFonts w:hint="eastAsia" w:ascii="仿宋" w:hAnsi="仿宋" w:eastAsia="仿宋" w:cs="仿宋"/>
          <w:sz w:val="32"/>
          <w:szCs w:val="32"/>
        </w:rPr>
      </w:pPr>
      <w:r>
        <w:rPr>
          <w:rFonts w:hint="eastAsia" w:ascii="仿宋" w:hAnsi="仿宋" w:eastAsia="仿宋" w:cs="仿宋"/>
          <w:sz w:val="32"/>
          <w:szCs w:val="32"/>
        </w:rPr>
        <w:t>第一节  事前公开内容</w:t>
      </w:r>
    </w:p>
    <w:p>
      <w:pPr>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事前公开内容包括：</w:t>
      </w:r>
    </w:p>
    <w:p>
      <w:pPr>
        <w:ind w:firstLine="640" w:firstLineChars="200"/>
        <w:rPr>
          <w:rFonts w:ascii="仿宋" w:hAnsi="仿宋" w:eastAsia="仿宋" w:cs="仿宋"/>
          <w:sz w:val="32"/>
          <w:szCs w:val="32"/>
        </w:rPr>
      </w:pPr>
      <w:r>
        <w:rPr>
          <w:rFonts w:hint="eastAsia" w:ascii="仿宋" w:hAnsi="仿宋" w:eastAsia="仿宋" w:cs="仿宋"/>
          <w:sz w:val="32"/>
          <w:szCs w:val="32"/>
        </w:rPr>
        <w:t>（一）执法主体。主动公示执法主体名称、具体职责、内设机构、职责分工、管辖范围等；</w:t>
      </w:r>
    </w:p>
    <w:p>
      <w:pPr>
        <w:ind w:firstLine="640" w:firstLineChars="200"/>
        <w:rPr>
          <w:rFonts w:ascii="仿宋" w:hAnsi="仿宋" w:eastAsia="仿宋" w:cs="仿宋"/>
          <w:sz w:val="32"/>
          <w:szCs w:val="32"/>
        </w:rPr>
      </w:pPr>
      <w:r>
        <w:rPr>
          <w:rFonts w:hint="eastAsia" w:ascii="仿宋" w:hAnsi="仿宋" w:eastAsia="仿宋" w:cs="仿宋"/>
          <w:sz w:val="32"/>
          <w:szCs w:val="32"/>
        </w:rPr>
        <w:t>（二）执法依据。在门户网站上公示作出具体行政行为所依据的法律、法规、规章、规范性文件。应当结合政府信息公开、权责清单公布、“双随机、一公开”监管等工作，逐项公示执法依据；</w:t>
      </w:r>
    </w:p>
    <w:p>
      <w:pPr>
        <w:ind w:firstLine="640" w:firstLineChars="200"/>
        <w:rPr>
          <w:rFonts w:ascii="仿宋" w:hAnsi="仿宋" w:eastAsia="仿宋" w:cs="仿宋"/>
          <w:sz w:val="32"/>
          <w:szCs w:val="32"/>
        </w:rPr>
      </w:pPr>
      <w:r>
        <w:rPr>
          <w:rFonts w:hint="eastAsia" w:ascii="仿宋" w:hAnsi="仿宋" w:eastAsia="仿宋" w:cs="仿宋"/>
          <w:sz w:val="32"/>
          <w:szCs w:val="32"/>
        </w:rPr>
        <w:t>（三）执法权限。及时公示行政处罚、行政检查等事项；</w:t>
      </w:r>
    </w:p>
    <w:p>
      <w:pPr>
        <w:ind w:firstLine="640" w:firstLineChars="200"/>
        <w:rPr>
          <w:rFonts w:ascii="仿宋" w:hAnsi="仿宋" w:eastAsia="仿宋" w:cs="仿宋"/>
          <w:sz w:val="32"/>
          <w:szCs w:val="32"/>
        </w:rPr>
      </w:pPr>
      <w:r>
        <w:rPr>
          <w:rFonts w:hint="eastAsia" w:ascii="仿宋" w:hAnsi="仿宋" w:eastAsia="仿宋" w:cs="仿宋"/>
          <w:sz w:val="32"/>
          <w:szCs w:val="32"/>
        </w:rPr>
        <w:t>（四）执法程序。应当根据法律、法规、规章规定的方式、步骤、时限和顺序，逐项制定行政执法流程图，并主动予以公示；</w:t>
      </w:r>
    </w:p>
    <w:p>
      <w:pPr>
        <w:ind w:firstLine="640" w:firstLineChars="200"/>
        <w:rPr>
          <w:rFonts w:ascii="仿宋" w:hAnsi="仿宋" w:eastAsia="仿宋" w:cs="仿宋"/>
          <w:sz w:val="32"/>
          <w:szCs w:val="32"/>
        </w:rPr>
      </w:pPr>
      <w:r>
        <w:rPr>
          <w:rFonts w:hint="eastAsia" w:ascii="仿宋" w:hAnsi="仿宋" w:eastAsia="仿宋" w:cs="仿宋"/>
          <w:sz w:val="32"/>
          <w:szCs w:val="32"/>
        </w:rPr>
        <w:t>（五）随机抽查事项清单。公示县司法局随机抽查事项清单，明确抽查依据、抽查主体、抽查内容、抽查方式、抽查比例、抽查频次等内容；</w:t>
      </w:r>
    </w:p>
    <w:p>
      <w:pPr>
        <w:ind w:firstLine="640" w:firstLineChars="200"/>
        <w:rPr>
          <w:rFonts w:ascii="仿宋" w:hAnsi="仿宋" w:eastAsia="仿宋" w:cs="仿宋"/>
          <w:sz w:val="32"/>
          <w:szCs w:val="32"/>
        </w:rPr>
      </w:pPr>
      <w:r>
        <w:rPr>
          <w:rFonts w:hint="eastAsia" w:ascii="仿宋" w:hAnsi="仿宋" w:eastAsia="仿宋" w:cs="仿宋"/>
          <w:sz w:val="32"/>
          <w:szCs w:val="32"/>
        </w:rPr>
        <w:t>（六）救济方式。应当公开行政相对人依法享有的听证权、陈述权、申辩权和申请行政复议或者提起行政诉讼等法定权利和救济途径；</w:t>
      </w:r>
    </w:p>
    <w:p>
      <w:pPr>
        <w:ind w:firstLine="640" w:firstLineChars="200"/>
        <w:rPr>
          <w:rFonts w:ascii="仿宋" w:hAnsi="仿宋" w:eastAsia="仿宋" w:cs="仿宋"/>
          <w:sz w:val="32"/>
          <w:szCs w:val="32"/>
        </w:rPr>
      </w:pPr>
      <w:r>
        <w:rPr>
          <w:rFonts w:hint="eastAsia" w:ascii="仿宋" w:hAnsi="仿宋" w:eastAsia="仿宋" w:cs="仿宋"/>
          <w:sz w:val="32"/>
          <w:szCs w:val="32"/>
        </w:rPr>
        <w:t>（七）监督举报。公示接受监督举报的地址、邮编、电话、邮箱及受理反馈程序。</w:t>
      </w:r>
    </w:p>
    <w:p>
      <w:pPr>
        <w:jc w:val="center"/>
        <w:rPr>
          <w:rFonts w:ascii="楷体" w:hAnsi="楷体" w:eastAsia="楷体" w:cs="楷体"/>
          <w:sz w:val="32"/>
          <w:szCs w:val="32"/>
        </w:rPr>
      </w:pPr>
      <w:r>
        <w:rPr>
          <w:rFonts w:hint="eastAsia" w:ascii="楷体" w:hAnsi="楷体" w:eastAsia="楷体" w:cs="楷体"/>
          <w:sz w:val="32"/>
          <w:szCs w:val="32"/>
        </w:rPr>
        <w:t>第二节  事中公开内容</w:t>
      </w:r>
    </w:p>
    <w:p>
      <w:pPr>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行政执法人员进行监督检查、调查取证、告知送达等执法活动时，应当佩戴或者出示执法证件，出具执法文书，告知行政相对人执法事由、执法依据、权利义务等内容，并做好说明解释工作。</w:t>
      </w:r>
    </w:p>
    <w:p>
      <w:pPr>
        <w:jc w:val="center"/>
        <w:rPr>
          <w:rFonts w:ascii="仿宋" w:hAnsi="仿宋" w:eastAsia="仿宋" w:cs="仿宋"/>
          <w:sz w:val="32"/>
          <w:szCs w:val="32"/>
        </w:rPr>
      </w:pPr>
      <w:r>
        <w:rPr>
          <w:rFonts w:hint="eastAsia" w:ascii="楷体" w:hAnsi="楷体" w:eastAsia="楷体" w:cs="楷体"/>
          <w:sz w:val="32"/>
          <w:szCs w:val="32"/>
        </w:rPr>
        <w:t>第三节  事后公开内容</w:t>
      </w:r>
    </w:p>
    <w:p>
      <w:pPr>
        <w:ind w:firstLine="640" w:firstLineChars="200"/>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事后公开内容包括：</w:t>
      </w:r>
    </w:p>
    <w:p>
      <w:pPr>
        <w:ind w:firstLine="640" w:firstLineChars="200"/>
        <w:rPr>
          <w:rFonts w:ascii="仿宋" w:hAnsi="仿宋" w:eastAsia="仿宋" w:cs="仿宋"/>
          <w:sz w:val="32"/>
          <w:szCs w:val="32"/>
        </w:rPr>
      </w:pPr>
      <w:r>
        <w:rPr>
          <w:rFonts w:hint="eastAsia" w:ascii="仿宋" w:hAnsi="仿宋" w:eastAsia="仿宋" w:cs="仿宋"/>
          <w:sz w:val="32"/>
          <w:szCs w:val="32"/>
        </w:rPr>
        <w:t>(一）行政处罚。处罚主体、被处罚主体、违法事实、处罚依据、处罚结果、处罚时间、救济途径以及行政处罚决定书编号等；</w:t>
      </w:r>
    </w:p>
    <w:p>
      <w:pPr>
        <w:ind w:firstLine="640" w:firstLineChars="200"/>
        <w:rPr>
          <w:rFonts w:ascii="仿宋" w:hAnsi="仿宋" w:eastAsia="仿宋" w:cs="仿宋"/>
          <w:sz w:val="32"/>
          <w:szCs w:val="32"/>
        </w:rPr>
      </w:pPr>
      <w:r>
        <w:rPr>
          <w:rFonts w:hint="eastAsia" w:ascii="仿宋" w:hAnsi="仿宋" w:eastAsia="仿宋" w:cs="仿宋"/>
          <w:sz w:val="32"/>
          <w:szCs w:val="32"/>
        </w:rPr>
        <w:t>（二）行政检查。行政检查对象、检查依据、检查方式、检查时间、检查事项、抽查内容、存在问题以及整改情况。</w:t>
      </w:r>
    </w:p>
    <w:p>
      <w:pPr>
        <w:ind w:firstLine="640" w:firstLineChars="200"/>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有下列情形之一的行政执法决定（结果）信息，不予公开：</w:t>
      </w:r>
    </w:p>
    <w:p>
      <w:pPr>
        <w:ind w:firstLine="640" w:firstLineChars="200"/>
        <w:rPr>
          <w:rFonts w:ascii="仿宋" w:hAnsi="仿宋" w:eastAsia="仿宋" w:cs="仿宋"/>
          <w:sz w:val="32"/>
          <w:szCs w:val="32"/>
        </w:rPr>
      </w:pPr>
      <w:r>
        <w:rPr>
          <w:rFonts w:hint="eastAsia" w:ascii="仿宋" w:hAnsi="仿宋" w:eastAsia="仿宋" w:cs="仿宋"/>
          <w:sz w:val="32"/>
          <w:szCs w:val="32"/>
        </w:rPr>
        <w:t>（一）行政相对人是未成年人的；</w:t>
      </w:r>
    </w:p>
    <w:p>
      <w:pPr>
        <w:ind w:firstLine="640" w:firstLineChars="200"/>
        <w:rPr>
          <w:rFonts w:ascii="仿宋" w:hAnsi="仿宋" w:eastAsia="仿宋" w:cs="仿宋"/>
          <w:sz w:val="32"/>
          <w:szCs w:val="32"/>
        </w:rPr>
      </w:pPr>
      <w:r>
        <w:rPr>
          <w:rFonts w:hint="eastAsia" w:ascii="仿宋" w:hAnsi="仿宋" w:eastAsia="仿宋" w:cs="仿宋"/>
          <w:sz w:val="32"/>
          <w:szCs w:val="32"/>
        </w:rPr>
        <w:t>（二）案件主要事实涉及国家秘密、商业秘密、个人隐私的；</w:t>
      </w:r>
    </w:p>
    <w:p>
      <w:pPr>
        <w:ind w:firstLine="640" w:firstLineChars="200"/>
        <w:rPr>
          <w:rFonts w:ascii="仿宋" w:hAnsi="仿宋" w:eastAsia="仿宋" w:cs="仿宋"/>
          <w:sz w:val="32"/>
          <w:szCs w:val="32"/>
        </w:rPr>
      </w:pPr>
      <w:r>
        <w:rPr>
          <w:rFonts w:hint="eastAsia" w:ascii="仿宋" w:hAnsi="仿宋" w:eastAsia="仿宋" w:cs="仿宋"/>
          <w:sz w:val="32"/>
          <w:szCs w:val="32"/>
        </w:rPr>
        <w:t>（三）公开后可能危及国家安全、公共安全、经济安全和社会稳定的；</w:t>
      </w:r>
    </w:p>
    <w:p>
      <w:pPr>
        <w:ind w:firstLine="640" w:firstLineChars="200"/>
        <w:rPr>
          <w:rFonts w:ascii="仿宋" w:hAnsi="仿宋" w:eastAsia="仿宋" w:cs="仿宋"/>
          <w:sz w:val="32"/>
          <w:szCs w:val="32"/>
        </w:rPr>
      </w:pPr>
      <w:r>
        <w:rPr>
          <w:rFonts w:hint="eastAsia" w:ascii="仿宋" w:hAnsi="仿宋" w:eastAsia="仿宋" w:cs="仿宋"/>
          <w:sz w:val="32"/>
          <w:szCs w:val="32"/>
        </w:rPr>
        <w:t>（四）可能妨害正常执法活动的；</w:t>
      </w:r>
    </w:p>
    <w:p>
      <w:pPr>
        <w:ind w:firstLine="640" w:firstLineChars="200"/>
        <w:rPr>
          <w:rFonts w:ascii="仿宋" w:hAnsi="仿宋" w:eastAsia="仿宋" w:cs="仿宋"/>
          <w:sz w:val="32"/>
          <w:szCs w:val="32"/>
        </w:rPr>
      </w:pPr>
      <w:r>
        <w:rPr>
          <w:rFonts w:hint="eastAsia" w:ascii="仿宋" w:hAnsi="仿宋" w:eastAsia="仿宋" w:cs="仿宋"/>
          <w:sz w:val="32"/>
          <w:szCs w:val="32"/>
        </w:rPr>
        <w:t>（五）国家和省人民政府及其主管部门认为不适宜公开的其他行政执法决定（结果）信息。</w:t>
      </w:r>
    </w:p>
    <w:p>
      <w:pPr>
        <w:ind w:firstLine="640" w:firstLineChars="200"/>
        <w:rPr>
          <w:rFonts w:ascii="仿宋" w:hAnsi="仿宋" w:eastAsia="仿宋" w:cs="仿宋"/>
          <w:sz w:val="32"/>
          <w:szCs w:val="32"/>
        </w:rPr>
      </w:pPr>
      <w:r>
        <w:rPr>
          <w:rFonts w:hint="eastAsia" w:ascii="仿宋" w:hAnsi="仿宋" w:eastAsia="仿宋" w:cs="仿宋"/>
          <w:sz w:val="32"/>
          <w:szCs w:val="32"/>
        </w:rPr>
        <w:t>法律、法规、规章对行政执法决定（结果）公开另有规定的，从其规定。</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公示公开载体</w:t>
      </w:r>
    </w:p>
    <w:p>
      <w:pPr>
        <w:ind w:firstLine="640" w:firstLineChars="200"/>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按照“谁执法、谁公开”的原则，不断拓展公开渠道方式，全面、准确、及时公开有关行政执法信息。具体公示公开载体包括：</w:t>
      </w:r>
    </w:p>
    <w:p>
      <w:pPr>
        <w:ind w:firstLine="640" w:firstLineChars="200"/>
        <w:rPr>
          <w:rFonts w:ascii="仿宋" w:hAnsi="仿宋" w:eastAsia="仿宋" w:cs="仿宋"/>
          <w:sz w:val="32"/>
          <w:szCs w:val="32"/>
        </w:rPr>
      </w:pPr>
      <w:r>
        <w:rPr>
          <w:rFonts w:hint="eastAsia" w:ascii="仿宋" w:hAnsi="仿宋" w:eastAsia="仿宋" w:cs="仿宋"/>
          <w:sz w:val="32"/>
          <w:szCs w:val="32"/>
        </w:rPr>
        <w:t>（一）网络平台。主要包括门户网站、微信、短信、智能手机应用程序等现代化信息传播手段。主要用于事前和事后公开内容；</w:t>
      </w:r>
    </w:p>
    <w:p>
      <w:pPr>
        <w:ind w:firstLine="640" w:firstLineChars="200"/>
        <w:rPr>
          <w:rFonts w:ascii="仿宋" w:hAnsi="仿宋" w:eastAsia="仿宋" w:cs="仿宋"/>
          <w:sz w:val="32"/>
          <w:szCs w:val="32"/>
        </w:rPr>
      </w:pPr>
      <w:r>
        <w:rPr>
          <w:rFonts w:hint="eastAsia" w:ascii="仿宋" w:hAnsi="仿宋" w:eastAsia="仿宋" w:cs="仿宋"/>
          <w:sz w:val="32"/>
          <w:szCs w:val="32"/>
        </w:rPr>
        <w:t>（二）部门文件。主要指规范性文件、信息简报、法规文件汇编等。主要用于事前和事中公开内容；</w:t>
      </w:r>
    </w:p>
    <w:p>
      <w:pPr>
        <w:ind w:firstLine="640" w:firstLineChars="200"/>
        <w:rPr>
          <w:rFonts w:ascii="仿宋" w:hAnsi="仿宋" w:eastAsia="仿宋" w:cs="仿宋"/>
          <w:sz w:val="32"/>
          <w:szCs w:val="32"/>
        </w:rPr>
      </w:pPr>
      <w:r>
        <w:rPr>
          <w:rFonts w:hint="eastAsia" w:ascii="仿宋" w:hAnsi="仿宋" w:eastAsia="仿宋" w:cs="仿宋"/>
          <w:sz w:val="32"/>
          <w:szCs w:val="32"/>
        </w:rPr>
        <w:t>（三）新闻媒体。主要包括听证会、座谈会、报刊、广播、电视等。主要用于事中公开内容；</w:t>
      </w:r>
    </w:p>
    <w:p>
      <w:pPr>
        <w:ind w:firstLine="640" w:firstLineChars="200"/>
        <w:rPr>
          <w:rFonts w:ascii="仿宋" w:hAnsi="仿宋" w:eastAsia="仿宋" w:cs="仿宋"/>
          <w:sz w:val="32"/>
          <w:szCs w:val="32"/>
        </w:rPr>
      </w:pPr>
      <w:r>
        <w:rPr>
          <w:rFonts w:hint="eastAsia" w:ascii="仿宋" w:hAnsi="仿宋" w:eastAsia="仿宋" w:cs="仿宋"/>
          <w:sz w:val="32"/>
          <w:szCs w:val="32"/>
        </w:rPr>
        <w:t>（四）办公场所。主要指公共法律服务中心等办事大厅和服务窗口的电子显示屏、触摸屏、信息公开栏等。主要用于事前和事后公开内容。</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公示公开程序</w:t>
      </w:r>
    </w:p>
    <w:p>
      <w:pPr>
        <w:jc w:val="center"/>
        <w:rPr>
          <w:rFonts w:ascii="楷体" w:hAnsi="楷体" w:eastAsia="楷体" w:cs="楷体"/>
          <w:sz w:val="32"/>
          <w:szCs w:val="32"/>
        </w:rPr>
      </w:pPr>
      <w:r>
        <w:rPr>
          <w:rFonts w:hint="eastAsia" w:ascii="楷体" w:hAnsi="楷体" w:eastAsia="楷体" w:cs="楷体"/>
          <w:sz w:val="32"/>
          <w:szCs w:val="32"/>
        </w:rPr>
        <w:t>第一节  事前公开程序</w:t>
      </w:r>
    </w:p>
    <w:p>
      <w:pPr>
        <w:ind w:firstLine="640" w:firstLineChars="200"/>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县司法局《行政执法事项清单》《双随机抽查事项清单》和各类行政执法流程图、行政执法服务指南以及新颁布、修改、废止规章和规范性文件等，通过网站具体公示，程序如下：</w:t>
      </w:r>
    </w:p>
    <w:p>
      <w:pPr>
        <w:ind w:firstLine="640" w:firstLineChars="200"/>
        <w:rPr>
          <w:rFonts w:ascii="仿宋" w:hAnsi="仿宋" w:eastAsia="仿宋" w:cs="仿宋"/>
          <w:sz w:val="32"/>
          <w:szCs w:val="32"/>
        </w:rPr>
      </w:pPr>
      <w:r>
        <w:rPr>
          <w:rFonts w:hint="eastAsia" w:ascii="仿宋" w:hAnsi="仿宋" w:eastAsia="仿宋" w:cs="仿宋"/>
          <w:sz w:val="32"/>
          <w:szCs w:val="32"/>
        </w:rPr>
        <w:t>（一）相关股室按照平顺县司法局行政执法三项制度实施方案确定的工作分工，全面、准确梳理县司法局《行政执法事项清单》的职责、权限、依据、程序等事前公开内容，报县法制办审核后公开；</w:t>
      </w:r>
    </w:p>
    <w:p>
      <w:pPr>
        <w:ind w:firstLine="640" w:firstLineChars="200"/>
        <w:rPr>
          <w:rFonts w:ascii="仿宋" w:hAnsi="仿宋" w:eastAsia="仿宋" w:cs="仿宋"/>
          <w:sz w:val="32"/>
          <w:szCs w:val="32"/>
        </w:rPr>
      </w:pPr>
      <w:r>
        <w:rPr>
          <w:rFonts w:hint="eastAsia" w:ascii="仿宋" w:hAnsi="仿宋" w:eastAsia="仿宋" w:cs="仿宋"/>
          <w:sz w:val="32"/>
          <w:szCs w:val="32"/>
        </w:rPr>
        <w:t>（二）县司法局设立专项工作办公室（简称三项制度办公室）牵头，组织相关股室全面、准确梳理县司法局《双随机抽查事项清单》，明确抽查主体、依据、对象、内容、方式等须事前公开的内容；</w:t>
      </w:r>
    </w:p>
    <w:p>
      <w:pPr>
        <w:ind w:firstLine="640" w:firstLineChars="200"/>
        <w:rPr>
          <w:rFonts w:ascii="仿宋" w:hAnsi="仿宋" w:eastAsia="仿宋" w:cs="仿宋"/>
          <w:sz w:val="32"/>
          <w:szCs w:val="32"/>
        </w:rPr>
      </w:pPr>
      <w:r>
        <w:rPr>
          <w:rFonts w:hint="eastAsia" w:ascii="仿宋" w:hAnsi="仿宋" w:eastAsia="仿宋" w:cs="仿宋"/>
          <w:sz w:val="32"/>
          <w:szCs w:val="32"/>
        </w:rPr>
        <w:t>（三）三项制度办公室负责编制县司法局各类行政执法流程图和行政执法服务指南，进一步明确具体操作流程和行政执法事项名称、依据、受理机构、审批机构、优惠政策、申请材料、办理流程、办理时限、监督方式、责任追究、救济渠道、办公时间、办公地址、办公电话等内容，经局领导审定，报县法制办审核后公示；</w:t>
      </w:r>
    </w:p>
    <w:p>
      <w:pPr>
        <w:ind w:firstLine="640" w:firstLineChars="200"/>
        <w:rPr>
          <w:rFonts w:ascii="仿宋" w:hAnsi="仿宋" w:eastAsia="仿宋" w:cs="仿宋"/>
          <w:sz w:val="32"/>
          <w:szCs w:val="32"/>
        </w:rPr>
      </w:pPr>
      <w:r>
        <w:rPr>
          <w:rFonts w:hint="eastAsia" w:ascii="仿宋" w:hAnsi="仿宋" w:eastAsia="仿宋" w:cs="仿宋"/>
          <w:sz w:val="32"/>
          <w:szCs w:val="32"/>
        </w:rPr>
        <w:t>（四）三项制度办公室负责公示行政执法人员清单，实现县司法局行政执法人员信息公开透明，网上可查询，随时接受群众监督，方便群众办事；</w:t>
      </w:r>
    </w:p>
    <w:p>
      <w:pPr>
        <w:ind w:firstLine="640" w:firstLineChars="200"/>
        <w:rPr>
          <w:rFonts w:ascii="仿宋" w:hAnsi="仿宋" w:eastAsia="仿宋" w:cs="仿宋"/>
          <w:sz w:val="32"/>
          <w:szCs w:val="32"/>
        </w:rPr>
      </w:pPr>
      <w:r>
        <w:rPr>
          <w:rFonts w:hint="eastAsia" w:ascii="仿宋" w:hAnsi="仿宋" w:eastAsia="仿宋" w:cs="仿宋"/>
          <w:sz w:val="32"/>
          <w:szCs w:val="32"/>
        </w:rPr>
        <w:t>（五）县司法局新颁布、修改、废止规章和规范性文件或机构职能调整等情况引起司法行政执法公示内容发生变化的，在有关规章和规范性文件生效、废止或机构职能调整之日起20个工作日内，按照上述程序及时更新司法行政执法相关公示内容。</w:t>
      </w:r>
    </w:p>
    <w:p>
      <w:pPr>
        <w:jc w:val="center"/>
        <w:rPr>
          <w:rFonts w:ascii="楷体" w:hAnsi="楷体" w:eastAsia="楷体" w:cs="楷体"/>
          <w:sz w:val="32"/>
          <w:szCs w:val="32"/>
        </w:rPr>
      </w:pPr>
      <w:r>
        <w:rPr>
          <w:rFonts w:hint="eastAsia" w:ascii="楷体" w:hAnsi="楷体" w:eastAsia="楷体" w:cs="楷体"/>
          <w:sz w:val="32"/>
          <w:szCs w:val="32"/>
        </w:rPr>
        <w:t>第二节  事后公开程序</w:t>
      </w:r>
    </w:p>
    <w:p>
      <w:pPr>
        <w:ind w:firstLine="640" w:firstLineChars="200"/>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司法行政执法事后公开程序包括：</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 xml:space="preserve">公开时限。（1）司法各类行政执法决定（结果）应当自该信息形成或者变更之日起7个工作日内予以公开； </w:t>
      </w:r>
    </w:p>
    <w:p>
      <w:pPr>
        <w:ind w:firstLine="640" w:firstLineChars="200"/>
        <w:rPr>
          <w:rFonts w:ascii="仿宋" w:hAnsi="仿宋" w:eastAsia="仿宋" w:cs="仿宋"/>
          <w:sz w:val="32"/>
          <w:szCs w:val="32"/>
        </w:rPr>
      </w:pPr>
      <w:r>
        <w:rPr>
          <w:rFonts w:hint="eastAsia" w:ascii="仿宋" w:hAnsi="仿宋" w:eastAsia="仿宋" w:cs="仿宋"/>
          <w:sz w:val="32"/>
          <w:szCs w:val="32"/>
        </w:rPr>
        <w:t>（2）对抽查结果正常的检查对象，自抽查结束之日起20个工作日内向社会公示；对抽查有问题的检查对象，区分情况依法作出处理并向社会公示。法律、法规、规章对公开的时限另有规定的，从其规定。</w:t>
      </w:r>
    </w:p>
    <w:p>
      <w:pPr>
        <w:ind w:firstLine="640" w:firstLineChars="200"/>
        <w:rPr>
          <w:rFonts w:ascii="仿宋" w:hAnsi="仿宋" w:eastAsia="仿宋" w:cs="仿宋"/>
          <w:sz w:val="32"/>
          <w:szCs w:val="32"/>
        </w:rPr>
      </w:pPr>
      <w:r>
        <w:rPr>
          <w:rFonts w:hint="eastAsia" w:ascii="仿宋" w:hAnsi="仿宋" w:eastAsia="仿宋" w:cs="仿宋"/>
          <w:sz w:val="32"/>
          <w:szCs w:val="32"/>
        </w:rPr>
        <w:t>（二）公开期限。行政执法决定（结果）信息公开满5年的，可以从公示载体上撤下。但行政相对人是自然人的，公开满2年的，可以从公示载体上撤下。已经公开的原行政处罚决定被依法撤销、确认违法或者要求重新作出的，应当及时撤下公开的原行政处罚案件信息，并作出必要的说明。</w:t>
      </w:r>
    </w:p>
    <w:p>
      <w:pPr>
        <w:jc w:val="center"/>
        <w:rPr>
          <w:rFonts w:ascii="仿宋" w:hAnsi="仿宋" w:eastAsia="仿宋" w:cs="仿宋"/>
          <w:sz w:val="32"/>
          <w:szCs w:val="32"/>
        </w:rPr>
      </w:pPr>
      <w:r>
        <w:rPr>
          <w:rFonts w:hint="eastAsia" w:ascii="楷体" w:hAnsi="楷体" w:eastAsia="楷体" w:cs="楷体"/>
          <w:sz w:val="32"/>
          <w:szCs w:val="32"/>
        </w:rPr>
        <w:t>第三节  公示机制</w:t>
      </w:r>
    </w:p>
    <w:p>
      <w:pPr>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公示信息的收集、整理。各相关股室明确一名联络员负责收集、整理本股室行政执法公示信息。</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公示信息的审核、发布。三项制度办公室将各相关股室行政执法公示信息梳理汇总后，按照公示程序，通过网站进行对外发布和更新工作。</w:t>
      </w:r>
    </w:p>
    <w:p>
      <w:pPr>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公示信息的纠错、更正。建立县司法局行政执法公开信息反馈机制，对公民、法人和其他社会组织反应公示的行政执法不准确的，报送三项制度办公室调查核实后，以适当的方式澄清，及时更正，并认真分析错误产生的原因，倒查责任。</w:t>
      </w:r>
    </w:p>
    <w:p>
      <w:pPr>
        <w:jc w:val="center"/>
        <w:rPr>
          <w:rFonts w:ascii="黑体" w:hAnsi="黑体" w:eastAsia="黑体" w:cs="黑体"/>
          <w:sz w:val="32"/>
          <w:szCs w:val="32"/>
        </w:rPr>
      </w:pPr>
      <w:r>
        <w:rPr>
          <w:rFonts w:hint="eastAsia" w:ascii="黑体" w:hAnsi="黑体" w:eastAsia="黑体" w:cs="黑体"/>
          <w:sz w:val="32"/>
          <w:szCs w:val="32"/>
        </w:rPr>
        <w:t>第五章  监督检查</w:t>
      </w:r>
    </w:p>
    <w:p>
      <w:pPr>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应当建立健全考核制度，加强对行政执法公示制度推行情况的监督检查，并将监督检查情况纳入依法行政考核的主要内容。</w:t>
      </w:r>
    </w:p>
    <w:p>
      <w:pPr>
        <w:ind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应当建立健全责任追究制度，对不按要求公示、选择性公示、更新维护不及时等问题，责令改正；情节严重的，追究有关责任人员责任。</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第六章  附则</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本办法由平顺县司法局负责解释。</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本办法自印发之日起施行。</w:t>
      </w:r>
    </w:p>
    <w:p>
      <w:pPr>
        <w:rPr>
          <w:rFonts w:ascii="仿宋" w:hAnsi="仿宋" w:eastAsia="仿宋" w:cs="仿宋"/>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pStyle w:val="6"/>
        <w:widowControl/>
        <w:spacing w:beforeAutospacing="0" w:afterAutospacing="0" w:line="30" w:lineRule="atLeast"/>
        <w:rPr>
          <w:rFonts w:ascii="仿宋" w:hAnsi="仿宋" w:eastAsia="仿宋" w:cs="仿宋"/>
          <w:color w:val="000000"/>
          <w:sz w:val="32"/>
          <w:szCs w:val="32"/>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华文中宋" w:hAnsi="华文中宋" w:eastAsia="华文中宋" w:cs="华文中宋"/>
          <w:b/>
          <w:bCs/>
          <w:sz w:val="44"/>
          <w:szCs w:val="44"/>
        </w:rPr>
      </w:pPr>
      <w:r>
        <w:rPr>
          <w:rFonts w:hint="eastAsia" w:ascii="方正小标宋简体" w:hAnsi="方正小标宋简体" w:eastAsia="方正小标宋简体" w:cs="方正小标宋简体"/>
          <w:sz w:val="44"/>
          <w:szCs w:val="44"/>
        </w:rPr>
        <w:t>行政执法全过程记录实施办法</w:t>
      </w:r>
    </w:p>
    <w:p>
      <w:pPr>
        <w:jc w:val="center"/>
        <w:rPr>
          <w:rFonts w:ascii="宋体" w:hAnsi="宋体" w:eastAsia="宋体" w:cs="宋体"/>
          <w:b/>
          <w:bCs/>
          <w:sz w:val="44"/>
          <w:szCs w:val="44"/>
        </w:rPr>
      </w:pPr>
    </w:p>
    <w:p>
      <w:pPr>
        <w:ind w:firstLine="640" w:firstLineChars="200"/>
        <w:rPr>
          <w:rFonts w:ascii="仿宋" w:hAnsi="仿宋" w:eastAsia="仿宋" w:cs="仿宋"/>
          <w:sz w:val="32"/>
          <w:szCs w:val="32"/>
        </w:rPr>
      </w:pPr>
      <w:r>
        <w:rPr>
          <w:rFonts w:hint="eastAsia" w:ascii="仿宋" w:hAnsi="仿宋" w:eastAsia="仿宋" w:cs="仿宋"/>
          <w:sz w:val="32"/>
          <w:szCs w:val="32"/>
        </w:rPr>
        <w:t>司法行政执法部门要通过文字、音像等方式，对立案、调查、取证、审查、决定、送达、执行等司法行政执法活动进行记录并归档，实现司法行政执法行为的全过程留痕和可回溯管理。</w:t>
      </w:r>
    </w:p>
    <w:p>
      <w:pPr>
        <w:ind w:firstLine="640" w:firstLineChars="200"/>
        <w:rPr>
          <w:rFonts w:ascii="仿宋" w:hAnsi="仿宋" w:eastAsia="仿宋" w:cs="仿宋"/>
          <w:sz w:val="32"/>
          <w:szCs w:val="32"/>
        </w:rPr>
      </w:pPr>
      <w:r>
        <w:rPr>
          <w:rFonts w:hint="eastAsia" w:ascii="仿宋" w:hAnsi="仿宋" w:eastAsia="仿宋" w:cs="仿宋"/>
          <w:sz w:val="32"/>
          <w:szCs w:val="32"/>
        </w:rPr>
        <w:t>1.完善记录制度。司法行政执法部门要依据《长治市人民政府办公厅关于印发长治市行政执法公示、全过程记录和重大行政执法决定法制审核等三个办法的通知》（长政办发〔2019〕43号），按行政处罚、行政检查等执法类别，修订完善本部门各类行政执法全过程记录制度，依照司法行政执法流程图，明确各个执法环节记录的内容、方式、载体等事项，完善执法信息采集、存储、分析、归档等规范化建设制度。</w:t>
      </w:r>
    </w:p>
    <w:p>
      <w:pPr>
        <w:ind w:firstLine="640" w:firstLineChars="200"/>
        <w:rPr>
          <w:rFonts w:ascii="仿宋" w:hAnsi="仿宋" w:eastAsia="仿宋" w:cs="仿宋"/>
          <w:sz w:val="32"/>
          <w:szCs w:val="32"/>
        </w:rPr>
      </w:pPr>
      <w:r>
        <w:rPr>
          <w:rFonts w:hint="eastAsia" w:ascii="仿宋" w:hAnsi="仿宋" w:eastAsia="仿宋" w:cs="仿宋"/>
          <w:sz w:val="32"/>
          <w:szCs w:val="32"/>
        </w:rPr>
        <w:t>2.规范文字记录。根据司法行政执法的种类、性质及流程等，规范司法执法文书制作，规范开展文字记录工作。</w:t>
      </w:r>
    </w:p>
    <w:p>
      <w:pPr>
        <w:ind w:firstLine="640" w:firstLineChars="200"/>
        <w:rPr>
          <w:rFonts w:ascii="仿宋" w:hAnsi="仿宋" w:eastAsia="仿宋" w:cs="仿宋"/>
          <w:sz w:val="32"/>
          <w:szCs w:val="32"/>
        </w:rPr>
      </w:pPr>
      <w:r>
        <w:rPr>
          <w:rFonts w:hint="eastAsia" w:ascii="仿宋" w:hAnsi="仿宋" w:eastAsia="仿宋" w:cs="仿宋"/>
          <w:sz w:val="32"/>
          <w:szCs w:val="32"/>
        </w:rPr>
        <w:t>3.推行音像记录。对现场检查、随机抽查、调查取证、证据保全、听证、行政强制、送达等容易引发争议的司法行政执法活动，要进行音像记录。</w:t>
      </w:r>
    </w:p>
    <w:p>
      <w:pPr>
        <w:ind w:firstLine="640" w:firstLineChars="200"/>
        <w:rPr>
          <w:rFonts w:ascii="仿宋" w:hAnsi="仿宋" w:eastAsia="仿宋" w:cs="仿宋"/>
          <w:sz w:val="32"/>
          <w:szCs w:val="32"/>
        </w:rPr>
      </w:pPr>
      <w:r>
        <w:rPr>
          <w:rFonts w:hint="eastAsia" w:ascii="仿宋" w:hAnsi="仿宋" w:eastAsia="仿宋" w:cs="仿宋"/>
          <w:sz w:val="32"/>
          <w:szCs w:val="32"/>
        </w:rPr>
        <w:t>（1）编制《音像记录事项清单》。司法行政执法部门要结合司法执法工作实际，编制《音像记录事项清单》，明确进行音像记录的关键环节、记录方式以及应当进行全过程音像记录的现场司法执法活动和执法场所。</w:t>
      </w:r>
    </w:p>
    <w:p>
      <w:pPr>
        <w:ind w:firstLine="640" w:firstLineChars="200"/>
        <w:rPr>
          <w:rFonts w:ascii="仿宋" w:hAnsi="仿宋" w:eastAsia="仿宋" w:cs="仿宋"/>
          <w:sz w:val="32"/>
          <w:szCs w:val="32"/>
        </w:rPr>
      </w:pPr>
      <w:r>
        <w:rPr>
          <w:rFonts w:hint="eastAsia" w:ascii="仿宋" w:hAnsi="仿宋" w:eastAsia="仿宋" w:cs="仿宋"/>
          <w:sz w:val="32"/>
          <w:szCs w:val="32"/>
        </w:rPr>
        <w:t>（2）司法行政执法部门要严格按照本部门执法全过程记录制度和《音像记录事项清单》，规范开展录音、照相等音像记录和全过程音像记录工作，并将音像资料及时归档保存。</w:t>
      </w:r>
    </w:p>
    <w:p>
      <w:pPr>
        <w:ind w:firstLine="640" w:firstLineChars="200"/>
        <w:rPr>
          <w:rFonts w:ascii="仿宋" w:hAnsi="仿宋" w:eastAsia="仿宋" w:cs="仿宋"/>
          <w:sz w:val="32"/>
          <w:szCs w:val="32"/>
        </w:rPr>
      </w:pPr>
      <w:r>
        <w:rPr>
          <w:rFonts w:hint="eastAsia" w:ascii="仿宋" w:hAnsi="仿宋" w:eastAsia="仿宋" w:cs="仿宋"/>
          <w:sz w:val="32"/>
          <w:szCs w:val="32"/>
        </w:rPr>
        <w:t>（3）司法行政执法部门要按照上级音像记录设备有关规定和标准，配备并制定音像记录设备的使用、管理和监督规则。</w:t>
      </w:r>
    </w:p>
    <w:p>
      <w:pPr>
        <w:ind w:firstLine="640" w:firstLineChars="200"/>
        <w:rPr>
          <w:rFonts w:ascii="仿宋" w:hAnsi="仿宋" w:eastAsia="仿宋" w:cs="仿宋"/>
          <w:sz w:val="32"/>
          <w:szCs w:val="32"/>
        </w:rPr>
      </w:pPr>
      <w:r>
        <w:rPr>
          <w:rFonts w:hint="eastAsia" w:ascii="仿宋" w:hAnsi="仿宋" w:eastAsia="仿宋" w:cs="仿宋"/>
          <w:sz w:val="32"/>
          <w:szCs w:val="32"/>
        </w:rPr>
        <w:t>4.推进信息化建设。司法行政执法部门要利用大数据等信息技术，结合办公自动化和执法办案系统建设，积极探索运用成本低、效果好、易保存、不能删改的记录方式。行政执法部门要提高司法行政执法记录的信息化水平。</w:t>
      </w:r>
    </w:p>
    <w:p>
      <w:pPr>
        <w:ind w:firstLine="640" w:firstLineChars="200"/>
        <w:rPr>
          <w:rFonts w:ascii="仿宋" w:hAnsi="仿宋" w:eastAsia="仿宋" w:cs="仿宋"/>
          <w:sz w:val="32"/>
          <w:szCs w:val="32"/>
        </w:rPr>
      </w:pPr>
      <w:r>
        <w:rPr>
          <w:rFonts w:hint="eastAsia" w:ascii="仿宋" w:hAnsi="仿宋" w:eastAsia="仿宋" w:cs="仿宋"/>
          <w:sz w:val="32"/>
          <w:szCs w:val="32"/>
        </w:rPr>
        <w:t>5.强化记录实效。司法行政执法部门要建立健全本部门执法全过程记录信息收集、保存、管理、使用等工作制度，加强全过程记录数据统计分析，充分发挥全过程记录信息在案卷评查、执法监督、评议考核、舆情应对、行政决策和健全社会信用体系等工作中的作用。</w:t>
      </w: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adjustRightInd w:val="0"/>
        <w:snapToGrid w:val="0"/>
        <w:jc w:val="center"/>
        <w:rPr>
          <w:rFonts w:ascii="华文中宋" w:hAnsi="华文中宋" w:eastAsia="华文中宋" w:cs="华文中宋"/>
          <w:b/>
          <w:bCs/>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重大行政执法决定法制审核办法</w:t>
      </w:r>
    </w:p>
    <w:p>
      <w:pPr>
        <w:pStyle w:val="11"/>
        <w:spacing w:before="156" w:beforeLines="50" w:line="620" w:lineRule="exact"/>
        <w:ind w:firstLine="640" w:firstLineChars="200"/>
        <w:rPr>
          <w:rFonts w:ascii="黑体" w:hAnsi="黑体" w:eastAsia="黑体" w:cs="黑体"/>
          <w:color w:val="auto"/>
          <w:sz w:val="32"/>
          <w:szCs w:val="32"/>
        </w:rPr>
      </w:pPr>
    </w:p>
    <w:p>
      <w:pPr>
        <w:pStyle w:val="11"/>
        <w:spacing w:before="156" w:beforeLines="50" w:line="620" w:lineRule="exact"/>
        <w:ind w:firstLine="640" w:firstLineChars="200"/>
        <w:jc w:val="both"/>
        <w:rPr>
          <w:rFonts w:ascii="仿宋_GB2312" w:hAnsi="仿宋" w:eastAsia="仿宋_GB2312" w:cs="仿宋"/>
          <w:color w:val="auto"/>
          <w:sz w:val="32"/>
          <w:szCs w:val="32"/>
        </w:rPr>
      </w:pPr>
      <w:r>
        <w:rPr>
          <w:rFonts w:hint="eastAsia" w:ascii="黑体" w:hAnsi="黑体" w:eastAsia="黑体" w:cs="黑体"/>
          <w:color w:val="auto"/>
          <w:sz w:val="32"/>
          <w:szCs w:val="32"/>
        </w:rPr>
        <w:t xml:space="preserve">第一条 </w:t>
      </w:r>
      <w:r>
        <w:rPr>
          <w:rFonts w:hint="eastAsia" w:ascii="仿宋_GB2312" w:hAnsi="仿宋" w:eastAsia="仿宋_GB2312" w:cs="仿宋"/>
          <w:color w:val="auto"/>
          <w:sz w:val="32"/>
          <w:szCs w:val="32"/>
        </w:rPr>
        <w:t>为完善平顺县司法局行政执法程序，促进严格、规范、公正、文明执法，保证行政执法决定合法、合理，根据《中华人民共和国行政处罚法》《中华人民共和国行政许可法》等有关法律、法规的规定，结合工作实际，制定本办法。</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黑体" w:hAnsi="黑体" w:eastAsia="黑体" w:cs="黑体"/>
          <w:color w:val="auto"/>
          <w:sz w:val="32"/>
          <w:szCs w:val="32"/>
        </w:rPr>
        <w:t xml:space="preserve">第二条 </w:t>
      </w:r>
      <w:r>
        <w:rPr>
          <w:rFonts w:hint="eastAsia" w:ascii="仿宋_GB2312" w:hAnsi="仿宋" w:eastAsia="仿宋_GB2312" w:cs="仿宋"/>
          <w:color w:val="auto"/>
          <w:sz w:val="32"/>
          <w:szCs w:val="32"/>
        </w:rPr>
        <w:t>本办法所称重大行政执法决定法制审核，是指本机关在作出重大行政执法决定之前，由法制机构对其合法性进行审核。法律、法规、规章规定因情况紧急等原因，需作出即时性、应急性行政执法决定的除外。</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黑体" w:hAnsi="黑体" w:eastAsia="黑体" w:cs="黑体"/>
          <w:color w:val="auto"/>
          <w:sz w:val="32"/>
          <w:szCs w:val="32"/>
        </w:rPr>
        <w:t xml:space="preserve">第三条 </w:t>
      </w:r>
      <w:r>
        <w:rPr>
          <w:rFonts w:hint="eastAsia" w:ascii="仿宋_GB2312" w:hAnsi="仿宋" w:eastAsia="仿宋_GB2312" w:cs="仿宋"/>
          <w:color w:val="auto"/>
          <w:sz w:val="32"/>
          <w:szCs w:val="32"/>
        </w:rPr>
        <w:t>本办法所称重大行政执法决定，是指有下列情形之一的行政执法决定：</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（一）行政处罚；</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（二）不予行政许可、撤销行政许可或依法应组织听证的行政许可；</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（三）当事人、利害关系人的权益可能受到重大影响的； </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（四）当事人、利害关系人人数较多或者争议较大的； </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（五）行政执法事项疑难、复杂的；</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（六）</w:t>
      </w:r>
      <w:r>
        <w:rPr>
          <w:rFonts w:hint="eastAsia" w:ascii="仿宋" w:hAnsi="仿宋" w:eastAsia="仿宋" w:cs="仿宋"/>
          <w:sz w:val="32"/>
          <w:szCs w:val="32"/>
          <w:shd w:val="clear" w:color="030000" w:fill="FFFFFF"/>
        </w:rPr>
        <w:t>经局长办公会议集体讨论决定需要由法制机构进行法制审核的；</w:t>
      </w:r>
    </w:p>
    <w:p>
      <w:pPr>
        <w:pStyle w:val="11"/>
        <w:spacing w:line="6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（七）法律、法规、规章以及国家和省级行政规范性文件规定的其他情形。</w:t>
      </w:r>
    </w:p>
    <w:p>
      <w:pPr>
        <w:spacing w:line="620" w:lineRule="exact"/>
        <w:rPr>
          <w:rFonts w:ascii="仿宋" w:hAnsi="仿宋" w:eastAsia="仿宋" w:cs="仿宋"/>
          <w:sz w:val="32"/>
          <w:szCs w:val="32"/>
        </w:rPr>
      </w:pPr>
      <w:r>
        <w:rPr>
          <w:rFonts w:hint="eastAsia" w:ascii="仿宋_GB2312" w:hAnsi="仿宋" w:cs="仿宋"/>
          <w:sz w:val="32"/>
          <w:szCs w:val="32"/>
        </w:rPr>
        <w:t xml:space="preserve">   </w:t>
      </w:r>
      <w:r>
        <w:rPr>
          <w:rFonts w:hint="eastAsia" w:ascii="黑体" w:hAnsi="黑体" w:eastAsia="黑体" w:cs="黑体"/>
          <w:sz w:val="32"/>
          <w:szCs w:val="32"/>
        </w:rPr>
        <w:t xml:space="preserve"> 第四条 </w:t>
      </w:r>
      <w:r>
        <w:rPr>
          <w:rFonts w:hint="eastAsia" w:ascii="仿宋" w:hAnsi="仿宋" w:eastAsia="仿宋" w:cs="仿宋"/>
          <w:sz w:val="32"/>
          <w:szCs w:val="32"/>
        </w:rPr>
        <w:t>本机关作出重大行政执法决定前，由行政执法事项的承办机构报其分管局领导同意后，将拟作出的决定及相关证据、依据等材料送交法制机构进行法制审核；需要征求意见的，承办机构应当在送审前征求意见。</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行政执法事项有法定期限或承诺期限的，承办机构不得迟于该期限届满前十五个工作日移送。</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黑体" w:hAnsi="黑体" w:eastAsia="黑体" w:cs="黑体"/>
          <w:sz w:val="32"/>
          <w:szCs w:val="32"/>
          <w:shd w:val="clear" w:color="030000" w:fill="FFFFFF"/>
        </w:rPr>
        <w:t>第五条</w:t>
      </w:r>
      <w:r>
        <w:rPr>
          <w:rFonts w:hint="eastAsia" w:ascii="仿宋" w:hAnsi="仿宋" w:eastAsia="仿宋" w:cs="仿宋"/>
          <w:sz w:val="32"/>
          <w:szCs w:val="32"/>
          <w:shd w:val="clear" w:color="030000" w:fill="FFFFFF"/>
        </w:rPr>
        <w:t xml:space="preserve"> 承办机构在送审时应当提交以下材料：</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（一）拟作出重大行政执法决定的调查终结报告；</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（二）拟作出重大行政执法决定建议或者意见及其情况说明；</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（三）拟作出重大行政执法决定书代拟稿；</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（四）拟作出重大行政执法决定的相关证据和法律依据；</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（五）经听证或者评估的，还应当提交听证笔录或者评估报告；</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（六）其他需要提交的材料。</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shd w:val="clear" w:color="030000" w:fill="FFFFFF"/>
        </w:rPr>
      </w:pPr>
      <w:r>
        <w:rPr>
          <w:rFonts w:hint="eastAsia" w:ascii="仿宋" w:hAnsi="仿宋" w:eastAsia="仿宋" w:cs="仿宋"/>
          <w:sz w:val="32"/>
          <w:szCs w:val="32"/>
          <w:shd w:val="clear" w:color="030000" w:fill="FFFFFF"/>
        </w:rPr>
        <w:t>法制机构认为提交材料不齐全的，可以要求承办机构在合理期限内补充。</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黑体" w:hAnsi="黑体" w:eastAsia="黑体" w:cs="黑体"/>
          <w:sz w:val="32"/>
          <w:szCs w:val="32"/>
          <w:shd w:val="clear" w:color="030000" w:fill="FFFFFF"/>
        </w:rPr>
        <w:t>第六条</w:t>
      </w:r>
      <w:r>
        <w:rPr>
          <w:rFonts w:hint="eastAsia" w:ascii="仿宋" w:hAnsi="仿宋" w:eastAsia="仿宋" w:cs="仿宋"/>
          <w:sz w:val="32"/>
          <w:szCs w:val="32"/>
          <w:shd w:val="clear" w:color="030000" w:fill="FFFFFF"/>
        </w:rPr>
        <w:t xml:space="preserve"> 重大行政执法决定建议情况说明应当载明以下内容：</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仿宋" w:hAnsi="仿宋" w:eastAsia="仿宋" w:cs="仿宋"/>
          <w:sz w:val="32"/>
          <w:szCs w:val="32"/>
          <w:shd w:val="clear" w:color="030000" w:fill="FFFFFF"/>
        </w:rPr>
        <w:t>（一）基本事实；</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仿宋" w:hAnsi="仿宋" w:eastAsia="仿宋" w:cs="仿宋"/>
          <w:sz w:val="32"/>
          <w:szCs w:val="32"/>
          <w:shd w:val="clear" w:color="030000" w:fill="FFFFFF"/>
        </w:rPr>
        <w:t>（二）适用法律、法规、规章和执行裁量基准的情况；</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仿宋" w:hAnsi="仿宋" w:eastAsia="仿宋" w:cs="仿宋"/>
          <w:sz w:val="32"/>
          <w:szCs w:val="32"/>
          <w:shd w:val="clear" w:color="030000" w:fill="FFFFFF"/>
        </w:rPr>
        <w:t>（三）行政执法人员资格情况；</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仿宋" w:hAnsi="仿宋" w:eastAsia="仿宋" w:cs="仿宋"/>
          <w:sz w:val="32"/>
          <w:szCs w:val="32"/>
          <w:shd w:val="clear" w:color="030000" w:fill="FFFFFF"/>
        </w:rPr>
        <w:t>（四）调查取证、听取当事人陈述申辩或听证的情况；</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shd w:val="clear" w:color="030000" w:fill="FFFFFF"/>
        </w:rPr>
      </w:pPr>
      <w:r>
        <w:rPr>
          <w:rFonts w:hint="eastAsia" w:ascii="仿宋" w:hAnsi="仿宋" w:eastAsia="仿宋" w:cs="仿宋"/>
          <w:sz w:val="32"/>
          <w:szCs w:val="32"/>
          <w:shd w:val="clear" w:color="030000" w:fill="FFFFFF"/>
        </w:rPr>
        <w:t>（五）涉嫌违法犯罪需要移送司法机关的，一并提出移送意见；</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shd w:val="clear" w:color="030000" w:fill="FFFFFF"/>
        </w:rPr>
      </w:pPr>
      <w:r>
        <w:rPr>
          <w:rFonts w:hint="eastAsia" w:ascii="仿宋" w:hAnsi="仿宋" w:eastAsia="仿宋" w:cs="仿宋"/>
          <w:sz w:val="32"/>
          <w:szCs w:val="32"/>
          <w:shd w:val="clear" w:color="030000" w:fill="FFFFFF"/>
        </w:rPr>
        <w:t>（六）其他需要说明的情况。</w:t>
      </w:r>
    </w:p>
    <w:p>
      <w:pPr>
        <w:pStyle w:val="11"/>
        <w:spacing w:line="620" w:lineRule="exact"/>
        <w:ind w:firstLine="640" w:firstLineChars="200"/>
        <w:jc w:val="both"/>
        <w:rPr>
          <w:rFonts w:ascii="仿宋" w:hAnsi="仿宋" w:eastAsia="仿宋" w:cs="仿宋"/>
          <w:color w:val="auto"/>
          <w:sz w:val="32"/>
          <w:szCs w:val="32"/>
        </w:rPr>
      </w:pPr>
      <w:r>
        <w:rPr>
          <w:rFonts w:hint="eastAsia" w:ascii="黑体" w:hAnsi="黑体" w:eastAsia="黑体" w:cs="黑体"/>
          <w:color w:val="auto"/>
          <w:sz w:val="32"/>
          <w:szCs w:val="32"/>
        </w:rPr>
        <w:t xml:space="preserve">第七条 </w:t>
      </w:r>
      <w:r>
        <w:rPr>
          <w:rFonts w:hint="eastAsia" w:ascii="仿宋" w:hAnsi="仿宋" w:eastAsia="仿宋" w:cs="仿宋"/>
          <w:color w:val="auto"/>
          <w:sz w:val="32"/>
          <w:szCs w:val="32"/>
        </w:rPr>
        <w:t xml:space="preserve">重大行政执法决定法制审核的主要内容： </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（一）是否属于本机关的职权范围，</w:t>
      </w:r>
      <w:r>
        <w:rPr>
          <w:rFonts w:hint="eastAsia" w:ascii="仿宋" w:hAnsi="仿宋" w:eastAsia="仿宋" w:cs="仿宋"/>
          <w:sz w:val="32"/>
          <w:szCs w:val="32"/>
          <w:shd w:val="clear" w:color="030000" w:fill="FFFFFF"/>
        </w:rPr>
        <w:t>是否有超越本机关职权范围或滥用职权的情形；</w:t>
      </w:r>
    </w:p>
    <w:p>
      <w:pPr>
        <w:pStyle w:val="11"/>
        <w:spacing w:line="6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 xml:space="preserve">（二）事实是否清楚，证据是否确凿； </w:t>
      </w:r>
    </w:p>
    <w:p>
      <w:pPr>
        <w:pStyle w:val="11"/>
        <w:spacing w:line="6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 xml:space="preserve">（三）适用法律依据是否正确； </w:t>
      </w:r>
    </w:p>
    <w:p>
      <w:pPr>
        <w:pStyle w:val="11"/>
        <w:spacing w:line="6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 xml:space="preserve">（四）是否符合法定程序； </w:t>
      </w:r>
    </w:p>
    <w:p>
      <w:pPr>
        <w:pStyle w:val="11"/>
        <w:spacing w:line="6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（五）内容是否适当；</w:t>
      </w:r>
    </w:p>
    <w:p>
      <w:pPr>
        <w:pStyle w:val="11"/>
        <w:spacing w:line="6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（六）行政执法文书的制作是否规范；</w:t>
      </w:r>
    </w:p>
    <w:p>
      <w:pPr>
        <w:pStyle w:val="11"/>
        <w:spacing w:line="6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（七）其他应当审核的内容。</w:t>
      </w:r>
    </w:p>
    <w:p>
      <w:pPr>
        <w:pStyle w:val="11"/>
        <w:spacing w:line="620" w:lineRule="exact"/>
        <w:ind w:firstLine="640" w:firstLineChars="200"/>
        <w:jc w:val="both"/>
        <w:rPr>
          <w:rFonts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xml:space="preserve"> 法制机构应当在收到承办机构移送材料之日起10个工作日内完成法制审核。情况复杂的，经分管局领导批准，可以延长10个工作日。 </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补充材料、专家论证、征求意见、提请解释期间不计入审核期限。</w:t>
      </w:r>
    </w:p>
    <w:p>
      <w:pPr>
        <w:pStyle w:val="11"/>
        <w:spacing w:line="620" w:lineRule="exact"/>
        <w:jc w:val="both"/>
        <w:rPr>
          <w:rFonts w:ascii="仿宋" w:hAnsi="仿宋" w:eastAsia="仿宋" w:cs="仿宋"/>
          <w:color w:val="auto"/>
          <w:sz w:val="32"/>
          <w:szCs w:val="32"/>
        </w:rPr>
      </w:pPr>
      <w:r>
        <w:rPr>
          <w:rFonts w:hint="eastAsia" w:ascii="仿宋_GB2312" w:hAnsi="仿宋" w:eastAsia="仿宋_GB2312" w:cs="仿宋"/>
          <w:color w:val="auto"/>
          <w:sz w:val="32"/>
          <w:szCs w:val="32"/>
        </w:rPr>
        <w:t xml:space="preserve">    </w:t>
      </w:r>
      <w:r>
        <w:rPr>
          <w:rFonts w:hint="eastAsia" w:ascii="黑体" w:hAnsi="黑体" w:eastAsia="黑体" w:cs="黑体"/>
          <w:color w:val="auto"/>
          <w:sz w:val="32"/>
          <w:szCs w:val="32"/>
        </w:rPr>
        <w:t xml:space="preserve">第九条 </w:t>
      </w:r>
      <w:r>
        <w:rPr>
          <w:rFonts w:hint="eastAsia" w:ascii="仿宋" w:hAnsi="仿宋" w:eastAsia="仿宋" w:cs="仿宋"/>
          <w:color w:val="auto"/>
          <w:sz w:val="32"/>
          <w:szCs w:val="32"/>
        </w:rPr>
        <w:t xml:space="preserve">在法制审核过程中，法制机构应当与行政执法事项的承办机构加强沟通、协调，必要时法制机构可以调阅行政执法活动相关材料。 </w:t>
      </w:r>
    </w:p>
    <w:p>
      <w:pPr>
        <w:pStyle w:val="11"/>
        <w:spacing w:line="620" w:lineRule="exact"/>
        <w:jc w:val="both"/>
        <w:rPr>
          <w:rFonts w:ascii="仿宋" w:hAnsi="仿宋" w:eastAsia="仿宋" w:cs="仿宋"/>
          <w:sz w:val="32"/>
          <w:szCs w:val="32"/>
        </w:rPr>
      </w:pPr>
      <w:r>
        <w:rPr>
          <w:rFonts w:hint="eastAsia" w:ascii="仿宋" w:hAnsi="仿宋" w:eastAsia="仿宋" w:cs="仿宋"/>
          <w:sz w:val="32"/>
          <w:szCs w:val="32"/>
        </w:rPr>
        <w:t xml:space="preserve">    法制机构主要以书面审查为主，在审核过程中</w:t>
      </w:r>
      <w:r>
        <w:rPr>
          <w:rFonts w:hint="eastAsia" w:ascii="仿宋" w:hAnsi="仿宋" w:eastAsia="仿宋" w:cs="仿宋"/>
          <w:color w:val="auto"/>
          <w:sz w:val="32"/>
          <w:szCs w:val="32"/>
        </w:rPr>
        <w:t>遇到专业性强或疑难、复杂的问题，</w:t>
      </w:r>
      <w:r>
        <w:rPr>
          <w:rFonts w:hint="eastAsia" w:ascii="仿宋" w:hAnsi="仿宋" w:eastAsia="仿宋" w:cs="仿宋"/>
          <w:sz w:val="32"/>
          <w:szCs w:val="32"/>
        </w:rPr>
        <w:t>可以组织本机关聘任的法律顾问和有关专家或者委托第三方专业机构研讨论证，并邀请承办机构参加；必要时，对复杂、疑难案件征询上级部门意见或者提请执法解释。</w:t>
      </w:r>
      <w:r>
        <w:rPr>
          <w:rFonts w:hint="eastAsia" w:ascii="仿宋" w:hAnsi="仿宋" w:eastAsia="仿宋" w:cs="仿宋"/>
          <w:color w:val="auto"/>
          <w:sz w:val="32"/>
          <w:szCs w:val="32"/>
        </w:rPr>
        <w:t xml:space="preserve">论证意见经法制机构审查后可以作为法制审核意见。 </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黑体" w:hAnsi="黑体" w:eastAsia="黑体" w:cs="黑体"/>
          <w:sz w:val="32"/>
          <w:szCs w:val="32"/>
        </w:rPr>
        <w:t xml:space="preserve"> 第十条 </w:t>
      </w:r>
      <w:r>
        <w:rPr>
          <w:rFonts w:hint="eastAsia" w:ascii="仿宋" w:hAnsi="仿宋" w:eastAsia="仿宋" w:cs="仿宋"/>
          <w:sz w:val="32"/>
          <w:szCs w:val="32"/>
          <w:shd w:val="clear" w:color="030000" w:fill="FFFFFF"/>
        </w:rPr>
        <w:t>法制机构对拟作出的重大执法决定审核后，根据不同情况，提出相应的书面意见或建议：</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（一）主要事实清楚、证据确凿、定性准确、程序合法、法律文书规范齐备的，提出同意的意见；</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（二）主要事实不清，证据不足的，提出继续调查或不予作出行政执法决定的建议；</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（三）定性不准、适用法律不准确和裁量基准不当的，提出变更意见；</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仿宋" w:hAnsi="仿宋" w:eastAsia="仿宋" w:cs="仿宋"/>
          <w:sz w:val="32"/>
          <w:szCs w:val="32"/>
          <w:shd w:val="clear" w:color="030000" w:fill="FFFFFF"/>
        </w:rPr>
        <w:t>（四）程序不合法、法律文书不规范的，提出纠正意见。</w:t>
      </w:r>
    </w:p>
    <w:p>
      <w:pPr>
        <w:autoSpaceDE w:val="0"/>
        <w:spacing w:line="620" w:lineRule="exact"/>
        <w:ind w:firstLine="640" w:firstLineChars="200"/>
        <w:rPr>
          <w:rFonts w:ascii="仿宋" w:hAnsi="仿宋" w:eastAsia="仿宋" w:cs="仿宋"/>
          <w:kern w:val="0"/>
          <w:sz w:val="32"/>
          <w:szCs w:val="32"/>
          <w:shd w:val="clear" w:color="auto" w:fill="FFFFFF"/>
        </w:rPr>
      </w:pPr>
      <w:r>
        <w:rPr>
          <w:rFonts w:hint="eastAsia" w:ascii="黑体" w:hAnsi="黑体" w:eastAsia="黑体" w:cs="黑体"/>
          <w:sz w:val="32"/>
          <w:szCs w:val="32"/>
        </w:rPr>
        <w:t>第十一条</w:t>
      </w:r>
      <w:r>
        <w:rPr>
          <w:rFonts w:hint="eastAsia" w:ascii="仿宋_GB2312" w:hAnsi="仿宋" w:eastAsia="仿宋_GB2312" w:cs="仿宋"/>
          <w:sz w:val="32"/>
          <w:szCs w:val="32"/>
        </w:rPr>
        <w:t xml:space="preserve"> </w:t>
      </w:r>
      <w:r>
        <w:rPr>
          <w:rFonts w:hint="eastAsia" w:ascii="仿宋" w:hAnsi="仿宋" w:eastAsia="仿宋" w:cs="仿宋"/>
          <w:kern w:val="0"/>
          <w:sz w:val="32"/>
          <w:szCs w:val="32"/>
          <w:shd w:val="clear" w:color="auto" w:fill="FFFFFF"/>
        </w:rPr>
        <w:t>本机关聘请的政府法律顾问出具的法律意见，法制机构审查后，可以作为法制审核意见。</w:t>
      </w:r>
    </w:p>
    <w:p>
      <w:pPr>
        <w:pStyle w:val="11"/>
        <w:spacing w:line="6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 xml:space="preserve">依法组织听证的，法制机构出具的听证报告可以作为法制审核意见。 </w:t>
      </w:r>
    </w:p>
    <w:p>
      <w:pPr>
        <w:pStyle w:val="11"/>
        <w:spacing w:line="620" w:lineRule="exact"/>
        <w:jc w:val="both"/>
        <w:rPr>
          <w:rFonts w:ascii="仿宋" w:hAnsi="仿宋" w:eastAsia="仿宋" w:cs="仿宋"/>
          <w:color w:val="auto"/>
          <w:sz w:val="32"/>
          <w:szCs w:val="32"/>
        </w:rPr>
      </w:pPr>
      <w:r>
        <w:rPr>
          <w:rFonts w:hint="eastAsia" w:ascii="仿宋_GB2312" w:hAnsi="仿宋" w:eastAsia="仿宋_GB2312" w:cs="仿宋"/>
          <w:color w:val="auto"/>
          <w:sz w:val="32"/>
          <w:szCs w:val="32"/>
        </w:rPr>
        <w:t xml:space="preserve">    </w:t>
      </w:r>
      <w:r>
        <w:rPr>
          <w:rFonts w:hint="eastAsia" w:ascii="黑体" w:hAnsi="黑体" w:eastAsia="黑体" w:cs="黑体"/>
          <w:color w:val="auto"/>
          <w:sz w:val="32"/>
          <w:szCs w:val="32"/>
        </w:rPr>
        <w:t xml:space="preserve">第十二条 </w:t>
      </w:r>
      <w:r>
        <w:rPr>
          <w:rFonts w:hint="eastAsia" w:ascii="仿宋" w:hAnsi="仿宋" w:eastAsia="仿宋" w:cs="仿宋"/>
          <w:color w:val="auto"/>
          <w:sz w:val="32"/>
          <w:szCs w:val="32"/>
        </w:rPr>
        <w:t>完成法制审核后，法制机构应出具《重大行政执法决定法制审核意见书》或在内部审批件上载明法制审核意见。</w:t>
      </w:r>
      <w:r>
        <w:rPr>
          <w:rFonts w:hint="eastAsia" w:ascii="仿宋" w:hAnsi="仿宋" w:eastAsia="仿宋" w:cs="仿宋"/>
          <w:sz w:val="32"/>
          <w:szCs w:val="32"/>
          <w:shd w:val="clear" w:color="030000" w:fill="FFFFFF"/>
        </w:rPr>
        <w:t>一式两份，一份留存，一份连同送审材料回复承办机构。</w:t>
      </w:r>
      <w:r>
        <w:rPr>
          <w:rFonts w:hint="eastAsia" w:ascii="仿宋" w:hAnsi="仿宋" w:eastAsia="仿宋" w:cs="仿宋"/>
          <w:color w:val="auto"/>
          <w:sz w:val="32"/>
          <w:szCs w:val="32"/>
        </w:rPr>
        <w:t xml:space="preserve"> </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rPr>
      </w:pPr>
      <w:r>
        <w:rPr>
          <w:rFonts w:hint="eastAsia" w:ascii="黑体" w:hAnsi="黑体" w:eastAsia="黑体" w:cs="黑体"/>
          <w:sz w:val="32"/>
          <w:szCs w:val="32"/>
        </w:rPr>
        <w:t xml:space="preserve"> 第十三条</w:t>
      </w:r>
      <w:r>
        <w:rPr>
          <w:rFonts w:hint="eastAsia" w:ascii="仿宋_GB2312" w:hAnsi="仿宋" w:eastAsia="仿宋_GB2312" w:cs="仿宋"/>
          <w:sz w:val="32"/>
          <w:szCs w:val="32"/>
        </w:rPr>
        <w:t xml:space="preserve"> </w:t>
      </w:r>
      <w:r>
        <w:rPr>
          <w:rFonts w:hint="eastAsia" w:ascii="仿宋" w:hAnsi="仿宋" w:eastAsia="仿宋" w:cs="仿宋"/>
          <w:sz w:val="32"/>
          <w:szCs w:val="32"/>
          <w:shd w:val="clear" w:color="030000" w:fill="FFFFFF"/>
        </w:rPr>
        <w:t>承办机构收到《重大行政执法决定法制审核意见书》后，应当及时研究，对合理、合法的意见或建议应当采纳；有异议的应当与法制机构协商沟通，经沟通达不成一致意见的，将双方意见一并报机关主要负责人处理。</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shd w:val="clear" w:color="030000" w:fill="FFFFFF"/>
        </w:rPr>
      </w:pPr>
      <w:r>
        <w:rPr>
          <w:rFonts w:hint="eastAsia" w:ascii="黑体" w:hAnsi="黑体" w:eastAsia="黑体" w:cs="黑体"/>
          <w:sz w:val="32"/>
          <w:szCs w:val="32"/>
          <w:shd w:val="clear" w:color="030000" w:fill="FFFFFF"/>
        </w:rPr>
        <w:t xml:space="preserve"> 第十四条 </w:t>
      </w:r>
      <w:r>
        <w:rPr>
          <w:rFonts w:hint="eastAsia" w:ascii="仿宋" w:hAnsi="仿宋" w:eastAsia="仿宋" w:cs="仿宋"/>
          <w:sz w:val="32"/>
          <w:szCs w:val="32"/>
          <w:shd w:val="clear" w:color="030000" w:fill="FFFFFF"/>
        </w:rPr>
        <w:t>承办机构应当将法制审核意见，与拟作出的重大行政执法决定一并报分管领导审批，必要时可以由厅长办公会议集体讨论后作出最终决定。</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shd w:val="clear" w:color="030000" w:fill="FFFFFF"/>
        </w:rPr>
      </w:pPr>
      <w:r>
        <w:rPr>
          <w:rFonts w:hint="eastAsia" w:ascii="仿宋_GB2312" w:hAnsi="仿宋" w:cs="仿宋"/>
          <w:sz w:val="32"/>
          <w:szCs w:val="32"/>
        </w:rPr>
        <w:t xml:space="preserve"> </w:t>
      </w:r>
      <w:r>
        <w:rPr>
          <w:rFonts w:hint="eastAsia" w:ascii="黑体" w:hAnsi="黑体" w:eastAsia="黑体" w:cs="黑体"/>
          <w:sz w:val="32"/>
          <w:szCs w:val="32"/>
          <w:shd w:val="clear" w:color="030000" w:fill="FFFFFF"/>
        </w:rPr>
        <w:t xml:space="preserve">第十五条 </w:t>
      </w:r>
      <w:r>
        <w:rPr>
          <w:rFonts w:hint="eastAsia" w:ascii="仿宋" w:hAnsi="仿宋" w:eastAsia="仿宋" w:cs="仿宋"/>
          <w:sz w:val="32"/>
          <w:szCs w:val="32"/>
          <w:shd w:val="clear" w:color="030000" w:fill="FFFFFF"/>
        </w:rPr>
        <w:t>承办机构应当将《重大行政执法决定法制审核意见书》和局长办公会集体讨论记录存入该重大行政执法案卷档案。</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620" w:lineRule="exact"/>
        <w:ind w:firstLine="480"/>
        <w:jc w:val="left"/>
        <w:rPr>
          <w:rFonts w:ascii="仿宋" w:hAnsi="仿宋" w:eastAsia="仿宋" w:cs="仿宋"/>
          <w:sz w:val="32"/>
          <w:szCs w:val="32"/>
          <w:shd w:val="clear" w:color="030000" w:fill="FFFFFF"/>
        </w:rPr>
      </w:pPr>
      <w:r>
        <w:rPr>
          <w:rFonts w:hint="eastAsia" w:ascii="黑体" w:hAnsi="黑体" w:eastAsia="黑体" w:cs="黑体"/>
          <w:sz w:val="32"/>
          <w:szCs w:val="32"/>
        </w:rPr>
        <w:t xml:space="preserve"> 第十六条</w:t>
      </w:r>
      <w:r>
        <w:rPr>
          <w:rFonts w:hint="eastAsia" w:ascii="仿宋" w:hAnsi="仿宋" w:eastAsia="仿宋" w:cs="仿宋"/>
          <w:sz w:val="32"/>
          <w:szCs w:val="32"/>
        </w:rPr>
        <w:t xml:space="preserve"> </w:t>
      </w:r>
      <w:r>
        <w:rPr>
          <w:rFonts w:hint="eastAsia" w:ascii="仿宋" w:hAnsi="仿宋" w:eastAsia="仿宋" w:cs="仿宋"/>
          <w:sz w:val="32"/>
          <w:szCs w:val="32"/>
          <w:shd w:val="clear" w:color="030000" w:fill="FFFFFF"/>
        </w:rPr>
        <w:t>本办法由平顺县司法局负责解释。</w:t>
      </w:r>
    </w:p>
    <w:p>
      <w:pPr>
        <w:pStyle w:val="11"/>
        <w:spacing w:line="620" w:lineRule="exact"/>
        <w:jc w:val="both"/>
        <w:rPr>
          <w:rFonts w:ascii="仿宋_GB2312" w:hAnsi="仿宋" w:eastAsia="仿宋_GB2312" w:cs="仿宋"/>
          <w:color w:val="auto"/>
          <w:sz w:val="32"/>
          <w:szCs w:val="32"/>
        </w:rPr>
      </w:pPr>
      <w:r>
        <w:rPr>
          <w:rFonts w:hint="eastAsia" w:ascii="仿宋_GB2312" w:hAnsi="仿宋" w:eastAsia="仿宋_GB2312" w:cs="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color w:val="auto"/>
          <w:sz w:val="32"/>
          <w:szCs w:val="32"/>
        </w:rPr>
        <w:t xml:space="preserve">第十七条 </w:t>
      </w:r>
      <w:r>
        <w:rPr>
          <w:rFonts w:hint="eastAsia" w:ascii="仿宋_GB2312" w:hAnsi="仿宋" w:eastAsia="仿宋_GB2312" w:cs="仿宋"/>
          <w:sz w:val="32"/>
          <w:szCs w:val="32"/>
        </w:rPr>
        <w:t>本办法自印发之日起施行。</w:t>
      </w:r>
    </w:p>
    <w:p>
      <w:pPr>
        <w:spacing w:line="620" w:lineRule="exact"/>
        <w:rPr>
          <w:rFonts w:ascii="仿宋_GB2312" w:hAnsi="仿宋"/>
          <w:sz w:val="30"/>
          <w:szCs w:val="30"/>
        </w:rPr>
      </w:pPr>
    </w:p>
    <w:p>
      <w:pPr>
        <w:spacing w:line="620" w:lineRule="exact"/>
        <w:rPr>
          <w:rFonts w:ascii="仿宋" w:hAnsi="仿宋" w:eastAsia="仿宋"/>
          <w:szCs w:val="21"/>
        </w:rPr>
      </w:pPr>
    </w:p>
    <w:p>
      <w:pPr>
        <w:snapToGrid w:val="0"/>
        <w:spacing w:line="620" w:lineRule="exact"/>
        <w:rPr>
          <w:rFonts w:ascii="仿宋_GB2312"/>
          <w:sz w:val="32"/>
          <w:szCs w:val="32"/>
        </w:rPr>
      </w:pPr>
    </w:p>
    <w:p>
      <w:pPr>
        <w:adjustRightInd w:val="0"/>
        <w:snapToGrid w:val="0"/>
        <w:rPr>
          <w:rFonts w:ascii="华文中宋" w:hAnsi="华文中宋" w:eastAsia="华文中宋" w:cs="华文中宋"/>
          <w:b/>
          <w:bCs/>
          <w:sz w:val="44"/>
          <w:szCs w:val="44"/>
        </w:rPr>
      </w:pPr>
    </w:p>
    <w:p>
      <w:pPr>
        <w:adjustRightInd w:val="0"/>
        <w:snapToGrid w:val="0"/>
        <w:jc w:val="center"/>
        <w:rPr>
          <w:rFonts w:hint="eastAsia" w:ascii="方正小标宋简体" w:hAnsi="方正小标宋简体" w:eastAsia="方正小标宋简体" w:cs="方正小标宋简体"/>
          <w:sz w:val="44"/>
          <w:szCs w:val="44"/>
        </w:rPr>
      </w:pPr>
    </w:p>
    <w:p>
      <w:pPr>
        <w:adjustRightInd w:val="0"/>
        <w:snapToGrid w:val="0"/>
        <w:jc w:val="center"/>
        <w:rPr>
          <w:rFonts w:hint="eastAsia" w:ascii="方正小标宋简体" w:hAnsi="方正小标宋简体" w:eastAsia="方正小标宋简体" w:cs="方正小标宋简体"/>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行政执法音像记录设备配备办法</w:t>
      </w:r>
    </w:p>
    <w:p>
      <w:pPr>
        <w:jc w:val="center"/>
        <w:rPr>
          <w:sz w:val="44"/>
          <w:szCs w:val="44"/>
        </w:rPr>
      </w:pPr>
    </w:p>
    <w:p>
      <w:pPr>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为规范行政执法音像记录设备配备工作，根据司法工作实际，制定本办法。</w:t>
      </w:r>
    </w:p>
    <w:p>
      <w:pPr>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本办法所称音像记录设备，是指司法行政执法人员，对司法行政执法行为进行音像记录所使用的照相机、执法记录仪、视频监控等记录设备和相关音像资料采集存储设备。</w:t>
      </w:r>
    </w:p>
    <w:p>
      <w:pPr>
        <w:ind w:firstLine="640" w:firstLineChars="200"/>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音像记录设备配备应当坚持厉行节约、从严控制、性能先进、保障需要的原则。</w:t>
      </w:r>
    </w:p>
    <w:p>
      <w:pPr>
        <w:ind w:firstLine="640" w:firstLineChars="200"/>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应当按照本办法及执法需要，配备相应音像记录设备。</w:t>
      </w:r>
    </w:p>
    <w:p>
      <w:pPr>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司法行政执法机关严禁配备与本单位执法工作无关的音像记录设备。</w:t>
      </w:r>
    </w:p>
    <w:p>
      <w:pPr>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司法行政执法机关配备执法记录仪或者手持执法终端，应当符合以下技术性能要求：</w:t>
      </w:r>
    </w:p>
    <w:p>
      <w:pPr>
        <w:ind w:firstLine="640" w:firstLineChars="200"/>
        <w:rPr>
          <w:rFonts w:ascii="仿宋" w:hAnsi="仿宋" w:eastAsia="仿宋" w:cs="仿宋"/>
          <w:sz w:val="32"/>
          <w:szCs w:val="32"/>
        </w:rPr>
      </w:pPr>
      <w:r>
        <w:rPr>
          <w:rFonts w:hint="eastAsia" w:ascii="仿宋" w:hAnsi="仿宋" w:eastAsia="仿宋" w:cs="仿宋"/>
          <w:sz w:val="32"/>
          <w:szCs w:val="32"/>
        </w:rPr>
        <w:t>（一）具备高清分辨率及较高像素，能够清晰、准确记录执法过程；</w:t>
      </w:r>
    </w:p>
    <w:p>
      <w:pPr>
        <w:ind w:firstLine="640" w:firstLineChars="200"/>
        <w:rPr>
          <w:rFonts w:ascii="仿宋" w:hAnsi="仿宋" w:eastAsia="仿宋" w:cs="仿宋"/>
          <w:sz w:val="32"/>
          <w:szCs w:val="32"/>
        </w:rPr>
      </w:pPr>
      <w:r>
        <w:rPr>
          <w:rFonts w:hint="eastAsia" w:ascii="仿宋" w:hAnsi="仿宋" w:eastAsia="仿宋" w:cs="仿宋"/>
          <w:sz w:val="32"/>
          <w:szCs w:val="32"/>
        </w:rPr>
        <w:t>（二）电池容量及存储内存较大，能够较长时间持续录音录像；</w:t>
      </w:r>
    </w:p>
    <w:p>
      <w:pPr>
        <w:ind w:firstLine="640" w:firstLineChars="200"/>
        <w:rPr>
          <w:rFonts w:ascii="仿宋" w:hAnsi="仿宋" w:eastAsia="仿宋" w:cs="仿宋"/>
          <w:sz w:val="32"/>
          <w:szCs w:val="32"/>
        </w:rPr>
      </w:pPr>
      <w:r>
        <w:rPr>
          <w:rFonts w:hint="eastAsia" w:ascii="仿宋" w:hAnsi="仿宋" w:eastAsia="仿宋" w:cs="仿宋"/>
          <w:sz w:val="32"/>
          <w:szCs w:val="32"/>
        </w:rPr>
        <w:t>（三）内置芯片运算速度较快，耗能较低，能够流畅操作，摄录不卡顿；</w:t>
      </w:r>
    </w:p>
    <w:p>
      <w:pPr>
        <w:ind w:firstLine="640" w:firstLineChars="200"/>
        <w:rPr>
          <w:rFonts w:ascii="仿宋" w:hAnsi="仿宋" w:eastAsia="仿宋" w:cs="仿宋"/>
          <w:sz w:val="32"/>
          <w:szCs w:val="32"/>
        </w:rPr>
      </w:pPr>
      <w:r>
        <w:rPr>
          <w:rFonts w:hint="eastAsia" w:ascii="仿宋" w:hAnsi="仿宋" w:eastAsia="仿宋" w:cs="仿宋"/>
          <w:sz w:val="32"/>
          <w:szCs w:val="32"/>
        </w:rPr>
        <w:t>（四）摄录文件完整性、保密性较好，能够保证音像记录资料不被删改，真实准确。</w:t>
      </w:r>
    </w:p>
    <w:p>
      <w:pPr>
        <w:ind w:firstLine="640" w:firstLineChars="200"/>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司法行政执法机关音像记录设备配备费用，由本县人民政府财政部门在安排部门预算时予以统筹保障。</w:t>
      </w:r>
    </w:p>
    <w:p>
      <w:pPr>
        <w:ind w:firstLine="640" w:firstLineChars="200"/>
        <w:rPr>
          <w:rFonts w:ascii="仿宋" w:hAnsi="仿宋" w:eastAsia="仿宋" w:cs="仿宋"/>
          <w:sz w:val="32"/>
          <w:szCs w:val="32"/>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黑体"/>
          <w:sz w:val="32"/>
          <w:szCs w:val="32"/>
        </w:rPr>
        <w:t>第八条</w:t>
      </w:r>
      <w:r>
        <w:rPr>
          <w:rFonts w:hint="eastAsia" w:ascii="仿宋" w:hAnsi="仿宋" w:eastAsia="仿宋" w:cs="仿宋"/>
          <w:sz w:val="32"/>
          <w:szCs w:val="32"/>
        </w:rPr>
        <w:t xml:space="preserve"> 本办法自公布之日起施行。</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平顺县司法局行政执法人员清单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576"/>
        <w:gridCol w:w="2934"/>
        <w:gridCol w:w="3066"/>
        <w:gridCol w:w="2168"/>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2576"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执法岗位</w:t>
            </w:r>
          </w:p>
        </w:tc>
        <w:tc>
          <w:tcPr>
            <w:tcW w:w="3066"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执法类型</w:t>
            </w:r>
          </w:p>
        </w:tc>
        <w:tc>
          <w:tcPr>
            <w:tcW w:w="2168"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编制类别</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证件情况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1</w:t>
            </w:r>
          </w:p>
        </w:tc>
        <w:tc>
          <w:tcPr>
            <w:tcW w:w="257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何军</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局长</w:t>
            </w:r>
          </w:p>
        </w:tc>
        <w:tc>
          <w:tcPr>
            <w:tcW w:w="3066"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司法行政</w:t>
            </w:r>
          </w:p>
        </w:tc>
        <w:tc>
          <w:tcPr>
            <w:tcW w:w="2168"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2576" w:type="dxa"/>
            <w:vAlign w:val="center"/>
          </w:tcPr>
          <w:p>
            <w:pPr>
              <w:widowControl/>
              <w:spacing w:line="280" w:lineRule="exact"/>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马飞</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四级调研员</w:t>
            </w:r>
          </w:p>
        </w:tc>
        <w:tc>
          <w:tcPr>
            <w:tcW w:w="3066"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司法行政</w:t>
            </w:r>
          </w:p>
        </w:tc>
        <w:tc>
          <w:tcPr>
            <w:tcW w:w="2168"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3</w:t>
            </w:r>
          </w:p>
        </w:tc>
        <w:tc>
          <w:tcPr>
            <w:tcW w:w="257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刘刚</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副局长</w:t>
            </w:r>
          </w:p>
        </w:tc>
        <w:tc>
          <w:tcPr>
            <w:tcW w:w="3066"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司法行政</w:t>
            </w:r>
          </w:p>
        </w:tc>
        <w:tc>
          <w:tcPr>
            <w:tcW w:w="2168"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4</w:t>
            </w:r>
          </w:p>
        </w:tc>
        <w:tc>
          <w:tcPr>
            <w:tcW w:w="257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郭旭刚</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副局长</w:t>
            </w:r>
          </w:p>
        </w:tc>
        <w:tc>
          <w:tcPr>
            <w:tcW w:w="3066"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司法行政</w:t>
            </w:r>
          </w:p>
        </w:tc>
        <w:tc>
          <w:tcPr>
            <w:tcW w:w="2168"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5</w:t>
            </w:r>
          </w:p>
        </w:tc>
        <w:tc>
          <w:tcPr>
            <w:tcW w:w="257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刘明</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社区矫正中心</w:t>
            </w:r>
          </w:p>
        </w:tc>
        <w:tc>
          <w:tcPr>
            <w:tcW w:w="3066"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司法行政</w:t>
            </w:r>
          </w:p>
        </w:tc>
        <w:tc>
          <w:tcPr>
            <w:tcW w:w="2168"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6</w:t>
            </w:r>
          </w:p>
        </w:tc>
        <w:tc>
          <w:tcPr>
            <w:tcW w:w="257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李世杰</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政治部</w:t>
            </w:r>
          </w:p>
        </w:tc>
        <w:tc>
          <w:tcPr>
            <w:tcW w:w="3066"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司法行政</w:t>
            </w:r>
          </w:p>
        </w:tc>
        <w:tc>
          <w:tcPr>
            <w:tcW w:w="2168"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7</w:t>
            </w:r>
          </w:p>
        </w:tc>
        <w:tc>
          <w:tcPr>
            <w:tcW w:w="257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龙海江</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普法与依法治理股</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8</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张来江</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普法与依法治理股</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9</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贾小荣</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政治部</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10</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王伟明</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政治部</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11</w:t>
            </w:r>
          </w:p>
        </w:tc>
        <w:tc>
          <w:tcPr>
            <w:tcW w:w="2576" w:type="dxa"/>
            <w:vAlign w:val="center"/>
          </w:tcPr>
          <w:p>
            <w:pPr>
              <w:widowControl/>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王良</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社区矫正中心</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12</w:t>
            </w:r>
          </w:p>
        </w:tc>
        <w:tc>
          <w:tcPr>
            <w:tcW w:w="2576" w:type="dxa"/>
            <w:vAlign w:val="center"/>
          </w:tcPr>
          <w:p>
            <w:pPr>
              <w:widowControl/>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武垚尧</w:t>
            </w:r>
          </w:p>
        </w:tc>
        <w:tc>
          <w:tcPr>
            <w:tcW w:w="2934"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社区矫正中心</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13</w:t>
            </w:r>
          </w:p>
        </w:tc>
        <w:tc>
          <w:tcPr>
            <w:tcW w:w="2576" w:type="dxa"/>
            <w:vAlign w:val="center"/>
          </w:tcPr>
          <w:p>
            <w:pPr>
              <w:widowControl/>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牛满胜</w:t>
            </w:r>
          </w:p>
        </w:tc>
        <w:tc>
          <w:tcPr>
            <w:tcW w:w="2934" w:type="dxa"/>
          </w:tcPr>
          <w:p>
            <w:pPr>
              <w:widowControl/>
              <w:spacing w:line="56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社区矫正中心</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14</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贾山红</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青羊镇司法所</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15</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牛明山</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东寺头司法所</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16</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eastAsia="zh-CN"/>
              </w:rPr>
              <w:t>马宁</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龙溪镇司法所</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17</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吕超</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行政执法监督股</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18</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任培林</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西沟乡司法所</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19</w:t>
            </w:r>
          </w:p>
        </w:tc>
        <w:tc>
          <w:tcPr>
            <w:tcW w:w="2576" w:type="dxa"/>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张小红</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阳高乡司法所</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rPr>
              <w:t>20</w:t>
            </w:r>
          </w:p>
        </w:tc>
        <w:tc>
          <w:tcPr>
            <w:tcW w:w="2576" w:type="dxa"/>
            <w:vAlign w:val="center"/>
          </w:tcPr>
          <w:p>
            <w:pPr>
              <w:widowControl/>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陈江平</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杏城镇司法所</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21</w:t>
            </w:r>
          </w:p>
        </w:tc>
        <w:tc>
          <w:tcPr>
            <w:tcW w:w="2576" w:type="dxa"/>
            <w:vAlign w:val="center"/>
          </w:tcPr>
          <w:p>
            <w:pPr>
              <w:widowControl/>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刘俊显</w:t>
            </w:r>
          </w:p>
        </w:tc>
        <w:tc>
          <w:tcPr>
            <w:tcW w:w="2934"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石城镇司法所</w:t>
            </w:r>
          </w:p>
        </w:tc>
        <w:tc>
          <w:tcPr>
            <w:tcW w:w="3066"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司法行政</w:t>
            </w:r>
          </w:p>
        </w:tc>
        <w:tc>
          <w:tcPr>
            <w:tcW w:w="2168" w:type="dxa"/>
            <w:vAlign w:val="top"/>
          </w:tcPr>
          <w:p>
            <w:pPr>
              <w:widowControl/>
              <w:spacing w:line="560" w:lineRule="exact"/>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行政</w:t>
            </w:r>
          </w:p>
        </w:tc>
        <w:tc>
          <w:tcPr>
            <w:tcW w:w="2022" w:type="dxa"/>
          </w:tcPr>
          <w:p>
            <w:pPr>
              <w:widowControl/>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申领</w:t>
            </w:r>
          </w:p>
        </w:tc>
      </w:tr>
    </w:tbl>
    <w:p>
      <w:pPr>
        <w:rPr>
          <w:rFonts w:hint="eastAsia" w:asciiTheme="minorEastAsia" w:hAnsiTheme="minorEastAsia" w:cstheme="minorEastAsia"/>
          <w:b/>
          <w:bCs/>
          <w:sz w:val="44"/>
          <w:szCs w:val="44"/>
        </w:rPr>
      </w:pPr>
    </w:p>
    <w:p>
      <w:pPr>
        <w:rPr>
          <w:rFonts w:asciiTheme="minorEastAsia" w:hAnsiTheme="minorEastAsia" w:cstheme="minorEastAsia"/>
          <w:b/>
          <w:bCs/>
          <w:sz w:val="44"/>
          <w:szCs w:val="44"/>
        </w:rPr>
      </w:pPr>
    </w:p>
    <w:p>
      <w:pPr>
        <w:rPr>
          <w:rFonts w:asciiTheme="minorEastAsia" w:hAnsiTheme="minorEastAsia" w:cstheme="minorEastAsia"/>
          <w:b/>
          <w:bCs/>
          <w:sz w:val="44"/>
          <w:szCs w:val="44"/>
        </w:rPr>
      </w:pPr>
    </w:p>
    <w:tbl>
      <w:tblPr>
        <w:tblStyle w:val="7"/>
        <w:tblpPr w:leftFromText="180" w:rightFromText="180" w:vertAnchor="text" w:horzAnchor="page" w:tblpX="1356" w:tblpY="975"/>
        <w:tblOverlap w:val="never"/>
        <w:tblW w:w="1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662"/>
        <w:gridCol w:w="832"/>
        <w:gridCol w:w="3866"/>
        <w:gridCol w:w="4670"/>
        <w:gridCol w:w="790"/>
        <w:gridCol w:w="633"/>
        <w:gridCol w:w="862"/>
        <w:gridCol w:w="876"/>
        <w:gridCol w:w="663"/>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1" w:type="dxa"/>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662" w:type="dxa"/>
            <w:vAlign w:val="center"/>
          </w:tcPr>
          <w:p>
            <w:pPr>
              <w:jc w:val="center"/>
              <w:rPr>
                <w:rFonts w:ascii="仿宋" w:hAnsi="仿宋" w:eastAsia="仿宋" w:cs="仿宋"/>
                <w:b/>
                <w:szCs w:val="21"/>
              </w:rPr>
            </w:pPr>
            <w:r>
              <w:rPr>
                <w:rFonts w:hint="eastAsia" w:ascii="仿宋" w:hAnsi="仿宋" w:eastAsia="仿宋" w:cs="仿宋"/>
                <w:b/>
                <w:szCs w:val="21"/>
              </w:rPr>
              <w:t>检查</w:t>
            </w:r>
          </w:p>
          <w:p>
            <w:pPr>
              <w:jc w:val="center"/>
              <w:rPr>
                <w:rFonts w:ascii="仿宋" w:hAnsi="仿宋" w:eastAsia="仿宋" w:cs="仿宋"/>
                <w:b/>
                <w:szCs w:val="21"/>
              </w:rPr>
            </w:pPr>
            <w:r>
              <w:rPr>
                <w:rFonts w:hint="eastAsia" w:ascii="仿宋" w:hAnsi="仿宋" w:eastAsia="仿宋" w:cs="仿宋"/>
                <w:b/>
                <w:szCs w:val="21"/>
              </w:rPr>
              <w:t>主体</w:t>
            </w:r>
          </w:p>
        </w:tc>
        <w:tc>
          <w:tcPr>
            <w:tcW w:w="832" w:type="dxa"/>
            <w:vAlign w:val="center"/>
          </w:tcPr>
          <w:p>
            <w:pPr>
              <w:jc w:val="center"/>
              <w:rPr>
                <w:rFonts w:ascii="仿宋" w:hAnsi="仿宋" w:eastAsia="仿宋" w:cs="仿宋"/>
                <w:b/>
                <w:szCs w:val="21"/>
              </w:rPr>
            </w:pPr>
            <w:r>
              <w:rPr>
                <w:rFonts w:hint="eastAsia" w:ascii="仿宋" w:hAnsi="仿宋" w:eastAsia="仿宋" w:cs="仿宋"/>
                <w:b/>
                <w:szCs w:val="21"/>
              </w:rPr>
              <w:t>抽查</w:t>
            </w:r>
          </w:p>
          <w:p>
            <w:pPr>
              <w:jc w:val="center"/>
              <w:rPr>
                <w:rFonts w:ascii="仿宋" w:hAnsi="仿宋" w:eastAsia="仿宋" w:cs="仿宋"/>
                <w:b/>
                <w:szCs w:val="21"/>
              </w:rPr>
            </w:pPr>
            <w:r>
              <w:rPr>
                <w:rFonts w:hint="eastAsia" w:ascii="仿宋" w:hAnsi="仿宋" w:eastAsia="仿宋" w:cs="仿宋"/>
                <w:b/>
                <w:szCs w:val="21"/>
              </w:rPr>
              <w:t>事项</w:t>
            </w:r>
          </w:p>
        </w:tc>
        <w:tc>
          <w:tcPr>
            <w:tcW w:w="3866" w:type="dxa"/>
            <w:vAlign w:val="center"/>
          </w:tcPr>
          <w:p>
            <w:pPr>
              <w:jc w:val="center"/>
              <w:rPr>
                <w:rFonts w:ascii="仿宋" w:hAnsi="仿宋" w:eastAsia="仿宋" w:cs="仿宋"/>
                <w:b/>
                <w:szCs w:val="21"/>
              </w:rPr>
            </w:pPr>
            <w:r>
              <w:rPr>
                <w:rFonts w:hint="eastAsia" w:ascii="仿宋" w:hAnsi="仿宋" w:eastAsia="仿宋" w:cs="仿宋"/>
                <w:b/>
                <w:szCs w:val="21"/>
              </w:rPr>
              <w:t>检查依据</w:t>
            </w:r>
          </w:p>
        </w:tc>
        <w:tc>
          <w:tcPr>
            <w:tcW w:w="4670" w:type="dxa"/>
            <w:vAlign w:val="center"/>
          </w:tcPr>
          <w:p>
            <w:pPr>
              <w:jc w:val="center"/>
              <w:rPr>
                <w:rFonts w:ascii="仿宋" w:hAnsi="仿宋" w:eastAsia="仿宋" w:cs="仿宋"/>
                <w:b/>
                <w:szCs w:val="21"/>
              </w:rPr>
            </w:pPr>
            <w:r>
              <w:rPr>
                <w:rFonts w:hint="eastAsia" w:ascii="仿宋" w:hAnsi="仿宋" w:eastAsia="仿宋" w:cs="仿宋"/>
                <w:b/>
                <w:szCs w:val="21"/>
              </w:rPr>
              <w:t>检查内容</w:t>
            </w:r>
          </w:p>
        </w:tc>
        <w:tc>
          <w:tcPr>
            <w:tcW w:w="790" w:type="dxa"/>
            <w:vAlign w:val="center"/>
          </w:tcPr>
          <w:p>
            <w:pPr>
              <w:jc w:val="center"/>
              <w:rPr>
                <w:rFonts w:ascii="仿宋" w:hAnsi="仿宋" w:eastAsia="仿宋" w:cs="仿宋"/>
                <w:b/>
                <w:szCs w:val="21"/>
              </w:rPr>
            </w:pPr>
            <w:r>
              <w:rPr>
                <w:rFonts w:hint="eastAsia" w:ascii="仿宋" w:hAnsi="仿宋" w:eastAsia="仿宋" w:cs="仿宋"/>
                <w:b/>
                <w:szCs w:val="21"/>
              </w:rPr>
              <w:t>检查</w:t>
            </w:r>
          </w:p>
          <w:p>
            <w:pPr>
              <w:jc w:val="center"/>
              <w:rPr>
                <w:rFonts w:ascii="仿宋" w:hAnsi="仿宋" w:eastAsia="仿宋" w:cs="仿宋"/>
                <w:b/>
                <w:szCs w:val="21"/>
              </w:rPr>
            </w:pPr>
            <w:r>
              <w:rPr>
                <w:rFonts w:hint="eastAsia" w:ascii="仿宋" w:hAnsi="仿宋" w:eastAsia="仿宋" w:cs="仿宋"/>
                <w:b/>
                <w:szCs w:val="21"/>
              </w:rPr>
              <w:t>方式</w:t>
            </w:r>
          </w:p>
        </w:tc>
        <w:tc>
          <w:tcPr>
            <w:tcW w:w="633" w:type="dxa"/>
            <w:vAlign w:val="center"/>
          </w:tcPr>
          <w:p>
            <w:pPr>
              <w:jc w:val="center"/>
              <w:rPr>
                <w:rFonts w:ascii="仿宋" w:hAnsi="仿宋" w:eastAsia="仿宋" w:cs="仿宋"/>
                <w:b/>
                <w:szCs w:val="21"/>
              </w:rPr>
            </w:pPr>
            <w:r>
              <w:rPr>
                <w:rFonts w:hint="eastAsia" w:ascii="仿宋" w:hAnsi="仿宋" w:eastAsia="仿宋" w:cs="仿宋"/>
                <w:b/>
                <w:szCs w:val="21"/>
              </w:rPr>
              <w:t>适用</w:t>
            </w:r>
          </w:p>
          <w:p>
            <w:pPr>
              <w:jc w:val="center"/>
              <w:rPr>
                <w:rFonts w:ascii="仿宋" w:hAnsi="仿宋" w:eastAsia="仿宋" w:cs="仿宋"/>
                <w:b/>
                <w:szCs w:val="21"/>
              </w:rPr>
            </w:pPr>
            <w:r>
              <w:rPr>
                <w:rFonts w:hint="eastAsia" w:ascii="仿宋" w:hAnsi="仿宋" w:eastAsia="仿宋" w:cs="仿宋"/>
                <w:b/>
                <w:szCs w:val="21"/>
              </w:rPr>
              <w:t>对象</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Cs w:val="21"/>
              </w:rPr>
            </w:pPr>
            <w:r>
              <w:rPr>
                <w:rFonts w:hint="eastAsia" w:ascii="仿宋" w:hAnsi="仿宋" w:eastAsia="仿宋" w:cs="仿宋"/>
                <w:b/>
                <w:szCs w:val="21"/>
              </w:rPr>
              <w:t>抽查</w:t>
            </w:r>
          </w:p>
          <w:p>
            <w:pPr>
              <w:widowControl/>
              <w:jc w:val="center"/>
            </w:pPr>
            <w:r>
              <w:rPr>
                <w:rFonts w:hint="eastAsia" w:ascii="仿宋" w:hAnsi="仿宋" w:eastAsia="仿宋" w:cs="仿宋"/>
                <w:b/>
                <w:szCs w:val="21"/>
              </w:rPr>
              <w:t>比例</w:t>
            </w:r>
          </w:p>
        </w:tc>
        <w:tc>
          <w:tcPr>
            <w:tcW w:w="876" w:type="dxa"/>
            <w:vAlign w:val="center"/>
          </w:tcPr>
          <w:p>
            <w:pPr>
              <w:jc w:val="center"/>
              <w:rPr>
                <w:rFonts w:ascii="仿宋" w:hAnsi="仿宋" w:eastAsia="仿宋" w:cs="仿宋"/>
                <w:b/>
                <w:szCs w:val="21"/>
              </w:rPr>
            </w:pPr>
            <w:r>
              <w:rPr>
                <w:rFonts w:hint="eastAsia" w:ascii="仿宋" w:hAnsi="仿宋" w:eastAsia="仿宋" w:cs="仿宋"/>
                <w:b/>
                <w:szCs w:val="21"/>
              </w:rPr>
              <w:t>市场主体数量</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抽查频次</w:t>
            </w:r>
          </w:p>
        </w:tc>
        <w:tc>
          <w:tcPr>
            <w:tcW w:w="515" w:type="dxa"/>
            <w:vAlign w:val="center"/>
          </w:tcPr>
          <w:p>
            <w:pPr>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311" w:type="dxa"/>
            <w:vAlign w:val="center"/>
          </w:tcPr>
          <w:p>
            <w:pPr>
              <w:jc w:val="left"/>
              <w:rPr>
                <w:rFonts w:ascii="仿宋" w:hAnsi="仿宋" w:eastAsia="仿宋" w:cs="仿宋"/>
                <w:bCs/>
                <w:szCs w:val="21"/>
              </w:rPr>
            </w:pPr>
            <w:bookmarkStart w:id="0" w:name="OLE_LINK2" w:colFirst="1" w:colLast="6"/>
            <w:bookmarkStart w:id="1" w:name="OLE_LINK1"/>
            <w:r>
              <w:rPr>
                <w:rFonts w:hint="eastAsia" w:ascii="仿宋" w:hAnsi="仿宋" w:eastAsia="仿宋" w:cs="仿宋"/>
                <w:bCs/>
                <w:szCs w:val="21"/>
              </w:rPr>
              <w:t xml:space="preserve">1 </w:t>
            </w:r>
          </w:p>
        </w:tc>
        <w:tc>
          <w:tcPr>
            <w:tcW w:w="662" w:type="dxa"/>
            <w:vAlign w:val="center"/>
          </w:tcPr>
          <w:p>
            <w:pPr>
              <w:jc w:val="center"/>
              <w:rPr>
                <w:rFonts w:ascii="仿宋" w:hAnsi="仿宋" w:eastAsia="仿宋" w:cs="仿宋"/>
                <w:bCs/>
                <w:szCs w:val="21"/>
              </w:rPr>
            </w:pPr>
            <w:r>
              <w:rPr>
                <w:rFonts w:hint="eastAsia" w:ascii="仿宋" w:hAnsi="仿宋" w:eastAsia="仿宋" w:cs="仿宋"/>
                <w:bCs/>
                <w:szCs w:val="21"/>
              </w:rPr>
              <w:t>司</w:t>
            </w:r>
          </w:p>
          <w:p>
            <w:pPr>
              <w:jc w:val="center"/>
              <w:rPr>
                <w:rFonts w:ascii="仿宋" w:hAnsi="仿宋" w:eastAsia="仿宋" w:cs="仿宋"/>
                <w:bCs/>
                <w:szCs w:val="21"/>
              </w:rPr>
            </w:pPr>
            <w:r>
              <w:rPr>
                <w:rFonts w:hint="eastAsia" w:ascii="仿宋" w:hAnsi="仿宋" w:eastAsia="仿宋" w:cs="仿宋"/>
                <w:bCs/>
                <w:szCs w:val="21"/>
              </w:rPr>
              <w:t>法</w:t>
            </w:r>
          </w:p>
          <w:p>
            <w:pPr>
              <w:jc w:val="center"/>
              <w:rPr>
                <w:rFonts w:ascii="仿宋" w:hAnsi="仿宋" w:eastAsia="仿宋" w:cs="仿宋"/>
                <w:bCs/>
                <w:szCs w:val="21"/>
              </w:rPr>
            </w:pPr>
            <w:r>
              <w:rPr>
                <w:rFonts w:hint="eastAsia" w:ascii="仿宋" w:hAnsi="仿宋" w:eastAsia="仿宋" w:cs="仿宋"/>
                <w:bCs/>
                <w:szCs w:val="21"/>
              </w:rPr>
              <w:t>局</w:t>
            </w:r>
          </w:p>
        </w:tc>
        <w:tc>
          <w:tcPr>
            <w:tcW w:w="832" w:type="dxa"/>
            <w:vAlign w:val="center"/>
          </w:tcPr>
          <w:p>
            <w:pPr>
              <w:jc w:val="left"/>
              <w:rPr>
                <w:rFonts w:ascii="仿宋" w:hAnsi="仿宋" w:eastAsia="仿宋" w:cs="仿宋"/>
                <w:bCs/>
                <w:szCs w:val="21"/>
              </w:rPr>
            </w:pPr>
            <w:r>
              <w:rPr>
                <w:rFonts w:hint="eastAsia" w:ascii="仿宋" w:hAnsi="仿宋" w:eastAsia="仿宋" w:cs="仿宋"/>
                <w:bCs/>
                <w:szCs w:val="21"/>
              </w:rPr>
              <w:t xml:space="preserve">对律师事务所和律师执业活动的监管 </w:t>
            </w:r>
          </w:p>
        </w:tc>
        <w:tc>
          <w:tcPr>
            <w:tcW w:w="3866" w:type="dxa"/>
            <w:vAlign w:val="center"/>
          </w:tcPr>
          <w:p>
            <w:pPr>
              <w:jc w:val="left"/>
              <w:rPr>
                <w:rFonts w:ascii="仿宋" w:hAnsi="仿宋" w:eastAsia="仿宋" w:cs="仿宋"/>
                <w:bCs/>
                <w:szCs w:val="21"/>
              </w:rPr>
            </w:pPr>
            <w:r>
              <w:rPr>
                <w:rFonts w:hint="eastAsia" w:ascii="仿宋" w:hAnsi="仿宋" w:eastAsia="仿宋" w:cs="仿宋"/>
                <w:bCs/>
                <w:szCs w:val="21"/>
                <w:lang w:eastAsia="zh-CN"/>
              </w:rPr>
              <w:t>《中华人民共和国律师法》</w:t>
            </w:r>
            <w:r>
              <w:rPr>
                <w:rFonts w:hint="eastAsia" w:ascii="仿宋" w:hAnsi="仿宋" w:eastAsia="仿宋" w:cs="仿宋"/>
                <w:bCs/>
                <w:szCs w:val="21"/>
              </w:rPr>
              <w:t xml:space="preserve">（主席令 第六十四号《全国人民代表大会常务委员会关于修改〈中华人民共和国律师法〉的决定》已由中华人民共和国第十一届全国人民代表大会常务委员会第二十九次会议于2012年10月26日通过，自2013年1月1日起施行。）第五十二条：县级人民政府司法行政部门对律师和律师事务所的执业活动实施日常监督管理。 </w:t>
            </w:r>
          </w:p>
        </w:tc>
        <w:tc>
          <w:tcPr>
            <w:tcW w:w="4670" w:type="dxa"/>
            <w:vAlign w:val="center"/>
          </w:tcPr>
          <w:p>
            <w:pPr>
              <w:jc w:val="left"/>
              <w:rPr>
                <w:rFonts w:ascii="仿宋" w:hAnsi="仿宋" w:eastAsia="仿宋" w:cs="仿宋"/>
                <w:bCs/>
                <w:szCs w:val="21"/>
              </w:rPr>
            </w:pPr>
            <w:r>
              <w:rPr>
                <w:rFonts w:hint="eastAsia" w:ascii="仿宋" w:hAnsi="仿宋" w:eastAsia="仿宋" w:cs="仿宋"/>
                <w:bCs/>
                <w:szCs w:val="21"/>
              </w:rPr>
              <w:t>（一）遵守法律、法规、规章情况。包括遵守</w:t>
            </w:r>
            <w:r>
              <w:rPr>
                <w:rFonts w:hint="eastAsia" w:ascii="仿宋" w:hAnsi="仿宋" w:eastAsia="仿宋" w:cs="仿宋"/>
                <w:bCs/>
                <w:szCs w:val="21"/>
                <w:lang w:eastAsia="zh-CN"/>
              </w:rPr>
              <w:t>《中华人民共和国律师法》</w:t>
            </w:r>
            <w:r>
              <w:rPr>
                <w:rFonts w:hint="eastAsia" w:ascii="仿宋" w:hAnsi="仿宋" w:eastAsia="仿宋" w:cs="仿宋"/>
                <w:bCs/>
                <w:szCs w:val="21"/>
              </w:rPr>
              <w:t>、《律师执业管理办法》、《律师事务所管理办法》、《律师事务所年度检查考核办法》和依法开展业务活动；（二）业务开展情况。包括律师业务的数量和质量、办理重大法律案件是否集体讨论、履行法律援助义务、参加社会服务及其他社会公益活动等情况；（三）恪守职业道德和遵守执业纪律情况；（四）制定和执行管理制度情况；（五）法律、法规、规章规定的其他事项。（</w:t>
            </w:r>
            <w:r>
              <w:rPr>
                <w:rFonts w:hint="eastAsia" w:ascii="仿宋" w:hAnsi="仿宋" w:eastAsia="仿宋" w:cs="仿宋"/>
                <w:color w:val="000000"/>
                <w:kern w:val="0"/>
                <w:sz w:val="16"/>
                <w:szCs w:val="16"/>
              </w:rPr>
              <w:t>律师在执业活动中的执业、守法等情况</w:t>
            </w:r>
            <w:r>
              <w:rPr>
                <w:rFonts w:hint="eastAsia" w:ascii="仿宋" w:hAnsi="仿宋" w:eastAsia="仿宋" w:cs="仿宋"/>
                <w:bCs/>
                <w:szCs w:val="21"/>
              </w:rPr>
              <w:t>）</w:t>
            </w:r>
          </w:p>
        </w:tc>
        <w:tc>
          <w:tcPr>
            <w:tcW w:w="790" w:type="dxa"/>
            <w:vAlign w:val="center"/>
          </w:tcPr>
          <w:p>
            <w:pPr>
              <w:spacing w:line="240" w:lineRule="exact"/>
              <w:rPr>
                <w:rFonts w:ascii="仿宋" w:hAnsi="仿宋" w:eastAsia="仿宋" w:cs="仿宋"/>
                <w:b/>
                <w:szCs w:val="21"/>
              </w:rPr>
            </w:pPr>
            <w:r>
              <w:rPr>
                <w:rFonts w:hint="eastAsia" w:ascii="仿宋" w:hAnsi="仿宋" w:eastAsia="仿宋" w:cs="仿宋"/>
                <w:color w:val="000000"/>
                <w:szCs w:val="21"/>
              </w:rPr>
              <w:t>书面检查、实地查看</w:t>
            </w:r>
          </w:p>
        </w:tc>
        <w:tc>
          <w:tcPr>
            <w:tcW w:w="633" w:type="dxa"/>
            <w:vAlign w:val="center"/>
          </w:tcPr>
          <w:p>
            <w:pPr>
              <w:jc w:val="center"/>
              <w:rPr>
                <w:rFonts w:ascii="仿宋" w:hAnsi="仿宋" w:eastAsia="仿宋" w:cs="仿宋"/>
                <w:b/>
                <w:szCs w:val="21"/>
              </w:rPr>
            </w:pPr>
            <w:r>
              <w:rPr>
                <w:rFonts w:hint="eastAsia" w:ascii="仿宋" w:hAnsi="仿宋" w:eastAsia="仿宋" w:cs="仿宋"/>
                <w:bCs/>
                <w:szCs w:val="21"/>
              </w:rPr>
              <w:t>律师事务所和律师</w:t>
            </w:r>
          </w:p>
        </w:tc>
        <w:tc>
          <w:tcPr>
            <w:tcW w:w="862" w:type="dxa"/>
            <w:tcBorders>
              <w:top w:val="single" w:color="auto" w:sz="4" w:space="0"/>
              <w:left w:val="nil"/>
              <w:bottom w:val="single" w:color="auto" w:sz="4" w:space="0"/>
              <w:right w:val="single" w:color="auto" w:sz="4" w:space="0"/>
            </w:tcBorders>
            <w:vAlign w:val="center"/>
          </w:tcPr>
          <w:p>
            <w:pPr>
              <w:widowControl/>
              <w:jc w:val="center"/>
            </w:pPr>
            <w:r>
              <w:rPr>
                <w:rFonts w:hint="eastAsia" w:ascii="仿宋" w:hAnsi="仿宋" w:eastAsia="仿宋" w:cs="仿宋"/>
                <w:color w:val="000000"/>
                <w:kern w:val="0"/>
                <w:sz w:val="24"/>
              </w:rPr>
              <w:t>100%</w:t>
            </w:r>
          </w:p>
        </w:tc>
        <w:tc>
          <w:tcPr>
            <w:tcW w:w="876" w:type="dxa"/>
            <w:vAlign w:val="center"/>
          </w:tcPr>
          <w:p>
            <w:pPr>
              <w:jc w:val="center"/>
              <w:rPr>
                <w:rFonts w:ascii="仿宋" w:hAnsi="仿宋" w:eastAsia="仿宋" w:cs="仿宋"/>
                <w:bCs/>
                <w:szCs w:val="21"/>
              </w:rPr>
            </w:pPr>
            <w:r>
              <w:rPr>
                <w:rFonts w:hint="eastAsia" w:ascii="仿宋" w:hAnsi="仿宋" w:eastAsia="仿宋" w:cs="仿宋"/>
                <w:bCs/>
                <w:szCs w:val="21"/>
              </w:rPr>
              <w:t>2</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一年</w:t>
            </w:r>
          </w:p>
          <w:p>
            <w:pPr>
              <w:jc w:val="center"/>
              <w:rPr>
                <w:rFonts w:ascii="仿宋" w:hAnsi="仿宋" w:eastAsia="仿宋" w:cs="仿宋"/>
                <w:b/>
                <w:szCs w:val="21"/>
              </w:rPr>
            </w:pPr>
            <w:r>
              <w:rPr>
                <w:rFonts w:hint="eastAsia" w:ascii="仿宋" w:hAnsi="仿宋" w:eastAsia="仿宋" w:cs="仿宋"/>
                <w:b/>
                <w:szCs w:val="21"/>
              </w:rPr>
              <w:t>一次</w:t>
            </w:r>
          </w:p>
        </w:tc>
        <w:tc>
          <w:tcPr>
            <w:tcW w:w="515" w:type="dxa"/>
            <w:vAlign w:val="center"/>
          </w:tcPr>
          <w:p>
            <w:pPr>
              <w:jc w:val="center"/>
              <w:rPr>
                <w:rFonts w:ascii="仿宋" w:hAnsi="仿宋" w:eastAsia="仿宋" w:cs="仿宋"/>
                <w:b/>
                <w:szCs w:val="21"/>
              </w:rPr>
            </w:pPr>
            <w:r>
              <w:rPr>
                <w:rFonts w:hint="eastAsia" w:ascii="仿宋" w:hAnsi="仿宋" w:eastAsia="仿宋" w:cs="仿宋"/>
                <w:color w:val="000000"/>
                <w:kern w:val="0"/>
                <w:sz w:val="24"/>
              </w:rPr>
              <w:t>行政处罚</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311" w:type="dxa"/>
            <w:vAlign w:val="center"/>
          </w:tcPr>
          <w:p>
            <w:pPr>
              <w:jc w:val="left"/>
              <w:rPr>
                <w:rFonts w:ascii="仿宋" w:hAnsi="仿宋" w:eastAsia="仿宋" w:cs="仿宋"/>
                <w:bCs/>
                <w:szCs w:val="21"/>
              </w:rPr>
            </w:pPr>
            <w:bookmarkStart w:id="2" w:name="OLE_LINK3" w:colFirst="1" w:colLast="6"/>
            <w:r>
              <w:rPr>
                <w:rFonts w:hint="eastAsia" w:ascii="仿宋" w:hAnsi="仿宋" w:eastAsia="仿宋" w:cs="仿宋"/>
                <w:bCs/>
                <w:szCs w:val="21"/>
              </w:rPr>
              <w:t xml:space="preserve">2 </w:t>
            </w:r>
          </w:p>
        </w:tc>
        <w:tc>
          <w:tcPr>
            <w:tcW w:w="662" w:type="dxa"/>
            <w:vAlign w:val="center"/>
          </w:tcPr>
          <w:p>
            <w:pPr>
              <w:jc w:val="center"/>
              <w:rPr>
                <w:rFonts w:ascii="仿宋" w:hAnsi="仿宋" w:eastAsia="仿宋" w:cs="仿宋"/>
                <w:bCs/>
                <w:szCs w:val="21"/>
              </w:rPr>
            </w:pPr>
            <w:r>
              <w:rPr>
                <w:rFonts w:hint="eastAsia" w:ascii="仿宋" w:hAnsi="仿宋" w:eastAsia="仿宋" w:cs="仿宋"/>
                <w:bCs/>
                <w:szCs w:val="21"/>
              </w:rPr>
              <w:t>司</w:t>
            </w:r>
          </w:p>
          <w:p>
            <w:pPr>
              <w:jc w:val="center"/>
              <w:rPr>
                <w:rFonts w:ascii="仿宋" w:hAnsi="仿宋" w:eastAsia="仿宋" w:cs="仿宋"/>
                <w:bCs/>
                <w:szCs w:val="21"/>
              </w:rPr>
            </w:pPr>
            <w:r>
              <w:rPr>
                <w:rFonts w:hint="eastAsia" w:ascii="仿宋" w:hAnsi="仿宋" w:eastAsia="仿宋" w:cs="仿宋"/>
                <w:bCs/>
                <w:szCs w:val="21"/>
              </w:rPr>
              <w:t>法</w:t>
            </w:r>
          </w:p>
          <w:p>
            <w:pPr>
              <w:jc w:val="center"/>
              <w:rPr>
                <w:rFonts w:ascii="仿宋" w:hAnsi="仿宋" w:eastAsia="仿宋" w:cs="仿宋"/>
                <w:bCs/>
                <w:szCs w:val="21"/>
              </w:rPr>
            </w:pPr>
            <w:r>
              <w:rPr>
                <w:rFonts w:hint="eastAsia" w:ascii="仿宋" w:hAnsi="仿宋" w:eastAsia="仿宋" w:cs="仿宋"/>
                <w:bCs/>
                <w:szCs w:val="21"/>
              </w:rPr>
              <w:t>局</w:t>
            </w:r>
          </w:p>
        </w:tc>
        <w:tc>
          <w:tcPr>
            <w:tcW w:w="832" w:type="dxa"/>
            <w:vAlign w:val="center"/>
          </w:tcPr>
          <w:p>
            <w:pPr>
              <w:jc w:val="left"/>
              <w:rPr>
                <w:rFonts w:ascii="仿宋" w:hAnsi="仿宋" w:eastAsia="仿宋" w:cs="仿宋"/>
                <w:bCs/>
                <w:szCs w:val="21"/>
              </w:rPr>
            </w:pPr>
            <w:r>
              <w:rPr>
                <w:rFonts w:hint="eastAsia" w:ascii="仿宋" w:hAnsi="仿宋" w:eastAsia="仿宋" w:cs="仿宋"/>
                <w:bCs/>
                <w:szCs w:val="21"/>
              </w:rPr>
              <w:t>对公证机构和公证员执业活动的监管</w:t>
            </w:r>
          </w:p>
        </w:tc>
        <w:tc>
          <w:tcPr>
            <w:tcW w:w="3866" w:type="dxa"/>
            <w:vAlign w:val="center"/>
          </w:tcPr>
          <w:p>
            <w:pPr>
              <w:jc w:val="left"/>
              <w:rPr>
                <w:rFonts w:ascii="仿宋" w:hAnsi="仿宋" w:eastAsia="仿宋" w:cs="仿宋"/>
                <w:bCs/>
                <w:szCs w:val="21"/>
              </w:rPr>
            </w:pPr>
            <w:r>
              <w:rPr>
                <w:rFonts w:hint="eastAsia" w:ascii="仿宋" w:hAnsi="仿宋" w:eastAsia="仿宋" w:cs="仿宋"/>
                <w:bCs/>
                <w:szCs w:val="21"/>
              </w:rPr>
              <w:t>《公证法》(主席令第39号由中华人民共和国第十届全国人民代表大会常务委员会第十七次会议于2005年８月28日通过，自2006年３月1日起施行。)第五条司法行政部门依照本法规定对公证机构、公证员和公证协会进行监督、指导。</w:t>
            </w:r>
          </w:p>
        </w:tc>
        <w:tc>
          <w:tcPr>
            <w:tcW w:w="4670" w:type="dxa"/>
            <w:vAlign w:val="center"/>
          </w:tcPr>
          <w:p>
            <w:pPr>
              <w:jc w:val="left"/>
              <w:rPr>
                <w:rFonts w:ascii="仿宋" w:hAnsi="仿宋" w:eastAsia="仿宋" w:cs="仿宋"/>
                <w:bCs/>
                <w:szCs w:val="21"/>
              </w:rPr>
            </w:pPr>
            <w:r>
              <w:rPr>
                <w:rFonts w:hint="eastAsia" w:ascii="仿宋" w:hAnsi="仿宋" w:eastAsia="仿宋" w:cs="仿宋"/>
                <w:bCs/>
                <w:szCs w:val="21"/>
              </w:rPr>
              <w:t>（一）组织建设情况；（二）执业活动情况；（三）公证质量情况；(四）公证员执业年度考核情况；（五）档案管理情况；（六）财务制度执行情况；（七）内部管理制度建设情况；（八）司法部和省、自治区、直辖市司法行政机关要求进行监督检查的其他事项。 （</w:t>
            </w:r>
            <w:r>
              <w:rPr>
                <w:rFonts w:hint="eastAsia" w:ascii="仿宋" w:hAnsi="仿宋" w:eastAsia="仿宋" w:cs="仿宋"/>
                <w:color w:val="000000"/>
                <w:kern w:val="0"/>
                <w:sz w:val="16"/>
                <w:szCs w:val="16"/>
              </w:rPr>
              <w:t>公证处执业活动、内部管理情况等，公证机构负责人、公证员履职情况等</w:t>
            </w:r>
            <w:r>
              <w:rPr>
                <w:rFonts w:hint="eastAsia" w:ascii="仿宋" w:hAnsi="仿宋" w:eastAsia="仿宋" w:cs="仿宋"/>
                <w:bCs/>
                <w:szCs w:val="21"/>
              </w:rPr>
              <w:t>）</w:t>
            </w:r>
          </w:p>
        </w:tc>
        <w:tc>
          <w:tcPr>
            <w:tcW w:w="790" w:type="dxa"/>
            <w:vAlign w:val="center"/>
          </w:tcPr>
          <w:p>
            <w:pPr>
              <w:spacing w:line="240" w:lineRule="exact"/>
              <w:rPr>
                <w:rFonts w:ascii="仿宋" w:hAnsi="仿宋" w:eastAsia="仿宋" w:cs="仿宋"/>
                <w:b/>
                <w:szCs w:val="21"/>
              </w:rPr>
            </w:pPr>
            <w:r>
              <w:rPr>
                <w:rFonts w:hint="eastAsia" w:ascii="仿宋" w:hAnsi="仿宋" w:eastAsia="仿宋" w:cs="仿宋"/>
                <w:color w:val="000000"/>
                <w:szCs w:val="21"/>
              </w:rPr>
              <w:t>书面检查、实地查看</w:t>
            </w:r>
          </w:p>
        </w:tc>
        <w:tc>
          <w:tcPr>
            <w:tcW w:w="633" w:type="dxa"/>
            <w:vAlign w:val="center"/>
          </w:tcPr>
          <w:p>
            <w:pPr>
              <w:jc w:val="center"/>
              <w:rPr>
                <w:rFonts w:ascii="仿宋" w:hAnsi="仿宋" w:eastAsia="仿宋" w:cs="仿宋"/>
                <w:b/>
                <w:szCs w:val="21"/>
              </w:rPr>
            </w:pPr>
            <w:r>
              <w:rPr>
                <w:rFonts w:hint="eastAsia" w:ascii="仿宋" w:hAnsi="仿宋" w:eastAsia="仿宋" w:cs="仿宋"/>
                <w:bCs/>
                <w:szCs w:val="21"/>
              </w:rPr>
              <w:t>公证机构和公证员</w:t>
            </w:r>
          </w:p>
        </w:tc>
        <w:tc>
          <w:tcPr>
            <w:tcW w:w="862" w:type="dxa"/>
            <w:tcBorders>
              <w:top w:val="single" w:color="auto" w:sz="4" w:space="0"/>
              <w:left w:val="nil"/>
              <w:bottom w:val="single" w:color="auto" w:sz="4" w:space="0"/>
              <w:right w:val="single" w:color="auto" w:sz="4" w:space="0"/>
            </w:tcBorders>
            <w:vAlign w:val="center"/>
          </w:tcPr>
          <w:p>
            <w:pPr>
              <w:widowControl/>
              <w:jc w:val="center"/>
            </w:pPr>
            <w:r>
              <w:rPr>
                <w:rFonts w:hint="eastAsia" w:ascii="仿宋" w:hAnsi="仿宋" w:eastAsia="仿宋" w:cs="仿宋"/>
                <w:color w:val="000000"/>
                <w:kern w:val="0"/>
                <w:sz w:val="24"/>
              </w:rPr>
              <w:t>100%</w:t>
            </w:r>
          </w:p>
        </w:tc>
        <w:tc>
          <w:tcPr>
            <w:tcW w:w="876" w:type="dxa"/>
            <w:vAlign w:val="center"/>
          </w:tcPr>
          <w:p>
            <w:pPr>
              <w:jc w:val="center"/>
              <w:rPr>
                <w:rFonts w:ascii="仿宋" w:hAnsi="仿宋" w:eastAsia="仿宋" w:cs="仿宋"/>
                <w:bCs/>
                <w:szCs w:val="21"/>
              </w:rPr>
            </w:pPr>
            <w:r>
              <w:rPr>
                <w:rFonts w:hint="eastAsia" w:ascii="仿宋" w:hAnsi="仿宋" w:eastAsia="仿宋" w:cs="仿宋"/>
                <w:bCs/>
                <w:szCs w:val="21"/>
              </w:rPr>
              <w:t>1</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一年</w:t>
            </w:r>
          </w:p>
          <w:p>
            <w:pPr>
              <w:jc w:val="center"/>
              <w:rPr>
                <w:rFonts w:ascii="仿宋" w:hAnsi="仿宋" w:eastAsia="仿宋" w:cs="仿宋"/>
                <w:b/>
                <w:szCs w:val="21"/>
              </w:rPr>
            </w:pPr>
            <w:r>
              <w:rPr>
                <w:rFonts w:hint="eastAsia" w:ascii="仿宋" w:hAnsi="仿宋" w:eastAsia="仿宋" w:cs="仿宋"/>
                <w:b/>
                <w:szCs w:val="21"/>
              </w:rPr>
              <w:t>一次</w:t>
            </w:r>
          </w:p>
        </w:tc>
        <w:tc>
          <w:tcPr>
            <w:tcW w:w="515" w:type="dxa"/>
            <w:vAlign w:val="center"/>
          </w:tcPr>
          <w:p>
            <w:pPr>
              <w:jc w:val="center"/>
              <w:rPr>
                <w:rFonts w:ascii="仿宋" w:hAnsi="仿宋" w:eastAsia="仿宋" w:cs="仿宋"/>
                <w:b/>
                <w:szCs w:val="21"/>
              </w:rPr>
            </w:pPr>
            <w:r>
              <w:rPr>
                <w:rFonts w:hint="eastAsia" w:ascii="仿宋" w:hAnsi="仿宋" w:eastAsia="仿宋" w:cs="仿宋"/>
                <w:color w:val="000000"/>
                <w:kern w:val="0"/>
                <w:sz w:val="24"/>
              </w:rPr>
              <w:t>行政处罚</w:t>
            </w:r>
          </w:p>
        </w:tc>
      </w:tr>
      <w:bookmarkEnd w:id="2"/>
    </w:tbl>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平顺县司法局随机抽查重点事项清单</w:t>
      </w:r>
    </w:p>
    <w:p/>
    <w:p>
      <w:pPr>
        <w:spacing w:after="2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平顺县司法局音像记录事项清单</w:t>
      </w:r>
    </w:p>
    <w:p/>
    <w:tbl>
      <w:tblPr>
        <w:tblStyle w:val="7"/>
        <w:tblpPr w:leftFromText="180" w:rightFromText="180" w:vertAnchor="text" w:horzAnchor="page" w:tblpX="3691" w:tblpY="138"/>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6"/>
        <w:gridCol w:w="1234"/>
        <w:gridCol w:w="1316"/>
        <w:gridCol w:w="857"/>
        <w:gridCol w:w="1065"/>
        <w:gridCol w:w="1065"/>
        <w:gridCol w:w="106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98" w:type="dxa"/>
            <w:vAlign w:val="center"/>
          </w:tcPr>
          <w:p>
            <w:pPr>
              <w:spacing w:after="240"/>
              <w:jc w:val="center"/>
              <w:rPr>
                <w:rFonts w:ascii="仿宋" w:hAnsi="仿宋" w:eastAsia="仿宋" w:cs="仿宋"/>
                <w:sz w:val="24"/>
              </w:rPr>
            </w:pPr>
            <w:r>
              <w:rPr>
                <w:rFonts w:hint="eastAsia" w:ascii="仿宋" w:hAnsi="仿宋" w:eastAsia="仿宋" w:cs="仿宋"/>
                <w:sz w:val="24"/>
              </w:rPr>
              <w:t>序号</w:t>
            </w:r>
          </w:p>
        </w:tc>
        <w:tc>
          <w:tcPr>
            <w:tcW w:w="1216" w:type="dxa"/>
            <w:vAlign w:val="center"/>
          </w:tcPr>
          <w:p>
            <w:pPr>
              <w:spacing w:after="240"/>
              <w:jc w:val="center"/>
              <w:rPr>
                <w:rFonts w:ascii="仿宋" w:hAnsi="仿宋" w:eastAsia="仿宋" w:cs="仿宋"/>
                <w:sz w:val="24"/>
              </w:rPr>
            </w:pPr>
            <w:r>
              <w:rPr>
                <w:rFonts w:hint="eastAsia" w:ascii="仿宋" w:hAnsi="仿宋" w:eastAsia="仿宋" w:cs="仿宋"/>
                <w:sz w:val="24"/>
              </w:rPr>
              <w:t>执法类别</w:t>
            </w:r>
          </w:p>
        </w:tc>
        <w:tc>
          <w:tcPr>
            <w:tcW w:w="1234" w:type="dxa"/>
            <w:vAlign w:val="center"/>
          </w:tcPr>
          <w:p>
            <w:pPr>
              <w:spacing w:after="240"/>
              <w:jc w:val="center"/>
              <w:rPr>
                <w:rFonts w:ascii="仿宋" w:hAnsi="仿宋" w:eastAsia="仿宋" w:cs="仿宋"/>
                <w:sz w:val="24"/>
              </w:rPr>
            </w:pPr>
            <w:r>
              <w:rPr>
                <w:rFonts w:hint="eastAsia" w:ascii="仿宋" w:hAnsi="仿宋" w:eastAsia="仿宋" w:cs="仿宋"/>
                <w:sz w:val="24"/>
              </w:rPr>
              <w:t>执法环节</w:t>
            </w:r>
          </w:p>
        </w:tc>
        <w:tc>
          <w:tcPr>
            <w:tcW w:w="1316" w:type="dxa"/>
            <w:vAlign w:val="center"/>
          </w:tcPr>
          <w:p>
            <w:pPr>
              <w:spacing w:after="240"/>
              <w:jc w:val="center"/>
              <w:rPr>
                <w:rFonts w:ascii="仿宋" w:hAnsi="仿宋" w:eastAsia="仿宋" w:cs="仿宋"/>
                <w:sz w:val="24"/>
              </w:rPr>
            </w:pPr>
            <w:r>
              <w:rPr>
                <w:rFonts w:hint="eastAsia" w:ascii="仿宋" w:hAnsi="仿宋" w:eastAsia="仿宋" w:cs="仿宋"/>
                <w:sz w:val="24"/>
              </w:rPr>
              <w:t>记录事项</w:t>
            </w:r>
          </w:p>
        </w:tc>
        <w:tc>
          <w:tcPr>
            <w:tcW w:w="857" w:type="dxa"/>
            <w:vAlign w:val="center"/>
          </w:tcPr>
          <w:p>
            <w:pPr>
              <w:spacing w:after="240"/>
              <w:jc w:val="center"/>
              <w:rPr>
                <w:rFonts w:ascii="仿宋" w:hAnsi="仿宋" w:eastAsia="仿宋" w:cs="仿宋"/>
                <w:sz w:val="24"/>
              </w:rPr>
            </w:pPr>
            <w:r>
              <w:rPr>
                <w:rFonts w:hint="eastAsia" w:ascii="仿宋" w:hAnsi="仿宋" w:eastAsia="仿宋" w:cs="仿宋"/>
                <w:sz w:val="24"/>
              </w:rPr>
              <w:t>记录场合</w:t>
            </w:r>
          </w:p>
        </w:tc>
        <w:tc>
          <w:tcPr>
            <w:tcW w:w="1065" w:type="dxa"/>
            <w:vAlign w:val="center"/>
          </w:tcPr>
          <w:p>
            <w:pPr>
              <w:spacing w:after="240"/>
              <w:jc w:val="center"/>
              <w:rPr>
                <w:rFonts w:ascii="仿宋" w:hAnsi="仿宋" w:eastAsia="仿宋" w:cs="仿宋"/>
                <w:color w:val="000000"/>
                <w:sz w:val="24"/>
                <w:shd w:val="clear" w:color="070000" w:fill="FFFFFF"/>
              </w:rPr>
            </w:pPr>
            <w:r>
              <w:rPr>
                <w:rFonts w:hint="eastAsia" w:ascii="仿宋" w:hAnsi="仿宋" w:eastAsia="仿宋" w:cs="仿宋"/>
                <w:color w:val="000000"/>
                <w:sz w:val="24"/>
                <w:shd w:val="clear" w:color="070000" w:fill="FFFFFF"/>
              </w:rPr>
              <w:t>记录</w:t>
            </w:r>
          </w:p>
          <w:p>
            <w:pPr>
              <w:spacing w:after="240"/>
              <w:jc w:val="center"/>
              <w:rPr>
                <w:rFonts w:ascii="仿宋" w:hAnsi="仿宋" w:eastAsia="仿宋" w:cs="仿宋"/>
                <w:sz w:val="24"/>
              </w:rPr>
            </w:pPr>
            <w:r>
              <w:rPr>
                <w:rFonts w:hint="eastAsia" w:ascii="仿宋" w:hAnsi="仿宋" w:eastAsia="仿宋" w:cs="仿宋"/>
                <w:color w:val="000000"/>
                <w:sz w:val="24"/>
                <w:shd w:val="clear" w:color="070000" w:fill="FFFFFF"/>
              </w:rPr>
              <w:t>部门</w:t>
            </w:r>
          </w:p>
        </w:tc>
        <w:tc>
          <w:tcPr>
            <w:tcW w:w="1065" w:type="dxa"/>
            <w:vAlign w:val="center"/>
          </w:tcPr>
          <w:p>
            <w:pPr>
              <w:spacing w:after="240"/>
              <w:jc w:val="center"/>
              <w:rPr>
                <w:rFonts w:ascii="仿宋" w:hAnsi="仿宋" w:eastAsia="仿宋" w:cs="仿宋"/>
                <w:sz w:val="24"/>
              </w:rPr>
            </w:pPr>
            <w:r>
              <w:rPr>
                <w:rFonts w:hint="eastAsia" w:ascii="仿宋" w:hAnsi="仿宋" w:eastAsia="仿宋" w:cs="仿宋"/>
                <w:color w:val="000000"/>
                <w:sz w:val="24"/>
                <w:shd w:val="clear" w:color="070000" w:fill="FFFFFF"/>
              </w:rPr>
              <w:t>开始记录时间</w:t>
            </w:r>
          </w:p>
        </w:tc>
        <w:tc>
          <w:tcPr>
            <w:tcW w:w="1064" w:type="dxa"/>
            <w:vAlign w:val="center"/>
          </w:tcPr>
          <w:p>
            <w:pPr>
              <w:spacing w:after="240"/>
              <w:jc w:val="center"/>
              <w:rPr>
                <w:rFonts w:ascii="仿宋" w:hAnsi="仿宋" w:eastAsia="仿宋" w:cs="仿宋"/>
                <w:sz w:val="24"/>
              </w:rPr>
            </w:pPr>
            <w:r>
              <w:rPr>
                <w:rFonts w:hint="eastAsia" w:ascii="仿宋" w:hAnsi="仿宋" w:eastAsia="仿宋" w:cs="仿宋"/>
                <w:color w:val="000000"/>
                <w:sz w:val="24"/>
                <w:shd w:val="clear" w:color="070000" w:fill="FFFFFF"/>
              </w:rPr>
              <w:t>结束记录时间</w:t>
            </w:r>
          </w:p>
        </w:tc>
        <w:tc>
          <w:tcPr>
            <w:tcW w:w="1065" w:type="dxa"/>
            <w:vAlign w:val="center"/>
          </w:tcPr>
          <w:p>
            <w:pPr>
              <w:spacing w:after="240"/>
              <w:jc w:val="center"/>
              <w:rPr>
                <w:rFonts w:ascii="仿宋" w:hAnsi="仿宋" w:eastAsia="仿宋" w:cs="仿宋"/>
                <w:sz w:val="24"/>
              </w:rPr>
            </w:pPr>
            <w:r>
              <w:rPr>
                <w:rFonts w:hint="eastAsia" w:ascii="仿宋" w:hAnsi="仿宋" w:eastAsia="仿宋" w:cs="仿宋"/>
                <w:color w:val="000000"/>
                <w:sz w:val="24"/>
                <w:shd w:val="clear" w:color="070000"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98" w:type="dxa"/>
            <w:vAlign w:val="center"/>
          </w:tcPr>
          <w:p>
            <w:pPr>
              <w:spacing w:after="240"/>
              <w:jc w:val="center"/>
              <w:rPr>
                <w:rFonts w:ascii="仿宋" w:hAnsi="仿宋" w:eastAsia="仿宋" w:cs="仿宋"/>
                <w:sz w:val="24"/>
              </w:rPr>
            </w:pPr>
            <w:r>
              <w:rPr>
                <w:rFonts w:hint="eastAsia" w:ascii="仿宋" w:hAnsi="仿宋" w:eastAsia="仿宋" w:cs="仿宋"/>
                <w:sz w:val="24"/>
              </w:rPr>
              <w:t>1</w:t>
            </w:r>
          </w:p>
        </w:tc>
        <w:tc>
          <w:tcPr>
            <w:tcW w:w="1216" w:type="dxa"/>
            <w:vAlign w:val="center"/>
          </w:tcPr>
          <w:p>
            <w:pPr>
              <w:spacing w:after="240"/>
              <w:jc w:val="center"/>
              <w:rPr>
                <w:rFonts w:ascii="仿宋" w:hAnsi="仿宋" w:eastAsia="仿宋" w:cs="仿宋"/>
                <w:sz w:val="24"/>
              </w:rPr>
            </w:pPr>
            <w:r>
              <w:rPr>
                <w:rFonts w:hint="eastAsia" w:ascii="仿宋" w:hAnsi="仿宋" w:eastAsia="仿宋" w:cs="仿宋"/>
                <w:sz w:val="24"/>
              </w:rPr>
              <w:t>行政处罚</w:t>
            </w:r>
          </w:p>
        </w:tc>
        <w:tc>
          <w:tcPr>
            <w:tcW w:w="1234" w:type="dxa"/>
            <w:vAlign w:val="center"/>
          </w:tcPr>
          <w:p>
            <w:pPr>
              <w:spacing w:after="240"/>
              <w:jc w:val="center"/>
              <w:rPr>
                <w:rFonts w:ascii="仿宋" w:hAnsi="仿宋" w:eastAsia="仿宋" w:cs="仿宋"/>
                <w:sz w:val="24"/>
              </w:rPr>
            </w:pPr>
            <w:r>
              <w:rPr>
                <w:rFonts w:hint="eastAsia" w:ascii="仿宋" w:hAnsi="仿宋" w:eastAsia="仿宋" w:cs="仿宋"/>
                <w:sz w:val="24"/>
              </w:rPr>
              <w:t>调查取证</w:t>
            </w:r>
          </w:p>
        </w:tc>
        <w:tc>
          <w:tcPr>
            <w:tcW w:w="1316" w:type="dxa"/>
            <w:vAlign w:val="center"/>
          </w:tcPr>
          <w:p>
            <w:pPr>
              <w:spacing w:after="240"/>
              <w:jc w:val="center"/>
              <w:rPr>
                <w:rFonts w:ascii="仿宋" w:hAnsi="仿宋" w:eastAsia="仿宋" w:cs="仿宋"/>
                <w:sz w:val="24"/>
              </w:rPr>
            </w:pPr>
            <w:r>
              <w:rPr>
                <w:rFonts w:hint="eastAsia" w:ascii="仿宋" w:hAnsi="仿宋" w:eastAsia="仿宋" w:cs="仿宋"/>
                <w:sz w:val="24"/>
              </w:rPr>
              <w:t>调查取证</w:t>
            </w:r>
          </w:p>
        </w:tc>
        <w:tc>
          <w:tcPr>
            <w:tcW w:w="857" w:type="dxa"/>
            <w:vAlign w:val="center"/>
          </w:tcPr>
          <w:p>
            <w:pPr>
              <w:spacing w:after="240"/>
              <w:jc w:val="center"/>
              <w:rPr>
                <w:rFonts w:ascii="仿宋" w:hAnsi="仿宋" w:eastAsia="仿宋" w:cs="仿宋"/>
                <w:sz w:val="24"/>
              </w:rPr>
            </w:pPr>
            <w:r>
              <w:rPr>
                <w:rFonts w:hint="eastAsia" w:ascii="仿宋" w:hAnsi="仿宋" w:eastAsia="仿宋" w:cs="仿宋"/>
                <w:sz w:val="24"/>
              </w:rPr>
              <w:t>被调查人所在地</w:t>
            </w:r>
          </w:p>
        </w:tc>
        <w:tc>
          <w:tcPr>
            <w:tcW w:w="1065" w:type="dxa"/>
            <w:vAlign w:val="center"/>
          </w:tcPr>
          <w:p>
            <w:pPr>
              <w:spacing w:after="240"/>
              <w:jc w:val="center"/>
              <w:rPr>
                <w:rFonts w:ascii="仿宋" w:hAnsi="仿宋" w:eastAsia="仿宋" w:cs="仿宋"/>
                <w:sz w:val="24"/>
              </w:rPr>
            </w:pPr>
            <w:r>
              <w:rPr>
                <w:rFonts w:hint="eastAsia" w:ascii="仿宋" w:hAnsi="仿宋" w:eastAsia="仿宋" w:cs="仿宋"/>
                <w:sz w:val="24"/>
              </w:rPr>
              <w:t>承办</w:t>
            </w:r>
          </w:p>
          <w:p>
            <w:pPr>
              <w:spacing w:after="240"/>
              <w:jc w:val="center"/>
              <w:rPr>
                <w:rFonts w:ascii="仿宋" w:hAnsi="仿宋" w:eastAsia="仿宋" w:cs="仿宋"/>
                <w:sz w:val="24"/>
              </w:rPr>
            </w:pPr>
            <w:r>
              <w:rPr>
                <w:rFonts w:hint="eastAsia" w:ascii="仿宋" w:hAnsi="仿宋" w:eastAsia="仿宋" w:cs="仿宋"/>
                <w:sz w:val="24"/>
              </w:rPr>
              <w:t>机构</w:t>
            </w:r>
          </w:p>
        </w:tc>
        <w:tc>
          <w:tcPr>
            <w:tcW w:w="1065" w:type="dxa"/>
            <w:vAlign w:val="center"/>
          </w:tcPr>
          <w:p>
            <w:pPr>
              <w:spacing w:after="240"/>
              <w:jc w:val="center"/>
              <w:rPr>
                <w:rFonts w:ascii="仿宋" w:hAnsi="仿宋" w:eastAsia="仿宋" w:cs="仿宋"/>
                <w:sz w:val="24"/>
              </w:rPr>
            </w:pPr>
            <w:r>
              <w:rPr>
                <w:rFonts w:hint="eastAsia" w:ascii="仿宋" w:hAnsi="仿宋" w:eastAsia="仿宋" w:cs="仿宋"/>
                <w:sz w:val="24"/>
              </w:rPr>
              <w:t>进入调查取证场所</w:t>
            </w:r>
          </w:p>
        </w:tc>
        <w:tc>
          <w:tcPr>
            <w:tcW w:w="1064" w:type="dxa"/>
            <w:vAlign w:val="center"/>
          </w:tcPr>
          <w:p>
            <w:pPr>
              <w:spacing w:after="240"/>
              <w:jc w:val="center"/>
              <w:rPr>
                <w:rFonts w:ascii="仿宋" w:hAnsi="仿宋" w:eastAsia="仿宋" w:cs="仿宋"/>
                <w:sz w:val="24"/>
              </w:rPr>
            </w:pPr>
            <w:r>
              <w:rPr>
                <w:rFonts w:hint="eastAsia" w:ascii="仿宋" w:hAnsi="仿宋" w:eastAsia="仿宋" w:cs="仿宋"/>
                <w:sz w:val="24"/>
              </w:rPr>
              <w:t>离开调查取证场所</w:t>
            </w:r>
          </w:p>
        </w:tc>
        <w:tc>
          <w:tcPr>
            <w:tcW w:w="1065" w:type="dxa"/>
          </w:tcPr>
          <w:p>
            <w:pPr>
              <w:spacing w:after="2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98" w:type="dxa"/>
            <w:vAlign w:val="center"/>
          </w:tcPr>
          <w:p>
            <w:pPr>
              <w:spacing w:after="240"/>
              <w:jc w:val="center"/>
              <w:rPr>
                <w:rFonts w:ascii="仿宋" w:hAnsi="仿宋" w:eastAsia="仿宋" w:cs="仿宋"/>
                <w:sz w:val="24"/>
              </w:rPr>
            </w:pPr>
            <w:r>
              <w:rPr>
                <w:rFonts w:hint="eastAsia" w:ascii="仿宋" w:hAnsi="仿宋" w:eastAsia="仿宋" w:cs="仿宋"/>
                <w:sz w:val="24"/>
              </w:rPr>
              <w:t>2</w:t>
            </w:r>
          </w:p>
        </w:tc>
        <w:tc>
          <w:tcPr>
            <w:tcW w:w="1216" w:type="dxa"/>
            <w:vAlign w:val="center"/>
          </w:tcPr>
          <w:p>
            <w:pPr>
              <w:spacing w:after="240"/>
              <w:jc w:val="center"/>
              <w:rPr>
                <w:rFonts w:ascii="仿宋" w:hAnsi="仿宋" w:eastAsia="仿宋" w:cs="仿宋"/>
                <w:sz w:val="24"/>
              </w:rPr>
            </w:pPr>
            <w:r>
              <w:rPr>
                <w:rFonts w:hint="eastAsia" w:ascii="仿宋" w:hAnsi="仿宋" w:eastAsia="仿宋" w:cs="仿宋"/>
                <w:sz w:val="24"/>
              </w:rPr>
              <w:t>行政检查</w:t>
            </w:r>
          </w:p>
        </w:tc>
        <w:tc>
          <w:tcPr>
            <w:tcW w:w="1234" w:type="dxa"/>
            <w:vAlign w:val="center"/>
          </w:tcPr>
          <w:p>
            <w:pPr>
              <w:spacing w:after="240"/>
              <w:jc w:val="center"/>
              <w:rPr>
                <w:rFonts w:ascii="仿宋" w:hAnsi="仿宋" w:eastAsia="仿宋" w:cs="仿宋"/>
                <w:sz w:val="24"/>
              </w:rPr>
            </w:pPr>
            <w:r>
              <w:rPr>
                <w:rFonts w:hint="eastAsia" w:ascii="仿宋" w:hAnsi="仿宋" w:eastAsia="仿宋" w:cs="仿宋"/>
                <w:sz w:val="24"/>
              </w:rPr>
              <w:t>调查取证</w:t>
            </w:r>
          </w:p>
        </w:tc>
        <w:tc>
          <w:tcPr>
            <w:tcW w:w="1316" w:type="dxa"/>
            <w:vAlign w:val="center"/>
          </w:tcPr>
          <w:p>
            <w:pPr>
              <w:spacing w:after="240"/>
              <w:jc w:val="center"/>
              <w:rPr>
                <w:rFonts w:ascii="仿宋" w:hAnsi="仿宋" w:eastAsia="仿宋" w:cs="仿宋"/>
                <w:sz w:val="24"/>
              </w:rPr>
            </w:pPr>
            <w:r>
              <w:rPr>
                <w:rFonts w:hint="eastAsia" w:ascii="仿宋" w:hAnsi="仿宋" w:eastAsia="仿宋" w:cs="仿宋"/>
                <w:sz w:val="24"/>
              </w:rPr>
              <w:t>调查取证</w:t>
            </w:r>
          </w:p>
        </w:tc>
        <w:tc>
          <w:tcPr>
            <w:tcW w:w="857" w:type="dxa"/>
            <w:vAlign w:val="center"/>
          </w:tcPr>
          <w:p>
            <w:pPr>
              <w:spacing w:after="240"/>
              <w:jc w:val="center"/>
              <w:rPr>
                <w:rFonts w:ascii="仿宋" w:hAnsi="仿宋" w:eastAsia="仿宋" w:cs="仿宋"/>
                <w:sz w:val="24"/>
              </w:rPr>
            </w:pPr>
            <w:r>
              <w:rPr>
                <w:rFonts w:hint="eastAsia" w:ascii="仿宋" w:hAnsi="仿宋" w:eastAsia="仿宋" w:cs="仿宋"/>
                <w:sz w:val="24"/>
              </w:rPr>
              <w:t>被调查人所在地</w:t>
            </w:r>
          </w:p>
        </w:tc>
        <w:tc>
          <w:tcPr>
            <w:tcW w:w="1065" w:type="dxa"/>
            <w:vAlign w:val="center"/>
          </w:tcPr>
          <w:p>
            <w:pPr>
              <w:spacing w:after="240"/>
              <w:jc w:val="center"/>
              <w:rPr>
                <w:rFonts w:ascii="仿宋" w:hAnsi="仿宋" w:eastAsia="仿宋" w:cs="仿宋"/>
                <w:sz w:val="24"/>
              </w:rPr>
            </w:pPr>
            <w:r>
              <w:rPr>
                <w:rFonts w:hint="eastAsia" w:ascii="仿宋" w:hAnsi="仿宋" w:eastAsia="仿宋" w:cs="仿宋"/>
                <w:sz w:val="24"/>
              </w:rPr>
              <w:t>承办</w:t>
            </w:r>
          </w:p>
          <w:p>
            <w:pPr>
              <w:spacing w:after="240"/>
              <w:jc w:val="center"/>
              <w:rPr>
                <w:rFonts w:ascii="仿宋" w:hAnsi="仿宋" w:eastAsia="仿宋" w:cs="仿宋"/>
                <w:sz w:val="24"/>
              </w:rPr>
            </w:pPr>
            <w:r>
              <w:rPr>
                <w:rFonts w:hint="eastAsia" w:ascii="仿宋" w:hAnsi="仿宋" w:eastAsia="仿宋" w:cs="仿宋"/>
                <w:sz w:val="24"/>
              </w:rPr>
              <w:t>机构</w:t>
            </w:r>
          </w:p>
        </w:tc>
        <w:tc>
          <w:tcPr>
            <w:tcW w:w="1065" w:type="dxa"/>
            <w:vAlign w:val="center"/>
          </w:tcPr>
          <w:p>
            <w:pPr>
              <w:spacing w:after="240"/>
              <w:jc w:val="center"/>
              <w:rPr>
                <w:rFonts w:ascii="仿宋" w:hAnsi="仿宋" w:eastAsia="仿宋" w:cs="仿宋"/>
                <w:sz w:val="24"/>
              </w:rPr>
            </w:pPr>
            <w:r>
              <w:rPr>
                <w:rFonts w:hint="eastAsia" w:ascii="仿宋" w:hAnsi="仿宋" w:eastAsia="仿宋" w:cs="仿宋"/>
                <w:sz w:val="24"/>
              </w:rPr>
              <w:t>进入调查取证场所</w:t>
            </w:r>
          </w:p>
        </w:tc>
        <w:tc>
          <w:tcPr>
            <w:tcW w:w="1064" w:type="dxa"/>
            <w:vAlign w:val="center"/>
          </w:tcPr>
          <w:p>
            <w:pPr>
              <w:spacing w:after="240"/>
              <w:jc w:val="center"/>
              <w:rPr>
                <w:rFonts w:ascii="仿宋" w:hAnsi="仿宋" w:eastAsia="仿宋" w:cs="仿宋"/>
                <w:sz w:val="24"/>
              </w:rPr>
            </w:pPr>
            <w:r>
              <w:rPr>
                <w:rFonts w:hint="eastAsia" w:ascii="仿宋" w:hAnsi="仿宋" w:eastAsia="仿宋" w:cs="仿宋"/>
                <w:sz w:val="24"/>
              </w:rPr>
              <w:t>离开调查取证场所</w:t>
            </w:r>
          </w:p>
        </w:tc>
        <w:tc>
          <w:tcPr>
            <w:tcW w:w="1065" w:type="dxa"/>
          </w:tcPr>
          <w:p>
            <w:pPr>
              <w:spacing w:after="240"/>
              <w:rPr>
                <w:rFonts w:ascii="仿宋" w:hAnsi="仿宋" w:eastAsia="仿宋" w:cs="仿宋"/>
                <w:sz w:val="24"/>
              </w:rPr>
            </w:pPr>
          </w:p>
        </w:tc>
      </w:tr>
    </w:tbl>
    <w:p/>
    <w:p/>
    <w:p/>
    <w:p/>
    <w:p/>
    <w:p/>
    <w:p/>
    <w:p/>
    <w:p/>
    <w:p/>
    <w:p/>
    <w:p/>
    <w:p/>
    <w:p/>
    <w:p/>
    <w:p/>
    <w:p/>
    <w:p/>
    <w:p/>
    <w:p/>
    <w:p>
      <w:pPr>
        <w:jc w:val="center"/>
        <w:rPr>
          <w:rFonts w:ascii="华文中宋" w:hAnsi="华文中宋" w:eastAsia="华文中宋" w:cs="华文中宋"/>
          <w:b/>
          <w:bCs/>
          <w:sz w:val="44"/>
          <w:szCs w:val="44"/>
        </w:rPr>
      </w:pPr>
    </w:p>
    <w:p>
      <w:pPr>
        <w:jc w:val="center"/>
      </w:pPr>
      <w:r>
        <w:rPr>
          <w:rFonts w:hint="eastAsia" w:ascii="方正小标宋简体" w:hAnsi="方正小标宋简体" w:eastAsia="方正小标宋简体" w:cs="方正小标宋简体"/>
          <w:sz w:val="44"/>
          <w:szCs w:val="44"/>
        </w:rPr>
        <w:t>平顺县司法局行政执法事项清单</w:t>
      </w:r>
    </w:p>
    <w:tbl>
      <w:tblPr>
        <w:tblStyle w:val="7"/>
        <w:tblpPr w:vertAnchor="page" w:horzAnchor="page" w:tblpX="713" w:tblpY="3724"/>
        <w:tblW w:w="15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9"/>
        <w:gridCol w:w="1810"/>
        <w:gridCol w:w="1073"/>
        <w:gridCol w:w="1092"/>
        <w:gridCol w:w="1417"/>
        <w:gridCol w:w="5183"/>
        <w:gridCol w:w="985"/>
        <w:gridCol w:w="606"/>
        <w:gridCol w:w="1153"/>
        <w:gridCol w:w="13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trPr>
        <w:tc>
          <w:tcPr>
            <w:tcW w:w="679"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ascii="黑体" w:hAnsi="Calibri" w:eastAsia="黑体" w:cs="黑体"/>
                <w:color w:val="000000"/>
                <w:kern w:val="0"/>
                <w:sz w:val="24"/>
              </w:rPr>
              <w:t>序号</w:t>
            </w:r>
          </w:p>
        </w:tc>
        <w:tc>
          <w:tcPr>
            <w:tcW w:w="1810"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项目名称</w:t>
            </w:r>
          </w:p>
        </w:tc>
        <w:tc>
          <w:tcPr>
            <w:tcW w:w="1073"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执法</w:t>
            </w:r>
          </w:p>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类别</w:t>
            </w:r>
          </w:p>
        </w:tc>
        <w:tc>
          <w:tcPr>
            <w:tcW w:w="1092"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执法</w:t>
            </w:r>
          </w:p>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主体</w:t>
            </w:r>
          </w:p>
        </w:tc>
        <w:tc>
          <w:tcPr>
            <w:tcW w:w="1417"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承办</w:t>
            </w:r>
          </w:p>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机构</w:t>
            </w:r>
          </w:p>
        </w:tc>
        <w:tc>
          <w:tcPr>
            <w:tcW w:w="5183"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执法依据</w:t>
            </w:r>
          </w:p>
        </w:tc>
        <w:tc>
          <w:tcPr>
            <w:tcW w:w="985"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实施</w:t>
            </w:r>
          </w:p>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对象</w:t>
            </w:r>
          </w:p>
        </w:tc>
        <w:tc>
          <w:tcPr>
            <w:tcW w:w="606"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办理时限</w:t>
            </w:r>
          </w:p>
        </w:tc>
        <w:tc>
          <w:tcPr>
            <w:tcW w:w="1153"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收费</w:t>
            </w:r>
          </w:p>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标准</w:t>
            </w:r>
          </w:p>
        </w:tc>
        <w:tc>
          <w:tcPr>
            <w:tcW w:w="1318" w:type="dxa"/>
            <w:tcBorders>
              <w:tl2br w:val="nil"/>
              <w:tr2bl w:val="nil"/>
            </w:tcBorders>
            <w:tcMar>
              <w:left w:w="15" w:type="dxa"/>
              <w:right w:w="15" w:type="dxa"/>
            </w:tcMar>
            <w:vAlign w:val="center"/>
          </w:tcPr>
          <w:p>
            <w:pPr>
              <w:widowControl/>
              <w:jc w:val="center"/>
              <w:textAlignment w:val="center"/>
              <w:rPr>
                <w:rFonts w:ascii="Calibri" w:hAnsi="Calibri" w:eastAsia="宋体" w:cs="Calibri"/>
                <w:szCs w:val="21"/>
              </w:rPr>
            </w:pPr>
            <w:r>
              <w:rPr>
                <w:rFonts w:hint="eastAsia" w:ascii="黑体" w:hAnsi="Calibri" w:eastAsia="黑体" w:cs="黑体"/>
                <w:color w:val="000000"/>
                <w:kern w:val="0"/>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3" w:hRule="atLeast"/>
        </w:trPr>
        <w:tc>
          <w:tcPr>
            <w:tcW w:w="679" w:type="dxa"/>
            <w:tcBorders>
              <w:tl2br w:val="nil"/>
              <w:tr2bl w:val="nil"/>
            </w:tcBorders>
            <w:shd w:val="clear" w:color="auto" w:fill="auto"/>
            <w:tcMar>
              <w:left w:w="15" w:type="dxa"/>
              <w:right w:w="15" w:type="dxa"/>
            </w:tcMar>
            <w:vAlign w:val="center"/>
          </w:tcPr>
          <w:p>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2"/>
                <w:szCs w:val="22"/>
              </w:rPr>
              <w:t>1</w:t>
            </w:r>
          </w:p>
        </w:tc>
        <w:tc>
          <w:tcPr>
            <w:tcW w:w="1810" w:type="dxa"/>
            <w:tcBorders>
              <w:tl2br w:val="nil"/>
              <w:tr2bl w:val="nil"/>
            </w:tcBorders>
            <w:shd w:val="clear" w:color="auto" w:fill="FFFFFF"/>
            <w:tcMar>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仿宋" w:hAnsi="仿宋" w:eastAsia="仿宋" w:cs="仿宋"/>
                <w:color w:val="000000"/>
                <w:kern w:val="0"/>
                <w:szCs w:val="21"/>
                <w:lang w:bidi="ar"/>
              </w:rPr>
              <w:t>对未取得律师执业证书以律师名义从事法律服务业务人员的处罚</w:t>
            </w:r>
          </w:p>
        </w:tc>
        <w:tc>
          <w:tcPr>
            <w:tcW w:w="1073" w:type="dxa"/>
            <w:tcBorders>
              <w:tl2br w:val="nil"/>
              <w:tr2bl w:val="nil"/>
            </w:tcBorders>
            <w:shd w:val="clear" w:color="auto" w:fill="FFFFFF"/>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行政处罚</w:t>
            </w:r>
          </w:p>
        </w:tc>
        <w:tc>
          <w:tcPr>
            <w:tcW w:w="1092" w:type="dxa"/>
            <w:tcBorders>
              <w:tl2br w:val="nil"/>
              <w:tr2bl w:val="nil"/>
            </w:tcBorders>
            <w:shd w:val="clear" w:color="auto" w:fill="FFFFFF"/>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shd w:val="clear" w:color="auto" w:fill="FFFFFF"/>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shd w:val="clear" w:color="auto" w:fill="FFFFFF"/>
            <w:tcMar>
              <w:left w:w="15" w:type="dxa"/>
              <w:right w:w="15" w:type="dxa"/>
            </w:tcMar>
            <w:vAlign w:val="center"/>
          </w:tcPr>
          <w:p>
            <w:pPr>
              <w:widowControl/>
              <w:ind w:firstLine="210" w:firstLineChars="10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《中华人民共和国律师法》第五十五条</w:t>
            </w:r>
          </w:p>
        </w:tc>
        <w:tc>
          <w:tcPr>
            <w:tcW w:w="985" w:type="dxa"/>
            <w:tcBorders>
              <w:tl2br w:val="nil"/>
              <w:tr2bl w:val="nil"/>
            </w:tcBorders>
            <w:shd w:val="clear" w:color="auto" w:fill="FFFFFF"/>
            <w:tcMar>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未取得律师执业证书以律师名义从事法律服务业务的人员</w:t>
            </w:r>
          </w:p>
        </w:tc>
        <w:tc>
          <w:tcPr>
            <w:tcW w:w="606" w:type="dxa"/>
            <w:tcBorders>
              <w:tl2br w:val="nil"/>
              <w:tr2bl w:val="nil"/>
            </w:tcBorders>
            <w:shd w:val="clear" w:color="auto" w:fill="FFFFFF"/>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shd w:val="clear" w:color="auto" w:fill="FFFFFF"/>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3"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2"/>
                <w:szCs w:val="22"/>
              </w:rPr>
              <w:t>2</w:t>
            </w:r>
          </w:p>
        </w:tc>
        <w:tc>
          <w:tcPr>
            <w:tcW w:w="1810"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br w:type="textWrapping"/>
            </w:r>
            <w:r>
              <w:rPr>
                <w:rFonts w:hint="eastAsia" w:ascii="仿宋" w:hAnsi="仿宋" w:eastAsia="仿宋" w:cs="仿宋"/>
                <w:color w:val="000000"/>
                <w:kern w:val="0"/>
                <w:szCs w:val="21"/>
                <w:lang w:bidi="ar"/>
              </w:rPr>
              <w:t>对法律服务机构违反法律援助规定的处罚</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行政处罚</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numPr>
                <w:ilvl w:val="0"/>
                <w:numId w:val="4"/>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《法律援助条例》（国务院令第385号）第二十六条</w:t>
            </w:r>
          </w:p>
          <w:p>
            <w:pPr>
              <w:widowControl/>
              <w:numPr>
                <w:ilvl w:val="0"/>
                <w:numId w:val="4"/>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《法律援助条例》（国务院令第385号） 第二十七条</w:t>
            </w:r>
          </w:p>
          <w:p>
            <w:pPr>
              <w:widowControl/>
              <w:numPr>
                <w:ilvl w:val="0"/>
                <w:numId w:val="4"/>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《山西省法律援助条例》 第二十七条</w:t>
            </w:r>
          </w:p>
          <w:p>
            <w:pPr>
              <w:widowControl/>
              <w:numPr>
                <w:ilvl w:val="0"/>
                <w:numId w:val="4"/>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《山西省法律援助条例》第三十条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法律服务机构；法律援助机构直接负责的主管人员</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0"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sz w:val="22"/>
                <w:szCs w:val="22"/>
              </w:rPr>
            </w:pPr>
            <w:r>
              <w:rPr>
                <w:rFonts w:hint="eastAsia" w:ascii="仿宋" w:hAnsi="仿宋" w:eastAsia="仿宋" w:cs="仿宋"/>
                <w:sz w:val="22"/>
                <w:szCs w:val="22"/>
              </w:rPr>
              <w:t>3</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对法律服务人员违法违规行为的处罚</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行政处罚</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1、《法律援助条例》（国务院令第385号）第二十六条</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2、《法律援助条例》（国务院令第385号） 第二十八条</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3、《山西省法律援助条例》第二十八条</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4、《山西省法律援助条例》第三十条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法律服务人员；法律援助机构的直接责任人员</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sz w:val="22"/>
                <w:szCs w:val="22"/>
              </w:rPr>
            </w:pPr>
            <w:r>
              <w:rPr>
                <w:rFonts w:hint="eastAsia" w:ascii="仿宋" w:hAnsi="仿宋" w:eastAsia="仿宋" w:cs="仿宋"/>
                <w:sz w:val="22"/>
                <w:szCs w:val="22"/>
              </w:rPr>
              <w:t>4</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对基层法律服务所违法违规行为的处罚</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行政处罚</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《基层法律服务所管理办法》（2000年司法部令第59号）第四十二条</w:t>
            </w:r>
          </w:p>
          <w:p>
            <w:pPr>
              <w:widowControl/>
              <w:jc w:val="center"/>
              <w:textAlignment w:val="center"/>
              <w:rPr>
                <w:rFonts w:ascii="仿宋" w:hAnsi="仿宋" w:eastAsia="仿宋" w:cs="仿宋"/>
                <w:color w:val="000000"/>
                <w:kern w:val="0"/>
                <w:szCs w:val="21"/>
              </w:rPr>
            </w:pP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基层法律服务所</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对基层法律服务工作者违法违规行为的处罚</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行政处罚</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《基层法律服务工作者管理办法》（2000年司法部令第60号）第五十五条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基层法律服务工作者</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法律援助律师、公职律师、公司律师工作证颁发</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行政确认</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司法部《关于开展公职律师试点工作的意见》(司发通〔2002〕80号)</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法律援助律师、公职律师、公司律师</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7</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对公民法律援助申请的审批</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行政给付</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县法律援助中心</w:t>
            </w:r>
          </w:p>
        </w:tc>
        <w:tc>
          <w:tcPr>
            <w:tcW w:w="5183" w:type="dxa"/>
            <w:tcBorders>
              <w:tl2br w:val="nil"/>
              <w:tr2bl w:val="nil"/>
            </w:tcBorders>
            <w:tcMar>
              <w:left w:w="15" w:type="dxa"/>
              <w:right w:w="15" w:type="dxa"/>
            </w:tcMar>
            <w:vAlign w:val="center"/>
          </w:tcPr>
          <w:p>
            <w:pPr>
              <w:widowControl/>
              <w:numPr>
                <w:ilvl w:val="0"/>
                <w:numId w:val="5"/>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《中华人民共和国法律援助条例》第十八条</w:t>
            </w:r>
          </w:p>
          <w:p>
            <w:pPr>
              <w:widowControl/>
              <w:numPr>
                <w:ilvl w:val="0"/>
                <w:numId w:val="5"/>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《中华人民共和国法律援助条例》 第十九条</w:t>
            </w:r>
          </w:p>
          <w:p>
            <w:pPr>
              <w:widowControl/>
              <w:numPr>
                <w:ilvl w:val="0"/>
                <w:numId w:val="5"/>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《山西省法律援助条例》 第十五条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公民</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法律援助补贴发放</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行政给付</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《法律援助条例》（国务院令第385号）第二十四条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承办律师</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9</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人民调解员补贴发放</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行政给付</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人民参与和促进法治股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《中华人民共和国人民调解法》第十六条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人民调解员因从事工作致伤致残、牺牲的救助、抚恤</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行政给付</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人民参与和促进法治股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《中华人民共和国人民调解法》第十六条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11</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对基层法律服务所、基层法律服务工作者进行表彰奖励</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行政奖励</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numPr>
                <w:ilvl w:val="0"/>
                <w:numId w:val="6"/>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《基层法律服务所管理办法》（2000年司法部令第59号）第四十一条</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2、《基层法律服务工作者管理办法》（2000年司法部令第60号）第二十七条</w:t>
            </w:r>
          </w:p>
          <w:p>
            <w:pPr>
              <w:widowControl/>
              <w:jc w:val="center"/>
              <w:textAlignment w:val="center"/>
              <w:rPr>
                <w:rFonts w:ascii="仿宋" w:hAnsi="仿宋" w:eastAsia="仿宋" w:cs="仿宋"/>
                <w:color w:val="000000"/>
                <w:kern w:val="0"/>
                <w:szCs w:val="21"/>
              </w:rPr>
            </w:pP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基层法律服务所和基层法律服务工作者</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12</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对人民调解委员会和调解员进行表彰奖励</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行政奖励</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《人民调解委员会及调解员奖励办法》（1991年司法部令第15号）第五条、第六条、第七条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人民调解委员会和人民调解员</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13</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对在法律</w:t>
            </w:r>
          </w:p>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援助工作中作出突出贡献的组织和个人进行表彰奖励</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行政奖励</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《法律援助条例》（国务院令第385号） 第九条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有关组织、个人等</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14</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对律师事务所、律师进行表彰奖励</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行政奖励</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《律师事务所管理办法》（司法部令第142号）第五条、第六条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律师事务所、律师</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15</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对基层法律服务工作者执业情况的行政检查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行政检查</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《基层法律服务工作者管理办法》（司法部令138号）第四十条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基层法律服务工作者</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16</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对基层法律服务所日常执业和内部管理情况的行政检查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行政检查</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《基层法律服务所管理办法》（司法部令137号）第二十九条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基层法律服务所</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17</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对律所及律师承办法律援助的行政检查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行政检查</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《法律援助条例》（国务院令第385号）第4条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律师事务所；律师</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18</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对律师的行政检查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行政检查</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eastAsia="zh-CN"/>
              </w:rPr>
              <w:t>《中华人民共和国律师法》</w:t>
            </w:r>
            <w:r>
              <w:rPr>
                <w:rFonts w:hint="eastAsia" w:ascii="仿宋" w:hAnsi="仿宋" w:eastAsia="仿宋" w:cs="仿宋"/>
                <w:color w:val="000000"/>
                <w:kern w:val="0"/>
                <w:szCs w:val="21"/>
              </w:rPr>
              <w:t>（主席令第64号 ）第四条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律师</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19</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对律师事务所（分所）的行政检查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行政检查</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《中华人民共和国律师法》（主席令第64号 ）第四条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律师事务所</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对鉴定人和鉴定机构的行政检查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行政检查</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《司法鉴定机构登记管理办法》(司法部令第 95号)第四条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司法鉴定机构；司法鉴定人</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对法律服务人员承办法律援助事项质量的检查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行政检查</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《法律援助条例》（国务院令第385号）第4条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法律服务人员</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律师事务所年度检查考核</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其他权力</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numPr>
                <w:ilvl w:val="0"/>
                <w:numId w:val="7"/>
              </w:numPr>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《中华人民共和国律师法》 第二十四条</w:t>
            </w:r>
          </w:p>
          <w:p>
            <w:pPr>
              <w:widowControl/>
              <w:numPr>
                <w:ilvl w:val="0"/>
                <w:numId w:val="7"/>
              </w:numPr>
              <w:jc w:val="center"/>
              <w:textAlignment w:val="center"/>
              <w:rPr>
                <w:rFonts w:ascii="仿宋" w:hAnsi="仿宋" w:eastAsia="仿宋" w:cs="仿宋"/>
                <w:color w:val="000000"/>
                <w:kern w:val="0"/>
                <w:szCs w:val="21"/>
              </w:rPr>
            </w:pPr>
            <w:r>
              <w:rPr>
                <w:rFonts w:ascii="仿宋" w:hAnsi="仿宋" w:eastAsia="仿宋" w:cs="仿宋"/>
                <w:color w:val="000000"/>
                <w:kern w:val="0"/>
                <w:szCs w:val="21"/>
              </w:rPr>
              <w:t>《律师事务所管理办法》（司法部令第125号修正）第四十九条</w:t>
            </w:r>
            <w:r>
              <w:rPr>
                <w:rFonts w:hint="eastAsia" w:ascii="仿宋" w:hAnsi="仿宋" w:eastAsia="仿宋" w:cs="仿宋"/>
                <w:color w:val="000000"/>
                <w:kern w:val="0"/>
                <w:szCs w:val="21"/>
              </w:rPr>
              <w:t>、第五十六条第一款</w:t>
            </w:r>
          </w:p>
          <w:p>
            <w:pPr>
              <w:widowControl/>
              <w:numPr>
                <w:ilvl w:val="0"/>
                <w:numId w:val="7"/>
              </w:numPr>
              <w:jc w:val="center"/>
              <w:textAlignment w:val="center"/>
              <w:rPr>
                <w:rFonts w:ascii="仿宋" w:hAnsi="仿宋" w:eastAsia="仿宋" w:cs="仿宋"/>
                <w:color w:val="000000"/>
                <w:kern w:val="0"/>
                <w:szCs w:val="21"/>
              </w:rPr>
            </w:pPr>
            <w:r>
              <w:rPr>
                <w:rFonts w:ascii="仿宋" w:hAnsi="仿宋" w:eastAsia="仿宋" w:cs="仿宋"/>
                <w:color w:val="000000"/>
                <w:kern w:val="0"/>
                <w:szCs w:val="21"/>
              </w:rPr>
              <w:t>《律师事务所年度检查考核办法》（司法部令第121号）第四条第二款</w:t>
            </w:r>
            <w:r>
              <w:rPr>
                <w:rFonts w:hint="eastAsia" w:ascii="仿宋" w:hAnsi="仿宋" w:eastAsia="仿宋" w:cs="仿宋"/>
                <w:color w:val="000000"/>
                <w:kern w:val="0"/>
                <w:szCs w:val="21"/>
              </w:rPr>
              <w:t>、</w:t>
            </w:r>
            <w:r>
              <w:rPr>
                <w:rFonts w:ascii="仿宋" w:hAnsi="仿宋" w:eastAsia="仿宋" w:cs="仿宋"/>
                <w:color w:val="000000"/>
                <w:kern w:val="0"/>
                <w:szCs w:val="21"/>
              </w:rPr>
              <w:t>第二十六条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律师事务所</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23</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对法律援助机构不予法律援助决定异议的审查</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其他权力</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公共法律服务管理股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ascii="仿宋" w:hAnsi="仿宋" w:eastAsia="仿宋" w:cs="仿宋"/>
                <w:color w:val="000000"/>
                <w:kern w:val="0"/>
                <w:szCs w:val="21"/>
              </w:rPr>
              <w:t>《法律援助条例》第十九条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公民</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24</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行政规范性文件审查备案</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其他权力</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法制股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《山西省规范性文件制定与备案规定》（省政府令第168号）第九条第三款</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县区政府、市直机关</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25</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行政执法监督</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其他权力</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法制股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《山西省行政执法条例》第四条第二款</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行政执法机关</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26</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重大行政处罚备案</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其他权力</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法制股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《山西省重大行政处罚决定备案办法》（省政府令第206号）第四条第二款</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行政执法机关</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27</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行政执法争议协调</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其他权力</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法制股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《山西省行政执法条例》第十四条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行政执法机关</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679"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28</w:t>
            </w:r>
          </w:p>
        </w:tc>
        <w:tc>
          <w:tcPr>
            <w:tcW w:w="1810"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对行政复议案件的办理</w:t>
            </w:r>
          </w:p>
        </w:tc>
        <w:tc>
          <w:tcPr>
            <w:tcW w:w="107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其他权力</w:t>
            </w:r>
          </w:p>
        </w:tc>
        <w:tc>
          <w:tcPr>
            <w:tcW w:w="1092"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司法局</w:t>
            </w:r>
          </w:p>
        </w:tc>
        <w:tc>
          <w:tcPr>
            <w:tcW w:w="1417"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法制股</w:t>
            </w:r>
          </w:p>
        </w:tc>
        <w:tc>
          <w:tcPr>
            <w:tcW w:w="518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《行政复议法》第二条</w:t>
            </w:r>
          </w:p>
        </w:tc>
        <w:tc>
          <w:tcPr>
            <w:tcW w:w="985" w:type="dxa"/>
            <w:tcBorders>
              <w:tl2br w:val="nil"/>
              <w:tr2bl w:val="nil"/>
            </w:tcBorders>
            <w:tcMar>
              <w:left w:w="15" w:type="dxa"/>
              <w:right w:w="15" w:type="dxa"/>
            </w:tcMar>
            <w:vAlign w:val="center"/>
          </w:tcPr>
          <w:p>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提出行政复议的行政行为相对人</w:t>
            </w:r>
          </w:p>
        </w:tc>
        <w:tc>
          <w:tcPr>
            <w:tcW w:w="606"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无</w:t>
            </w:r>
          </w:p>
        </w:tc>
        <w:tc>
          <w:tcPr>
            <w:tcW w:w="1153" w:type="dxa"/>
            <w:tcBorders>
              <w:tl2br w:val="nil"/>
              <w:tr2bl w:val="nil"/>
            </w:tcBorders>
            <w:tcMar>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不收费</w:t>
            </w:r>
          </w:p>
        </w:tc>
        <w:tc>
          <w:tcPr>
            <w:tcW w:w="1318" w:type="dxa"/>
            <w:tcBorders>
              <w:tl2br w:val="nil"/>
              <w:tr2bl w:val="nil"/>
            </w:tcBorders>
            <w:tcMar>
              <w:left w:w="15" w:type="dxa"/>
              <w:right w:w="15" w:type="dxa"/>
            </w:tcMar>
            <w:vAlign w:val="center"/>
          </w:tcPr>
          <w:p>
            <w:pPr>
              <w:widowControl/>
              <w:jc w:val="center"/>
              <w:textAlignment w:val="center"/>
              <w:rPr>
                <w:rFonts w:ascii="宋体" w:hAnsi="宋体" w:eastAsia="宋体" w:cs="宋体"/>
                <w:color w:val="000000"/>
                <w:kern w:val="0"/>
                <w:sz w:val="18"/>
                <w:szCs w:val="18"/>
              </w:rPr>
            </w:pPr>
          </w:p>
        </w:tc>
      </w:tr>
    </w:tbl>
    <w:p>
      <w:pPr>
        <w:adjustRightInd w:val="0"/>
        <w:snapToGrid w:val="0"/>
        <w:rPr>
          <w:rFonts w:ascii="方正小标宋简体" w:hAnsi="方正小标宋简体" w:eastAsia="方正小标宋简体" w:cs="方正小标宋简体"/>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重大行政执法决定法制审核目录清单</w:t>
      </w:r>
    </w:p>
    <w:tbl>
      <w:tblPr>
        <w:tblStyle w:val="7"/>
        <w:tblpPr w:leftFromText="180" w:rightFromText="180" w:vertAnchor="text" w:horzAnchor="page" w:tblpX="1503" w:tblpY="561"/>
        <w:tblOverlap w:val="never"/>
        <w:tblW w:w="13890" w:type="dxa"/>
        <w:tblInd w:w="0" w:type="dxa"/>
        <w:tblLayout w:type="autofit"/>
        <w:tblCellMar>
          <w:top w:w="0" w:type="dxa"/>
          <w:left w:w="0" w:type="dxa"/>
          <w:bottom w:w="0" w:type="dxa"/>
          <w:right w:w="0" w:type="dxa"/>
        </w:tblCellMar>
      </w:tblPr>
      <w:tblGrid>
        <w:gridCol w:w="565"/>
        <w:gridCol w:w="676"/>
        <w:gridCol w:w="2270"/>
        <w:gridCol w:w="1260"/>
        <w:gridCol w:w="1074"/>
        <w:gridCol w:w="1608"/>
        <w:gridCol w:w="1694"/>
        <w:gridCol w:w="1794"/>
        <w:gridCol w:w="2949"/>
      </w:tblGrid>
      <w:tr>
        <w:tblPrEx>
          <w:tblCellMar>
            <w:top w:w="0" w:type="dxa"/>
            <w:left w:w="0" w:type="dxa"/>
            <w:bottom w:w="0" w:type="dxa"/>
            <w:right w:w="0" w:type="dxa"/>
          </w:tblCellMar>
        </w:tblPrEx>
        <w:trPr>
          <w:trHeight w:val="76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执法类别</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审核项目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承办机构</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审核条件</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审核依据</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审核机构</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提交的审核材料</w:t>
            </w:r>
          </w:p>
        </w:tc>
        <w:tc>
          <w:tcPr>
            <w:tcW w:w="2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审核重点</w:t>
            </w:r>
          </w:p>
        </w:tc>
      </w:tr>
      <w:tr>
        <w:tblPrEx>
          <w:tblCellMar>
            <w:top w:w="0" w:type="dxa"/>
            <w:left w:w="0" w:type="dxa"/>
            <w:bottom w:w="0" w:type="dxa"/>
            <w:right w:w="0" w:type="dxa"/>
          </w:tblCellMar>
        </w:tblPrEx>
        <w:trPr>
          <w:trHeight w:val="252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行政处罚</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对未取得律师执业证书以律师名义从事法律服务业务人员的处罚</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公共法律服务管理股</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依执法检查情况具体确定</w:t>
            </w:r>
          </w:p>
        </w:tc>
        <w:tc>
          <w:tcPr>
            <w:tcW w:w="16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《中华人民共和国律师法》《法律援助条例》 《山西省法律援助条例》《基层法律服务所管理办法》</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县司法局</w:t>
            </w:r>
          </w:p>
        </w:tc>
        <w:tc>
          <w:tcPr>
            <w:tcW w:w="17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1、现场检查记录、询问笔录等执法文书；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2、相关证据资料；案件调查终结报告；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3、拟制的行政处罚决定类文书；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4、《重大行政执法决定法制审核申请表》等材料。</w:t>
            </w:r>
          </w:p>
        </w:tc>
        <w:tc>
          <w:tcPr>
            <w:tcW w:w="29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（一）行政执法主体是否合法，行政执法人员是否具备执法资格；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（二）当事人的基本情况及违法事实是否查清；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（三）违法事实是否清楚，证据是否确凿、充分，材料是否齐全；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（四）适用法律、法规、规章是否准确，执行裁量基准是否适当；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（五）行政执法决定是否适当；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（六）程序是否合法，是否充分保障行政相对人权利；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（七）是否有超越本机关职权范围或滥用职权的情形；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（八）行政执法文书是否规范、齐备；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（九）违法行为是否涉嫌犯罪需要移送司法机关；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（十）其他依法应当审核的事项。</w:t>
            </w:r>
          </w:p>
        </w:tc>
      </w:tr>
      <w:tr>
        <w:tblPrEx>
          <w:tblCellMar>
            <w:top w:w="0" w:type="dxa"/>
            <w:left w:w="0" w:type="dxa"/>
            <w:bottom w:w="0" w:type="dxa"/>
            <w:right w:w="0"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行政处罚</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对法律服务机构违反法律援助规定的处罚</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公共法律服务管理股</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依执法检查情况具体确定</w:t>
            </w:r>
          </w:p>
        </w:tc>
        <w:tc>
          <w:tcPr>
            <w:tcW w:w="16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县司法局</w:t>
            </w:r>
          </w:p>
        </w:tc>
        <w:tc>
          <w:tcPr>
            <w:tcW w:w="17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c>
          <w:tcPr>
            <w:tcW w:w="29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r>
      <w:tr>
        <w:tblPrEx>
          <w:tblCellMar>
            <w:top w:w="0" w:type="dxa"/>
            <w:left w:w="0" w:type="dxa"/>
            <w:bottom w:w="0" w:type="dxa"/>
            <w:right w:w="0" w:type="dxa"/>
          </w:tblCellMar>
        </w:tblPrEx>
        <w:trPr>
          <w:trHeight w:val="132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行政处罚</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对法律服务人员违法违规行为的处罚</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公共法律服务管理股</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依执法检查情况具体确定</w:t>
            </w:r>
          </w:p>
        </w:tc>
        <w:tc>
          <w:tcPr>
            <w:tcW w:w="16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县司法局</w:t>
            </w:r>
          </w:p>
        </w:tc>
        <w:tc>
          <w:tcPr>
            <w:tcW w:w="17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c>
          <w:tcPr>
            <w:tcW w:w="29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r>
      <w:tr>
        <w:tblPrEx>
          <w:tblCellMar>
            <w:top w:w="0" w:type="dxa"/>
            <w:left w:w="0" w:type="dxa"/>
            <w:bottom w:w="0" w:type="dxa"/>
            <w:right w:w="0" w:type="dxa"/>
          </w:tblCellMar>
        </w:tblPrEx>
        <w:trPr>
          <w:trHeight w:val="1979" w:hRule="atLeast"/>
        </w:trPr>
        <w:tc>
          <w:tcPr>
            <w:tcW w:w="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行政处罚</w:t>
            </w:r>
          </w:p>
        </w:tc>
        <w:tc>
          <w:tcPr>
            <w:tcW w:w="22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对基层法律服务所违法违规行为的处罚</w:t>
            </w:r>
          </w:p>
        </w:tc>
        <w:tc>
          <w:tcPr>
            <w:tcW w:w="12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公共法律服务管理股</w:t>
            </w:r>
          </w:p>
        </w:tc>
        <w:tc>
          <w:tcPr>
            <w:tcW w:w="10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依执法检查情况具体确定</w:t>
            </w:r>
          </w:p>
        </w:tc>
        <w:tc>
          <w:tcPr>
            <w:tcW w:w="160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6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县司法局</w:t>
            </w:r>
          </w:p>
        </w:tc>
        <w:tc>
          <w:tcPr>
            <w:tcW w:w="17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c>
          <w:tcPr>
            <w:tcW w:w="29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r>
      <w:tr>
        <w:tblPrEx>
          <w:tblCellMar>
            <w:top w:w="0" w:type="dxa"/>
            <w:left w:w="0" w:type="dxa"/>
            <w:bottom w:w="0" w:type="dxa"/>
            <w:right w:w="0" w:type="dxa"/>
          </w:tblCellMar>
        </w:tblPrEx>
        <w:trPr>
          <w:trHeight w:val="1844" w:hRule="atLeast"/>
        </w:trPr>
        <w:tc>
          <w:tcPr>
            <w:tcW w:w="5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67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行政处罚</w:t>
            </w:r>
          </w:p>
        </w:tc>
        <w:tc>
          <w:tcPr>
            <w:tcW w:w="22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对基层法律服务工作者违法违规行为的处罚</w:t>
            </w:r>
          </w:p>
        </w:tc>
        <w:tc>
          <w:tcPr>
            <w:tcW w:w="12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公共法律服务管理股</w:t>
            </w:r>
          </w:p>
        </w:tc>
        <w:tc>
          <w:tcPr>
            <w:tcW w:w="10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依执法检查情况具体确定</w:t>
            </w:r>
          </w:p>
        </w:tc>
        <w:tc>
          <w:tcPr>
            <w:tcW w:w="1608"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6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县司法局</w:t>
            </w:r>
          </w:p>
        </w:tc>
        <w:tc>
          <w:tcPr>
            <w:tcW w:w="17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c>
          <w:tcPr>
            <w:tcW w:w="29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r>
    </w:tbl>
    <w:p>
      <w:pPr>
        <w:jc w:val="left"/>
        <w:rPr>
          <w:rFonts w:ascii="华文中宋" w:hAnsi="华文中宋" w:eastAsia="华文中宋" w:cs="华文中宋"/>
          <w:b/>
          <w:bCs/>
          <w:sz w:val="44"/>
          <w:szCs w:val="44"/>
        </w:rPr>
      </w:pPr>
    </w:p>
    <w:p>
      <w:pPr>
        <w:jc w:val="center"/>
        <w:rPr>
          <w:rFonts w:ascii="华文中宋" w:hAnsi="华文中宋" w:eastAsia="华文中宋" w:cs="华文中宋"/>
          <w:b/>
          <w:bCs/>
          <w:sz w:val="44"/>
          <w:szCs w:val="44"/>
        </w:rPr>
        <w:sectPr>
          <w:pgSz w:w="16838" w:h="11906" w:orient="landscape"/>
          <w:pgMar w:top="1800" w:right="1440" w:bottom="1800" w:left="1440" w:header="851" w:footer="992" w:gutter="0"/>
          <w:cols w:space="425" w:num="1"/>
          <w:docGrid w:type="lines" w:linePitch="312" w:charSpace="0"/>
        </w:sectPr>
      </w:pPr>
    </w:p>
    <w:p>
      <w:pPr>
        <w:tabs>
          <w:tab w:val="center" w:pos="4153"/>
        </w:tabs>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平顺县司法局行政执法行为流程图</w:t>
      </w:r>
    </w:p>
    <w:p>
      <w:pPr>
        <w:jc w:val="center"/>
        <w:rPr>
          <w:lang w:val="zh-CN"/>
        </w:rPr>
      </w:pPr>
      <w:r>
        <w:rPr>
          <w:rFonts w:hint="eastAsia" w:ascii="Calibri" w:hAnsi="Calibri" w:eastAsia="宋体" w:cs="黑体"/>
        </w:rPr>
        <mc:AlternateContent>
          <mc:Choice Requires="wps">
            <w:drawing>
              <wp:anchor distT="0" distB="0" distL="114300" distR="114300" simplePos="0" relativeHeight="251660288" behindDoc="0" locked="0" layoutInCell="1" allowOverlap="1">
                <wp:simplePos x="0" y="0"/>
                <wp:positionH relativeFrom="column">
                  <wp:posOffset>2031365</wp:posOffset>
                </wp:positionH>
                <wp:positionV relativeFrom="paragraph">
                  <wp:posOffset>379095</wp:posOffset>
                </wp:positionV>
                <wp:extent cx="1200150" cy="297180"/>
                <wp:effectExtent l="4445" t="5080" r="14605" b="21590"/>
                <wp:wrapNone/>
                <wp:docPr id="33" name="流程图: 可选过程 33"/>
                <wp:cNvGraphicFramePr/>
                <a:graphic xmlns:a="http://schemas.openxmlformats.org/drawingml/2006/main">
                  <a:graphicData uri="http://schemas.microsoft.com/office/word/2010/wordprocessingShape">
                    <wps:wsp>
                      <wps:cNvSpPr/>
                      <wps:spPr>
                        <a:xfrm>
                          <a:off x="0" y="0"/>
                          <a:ext cx="120015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仿宋" w:hAnsi="仿宋" w:eastAsia="仿宋" w:cs="仿宋"/>
                                <w:sz w:val="24"/>
                              </w:rPr>
                              <w:t>发现违法事实实</w:t>
                            </w:r>
                          </w:p>
                        </w:txbxContent>
                      </wps:txbx>
                      <wps:bodyPr upright="true"/>
                    </wps:wsp>
                  </a:graphicData>
                </a:graphic>
              </wp:anchor>
            </w:drawing>
          </mc:Choice>
          <mc:Fallback>
            <w:pict>
              <v:shape id="_x0000_s1026" o:spid="_x0000_s1026" o:spt="176" type="#_x0000_t176" style="position:absolute;left:0pt;margin-left:159.95pt;margin-top:29.85pt;height:23.4pt;width:94.5pt;z-index:251660288;mso-width-relative:page;mso-height-relative:page;" fillcolor="#FFFFFF" filled="t" stroked="t" coordsize="21600,21600" o:gfxdata="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JqlPl1wAAAAoBAAAPAAAAAAAAAAEAIAAAADgAAABkcnMvZG93bnJldi54bWxQSwECFAAUAAAA&#10;CACHTuJAqT3cwBICAAAGBAAADgAAAAAAAAABACAAAAA8AQAAZHJzL2Uyb0RvYy54bWxQSwUGAAAA&#10;AAYABgBZAQAAwAUAAAAA&#10;">
                <v:fill on="t" focussize="0,0"/>
                <v:stroke color="#000000" joinstyle="miter"/>
                <v:imagedata o:title=""/>
                <o:lock v:ext="edit" aspectratio="f"/>
                <v:textbox>
                  <w:txbxContent>
                    <w:p>
                      <w:pPr>
                        <w:jc w:val="center"/>
                        <w:rPr>
                          <w:rFonts w:ascii="仿宋" w:hAnsi="仿宋" w:eastAsia="仿宋" w:cs="仿宋"/>
                          <w:sz w:val="24"/>
                        </w:rPr>
                      </w:pPr>
                      <w:r>
                        <w:rPr>
                          <w:rFonts w:hint="eastAsia" w:ascii="仿宋" w:hAnsi="仿宋" w:eastAsia="仿宋" w:cs="仿宋"/>
                          <w:sz w:val="24"/>
                        </w:rPr>
                        <w:t>发现违法事实实</w:t>
                      </w:r>
                    </w:p>
                  </w:txbxContent>
                </v:textbox>
              </v:shape>
            </w:pict>
          </mc:Fallback>
        </mc:AlternateContent>
      </w:r>
      <w:r>
        <w:rPr>
          <w:rFonts w:hint="eastAsia" w:ascii="楷体_GB2312" w:hAnsi="黑体" w:eastAsia="楷体_GB2312"/>
          <w:sz w:val="32"/>
          <w:szCs w:val="32"/>
        </w:rPr>
        <w:t>权力名称：见附件。</w:t>
      </w:r>
      <w:r>
        <w:rPr>
          <w:rFonts w:hint="eastAsia" w:ascii="黑体" w:hAnsi="Calibri" w:eastAsia="黑体" w:cs="黑体"/>
          <w:sz w:val="44"/>
          <w:szCs w:val="44"/>
        </w:rPr>
        <mc:AlternateContent>
          <mc:Choice Requires="wps">
            <w:drawing>
              <wp:anchor distT="0" distB="0" distL="114300" distR="114300" simplePos="0" relativeHeight="251717632" behindDoc="0" locked="0" layoutInCell="1" allowOverlap="1">
                <wp:simplePos x="0" y="0"/>
                <wp:positionH relativeFrom="column">
                  <wp:posOffset>3989070</wp:posOffset>
                </wp:positionH>
                <wp:positionV relativeFrom="paragraph">
                  <wp:posOffset>3914140</wp:posOffset>
                </wp:positionV>
                <wp:extent cx="635" cy="118110"/>
                <wp:effectExtent l="38100" t="0" r="37465" b="15240"/>
                <wp:wrapNone/>
                <wp:docPr id="38" name="直接连接符 38"/>
                <wp:cNvGraphicFramePr/>
                <a:graphic xmlns:a="http://schemas.openxmlformats.org/drawingml/2006/main">
                  <a:graphicData uri="http://schemas.microsoft.com/office/word/2010/wordprocessingShape">
                    <wps:wsp>
                      <wps:cNvCnPr/>
                      <wps:spPr>
                        <a:xfrm>
                          <a:off x="0" y="0"/>
                          <a:ext cx="635" cy="11811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14.1pt;margin-top:308.2pt;height:9.3pt;width:0.05pt;z-index:251717632;mso-width-relative:page;mso-height-relative:page;" filled="f" stroked="t" coordsize="21600,21600" o:gfxdata="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S4rrtkAAAALAQAADwAAAAAAAAABACAAAAA4AAAAZHJzL2Rvd25yZXYueG1sUEsBAhQAFAAA&#10;AAgAh07iQCFXVUPYAQAAkQMAAA4AAAAAAAAAAQAgAAAAPgEAAGRycy9lMm9Eb2MueG1sUEsFBgAA&#10;AAAGAAYAWQEAAIgFAAAAAA==&#10;">
                <v:fill on="f" focussize="0,0"/>
                <v:stroke weight="0.5pt"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11488" behindDoc="0" locked="0" layoutInCell="1" allowOverlap="1">
                <wp:simplePos x="0" y="0"/>
                <wp:positionH relativeFrom="column">
                  <wp:posOffset>4850765</wp:posOffset>
                </wp:positionH>
                <wp:positionV relativeFrom="paragraph">
                  <wp:posOffset>1901190</wp:posOffset>
                </wp:positionV>
                <wp:extent cx="267335" cy="635"/>
                <wp:effectExtent l="0" t="37465" r="18415" b="38100"/>
                <wp:wrapNone/>
                <wp:docPr id="37" name="直接连接符 37"/>
                <wp:cNvGraphicFramePr/>
                <a:graphic xmlns:a="http://schemas.openxmlformats.org/drawingml/2006/main">
                  <a:graphicData uri="http://schemas.microsoft.com/office/word/2010/wordprocessingShape">
                    <wps:wsp>
                      <wps:cNvCnPr/>
                      <wps:spPr>
                        <a:xfrm>
                          <a:off x="0" y="0"/>
                          <a:ext cx="26733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81.95pt;margin-top:149.7pt;height:0.05pt;width:21.05pt;z-index:251711488;mso-width-relative:page;mso-height-relative:page;" filled="f" stroked="t" coordsize="21600,21600" o:gfxdata="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KXGRV2gAAAAsBAAAPAAAAAAAAAAEAIAAAADgAAABkcnMvZG93bnJldi54bWxQSwECFAAUAAAA&#10;CACHTuJAzlcgHtYBAACRAwAADgAAAAAAAAABACAAAAA/AQAAZHJzL2Uyb0RvYy54bWxQSwUGAAAA&#10;AAYABgBZAQAAhwUAAAAA&#10;">
                <v:fill on="f" focussize="0,0"/>
                <v:stroke weight="0.5pt"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14560" behindDoc="0" locked="0" layoutInCell="1" allowOverlap="1">
                <wp:simplePos x="0" y="0"/>
                <wp:positionH relativeFrom="column">
                  <wp:posOffset>4846320</wp:posOffset>
                </wp:positionH>
                <wp:positionV relativeFrom="paragraph">
                  <wp:posOffset>1292860</wp:posOffset>
                </wp:positionV>
                <wp:extent cx="635" cy="1220470"/>
                <wp:effectExtent l="4445" t="0" r="13970" b="17780"/>
                <wp:wrapNone/>
                <wp:docPr id="64" name="直接连接符 64"/>
                <wp:cNvGraphicFramePr/>
                <a:graphic xmlns:a="http://schemas.openxmlformats.org/drawingml/2006/main">
                  <a:graphicData uri="http://schemas.microsoft.com/office/word/2010/wordprocessingShape">
                    <wps:wsp>
                      <wps:cNvCnPr/>
                      <wps:spPr>
                        <a:xfrm>
                          <a:off x="0" y="0"/>
                          <a:ext cx="635" cy="12204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1.6pt;margin-top:101.8pt;height:96.1pt;width:0.05pt;z-index:251714560;mso-width-relative:page;mso-height-relative:page;" filled="f" stroked="t" coordsize="21600,21600" o:gfxdata="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pvd1L2QAAAAsBAAAPAAAAAAAAAAEAIAAAADgAAABkcnMvZG93bnJldi54bWxQSwECFAAUAAAA&#10;CACHTuJAX9qjEtcBAACOAwAADgAAAAAAAAABACAAAAA+AQAAZHJzL2Uyb0RvYy54bWxQSwUGAAAA&#10;AAYABgBZAQAAhwUAAAAA&#10;">
                <v:fill on="f" focussize="0,0"/>
                <v:stroke color="#000000" joinstyle="round"/>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13536" behindDoc="0" locked="0" layoutInCell="1" allowOverlap="1">
                <wp:simplePos x="0" y="0"/>
                <wp:positionH relativeFrom="column">
                  <wp:posOffset>4499610</wp:posOffset>
                </wp:positionH>
                <wp:positionV relativeFrom="paragraph">
                  <wp:posOffset>2517775</wp:posOffset>
                </wp:positionV>
                <wp:extent cx="34099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3409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4.3pt;margin-top:198.25pt;height:0.05pt;width:26.85pt;z-index:251713536;mso-width-relative:page;mso-height-relative:page;" filled="f" stroked="t" coordsize="21600,21600" o:gfxdata="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2G&#10;E4jYAAAACwEAAA8AAAAAAAAAAQAgAAAAOAAAAGRycy9kb3ducmV2LnhtbFBLAQIUABQAAAAIAIdO&#10;4kAzK1wW1AEAAI0DAAAOAAAAAAAAAAEAIAAAAD0BAABkcnMvZTJvRG9jLnhtbFBLBQYAAAAABgAG&#10;AFkBAACDBQAAAAA=&#10;">
                <v:fill on="f" focussize="0,0"/>
                <v:stroke color="#000000" joinstyle="round"/>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12512" behindDoc="0" locked="0" layoutInCell="1" allowOverlap="1">
                <wp:simplePos x="0" y="0"/>
                <wp:positionH relativeFrom="column">
                  <wp:posOffset>4499610</wp:posOffset>
                </wp:positionH>
                <wp:positionV relativeFrom="paragraph">
                  <wp:posOffset>1297305</wp:posOffset>
                </wp:positionV>
                <wp:extent cx="34099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3409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4.3pt;margin-top:102.15pt;height:0.05pt;width:26.85pt;z-index:251712512;mso-width-relative:page;mso-height-relative:page;" filled="f" stroked="t" coordsize="21600,21600" o:gfxdata="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yFXd&#10;F9gAAAALAQAADwAAAAAAAAABACAAAAA4AAAAZHJzL2Rvd25yZXYueG1sUEsBAhQAFAAAAAgAh07i&#10;QArJMtjTAQAAjQMAAA4AAAAAAAAAAQAgAAAAPQEAAGRycy9lMm9Eb2MueG1sUEsFBgAAAAAGAAYA&#10;WQEAAIIFAAAAAA==&#10;">
                <v:fill on="f" focussize="0,0"/>
                <v:stroke color="#000000" joinstyle="round"/>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06368" behindDoc="0" locked="0" layoutInCell="1" allowOverlap="1">
                <wp:simplePos x="0" y="0"/>
                <wp:positionH relativeFrom="column">
                  <wp:posOffset>3429000</wp:posOffset>
                </wp:positionH>
                <wp:positionV relativeFrom="paragraph">
                  <wp:posOffset>1297305</wp:posOffset>
                </wp:positionV>
                <wp:extent cx="635" cy="1257935"/>
                <wp:effectExtent l="4445" t="0" r="13970" b="18415"/>
                <wp:wrapNone/>
                <wp:docPr id="34" name="直接连接符 34"/>
                <wp:cNvGraphicFramePr/>
                <a:graphic xmlns:a="http://schemas.openxmlformats.org/drawingml/2006/main">
                  <a:graphicData uri="http://schemas.microsoft.com/office/word/2010/wordprocessingShape">
                    <wps:wsp>
                      <wps:cNvCnPr/>
                      <wps:spPr>
                        <a:xfrm>
                          <a:off x="0" y="0"/>
                          <a:ext cx="635" cy="12579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0pt;margin-top:102.15pt;height:99.05pt;width:0.05pt;z-index:251706368;mso-width-relative:page;mso-height-relative:page;" filled="f" stroked="t" coordsize="21600,21600" o:gfxdata="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yy6N&#10;VNgAAAALAQAADwAAAAAAAAABACAAAAA4AAAAZHJzL2Rvd25yZXYueG1sUEsBAhQAFAAAAAgAh07i&#10;QPHaMmTTAQAAjgMAAA4AAAAAAAAAAQAgAAAAPQEAAGRycy9lMm9Eb2MueG1sUEsFBgAAAAAGAAYA&#10;WQEAAIIFAAAAAA==&#10;">
                <v:fill on="f" focussize="0,0"/>
                <v:stroke color="#000000" joinstyle="round"/>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10464" behindDoc="0" locked="0" layoutInCell="1" allowOverlap="1">
                <wp:simplePos x="0" y="0"/>
                <wp:positionH relativeFrom="column">
                  <wp:posOffset>3429000</wp:posOffset>
                </wp:positionH>
                <wp:positionV relativeFrom="paragraph">
                  <wp:posOffset>2562225</wp:posOffset>
                </wp:positionV>
                <wp:extent cx="338455" cy="635"/>
                <wp:effectExtent l="0" t="37465" r="4445" b="38100"/>
                <wp:wrapNone/>
                <wp:docPr id="30" name="直接连接符 30"/>
                <wp:cNvGraphicFramePr/>
                <a:graphic xmlns:a="http://schemas.openxmlformats.org/drawingml/2006/main">
                  <a:graphicData uri="http://schemas.microsoft.com/office/word/2010/wordprocessingShape">
                    <wps:wsp>
                      <wps:cNvCnPr/>
                      <wps:spPr>
                        <a:xfrm>
                          <a:off x="0" y="0"/>
                          <a:ext cx="33845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0pt;margin-top:201.75pt;height:0.05pt;width:26.65pt;z-index:251710464;mso-width-relative:page;mso-height-relative:page;" filled="f" stroked="t" coordsize="21600,21600" o:gfxdata="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QcjN7ZAAAACwEAAA8AAAAAAAAAAQAgAAAAOAAAAGRycy9kb3ducmV2LnhtbFBLAQIUABQAAAAI&#10;AIdO4kD7m9uI1gEAAJEDAAAOAAAAAAAAAAEAIAAAAD4BAABkcnMvZTJvRG9jLnhtbFBLBQYAAAAA&#10;BgAGAFkBAACGBQAAAAA=&#10;">
                <v:fill on="f" focussize="0,0"/>
                <v:stroke weight="0.5pt"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09440" behindDoc="0" locked="0" layoutInCell="1" allowOverlap="1">
                <wp:simplePos x="0" y="0"/>
                <wp:positionH relativeFrom="column">
                  <wp:posOffset>3429000</wp:posOffset>
                </wp:positionH>
                <wp:positionV relativeFrom="paragraph">
                  <wp:posOffset>2143125</wp:posOffset>
                </wp:positionV>
                <wp:extent cx="338455" cy="635"/>
                <wp:effectExtent l="0" t="37465" r="4445" b="38100"/>
                <wp:wrapNone/>
                <wp:docPr id="31" name="直接连接符 31"/>
                <wp:cNvGraphicFramePr/>
                <a:graphic xmlns:a="http://schemas.openxmlformats.org/drawingml/2006/main">
                  <a:graphicData uri="http://schemas.microsoft.com/office/word/2010/wordprocessingShape">
                    <wps:wsp>
                      <wps:cNvCnPr/>
                      <wps:spPr>
                        <a:xfrm>
                          <a:off x="0" y="0"/>
                          <a:ext cx="33845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0pt;margin-top:168.75pt;height:0.05pt;width:26.65pt;z-index:251709440;mso-width-relative:page;mso-height-relative:page;" filled="f" stroked="t" coordsize="21600,21600" o:gfxdata="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Vmw/NoAAAALAQAADwAAAAAAAAABACAAAAA4AAAAZHJzL2Rvd25yZXYueG1sUEsBAhQAFAAA&#10;AAgAh07iQO1vVl7XAQAAkQMAAA4AAAAAAAAAAQAgAAAAPwEAAGRycy9lMm9Eb2MueG1sUEsFBgAA&#10;AAAGAAYAWQEAAIgFAAAAAA==&#10;">
                <v:fill on="f" focussize="0,0"/>
                <v:stroke weight="0.5pt"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08416" behindDoc="0" locked="0" layoutInCell="1" allowOverlap="1">
                <wp:simplePos x="0" y="0"/>
                <wp:positionH relativeFrom="column">
                  <wp:posOffset>3429000</wp:posOffset>
                </wp:positionH>
                <wp:positionV relativeFrom="paragraph">
                  <wp:posOffset>1731010</wp:posOffset>
                </wp:positionV>
                <wp:extent cx="338455" cy="635"/>
                <wp:effectExtent l="0" t="37465" r="4445" b="38100"/>
                <wp:wrapNone/>
                <wp:docPr id="32" name="直接连接符 32"/>
                <wp:cNvGraphicFramePr/>
                <a:graphic xmlns:a="http://schemas.openxmlformats.org/drawingml/2006/main">
                  <a:graphicData uri="http://schemas.microsoft.com/office/word/2010/wordprocessingShape">
                    <wps:wsp>
                      <wps:cNvCnPr/>
                      <wps:spPr>
                        <a:xfrm>
                          <a:off x="0" y="0"/>
                          <a:ext cx="33845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0pt;margin-top:136.3pt;height:0.05pt;width:26.65pt;z-index:251708416;mso-width-relative:page;mso-height-relative:page;" filled="f" stroked="t" coordsize="21600,21600" o:gfxdata="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yrzNh3AAAAAsBAAAPAAAAAAAAAAEAIAAAADgAAABkcnMvZG93bnJldi54bWxQSwEC&#10;FAAUAAAACACHTuJAEEVV89oBAACRAwAADgAAAAAAAAABACAAAABBAQAAZHJzL2Uyb0RvYy54bWxQ&#10;SwUGAAAAAAYABgBZAQAAjQUAAAAA&#10;">
                <v:fill on="f" focussize="0,0"/>
                <v:stroke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07392" behindDoc="0" locked="0" layoutInCell="1" allowOverlap="1">
                <wp:simplePos x="0" y="0"/>
                <wp:positionH relativeFrom="column">
                  <wp:posOffset>3429000</wp:posOffset>
                </wp:positionH>
                <wp:positionV relativeFrom="paragraph">
                  <wp:posOffset>1287780</wp:posOffset>
                </wp:positionV>
                <wp:extent cx="338455" cy="635"/>
                <wp:effectExtent l="0" t="37465" r="4445" b="38100"/>
                <wp:wrapNone/>
                <wp:docPr id="27" name="直接连接符 27"/>
                <wp:cNvGraphicFramePr/>
                <a:graphic xmlns:a="http://schemas.openxmlformats.org/drawingml/2006/main">
                  <a:graphicData uri="http://schemas.microsoft.com/office/word/2010/wordprocessingShape">
                    <wps:wsp>
                      <wps:cNvCnPr/>
                      <wps:spPr>
                        <a:xfrm>
                          <a:off x="0" y="0"/>
                          <a:ext cx="33845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0pt;margin-top:101.4pt;height:0.05pt;width:26.65pt;z-index:251707392;mso-width-relative:page;mso-height-relative:page;" filled="f" stroked="t" coordsize="21600,21600" o:gfxdata="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zYA8bbAAAACwEAAA8AAAAAAAAAAQAgAAAAOAAAAGRycy9kb3ducmV2LnhtbFBLAQIU&#10;ABQAAAAIAIdO4kB5VQ892gEAAJEDAAAOAAAAAAAAAAEAIAAAAEABAABkcnMvZTJvRG9jLnhtbFBL&#10;BQYAAAAABgAGAFkBAACMBQAAAAA=&#10;">
                <v:fill on="f" focussize="0,0"/>
                <v:stroke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05344" behindDoc="0" locked="0" layoutInCell="1" allowOverlap="1">
                <wp:simplePos x="0" y="0"/>
                <wp:positionH relativeFrom="column">
                  <wp:posOffset>3077210</wp:posOffset>
                </wp:positionH>
                <wp:positionV relativeFrom="paragraph">
                  <wp:posOffset>1969770</wp:posOffset>
                </wp:positionV>
                <wp:extent cx="340995"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409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2.3pt;margin-top:155.1pt;height:0.05pt;width:26.85pt;z-index:251705344;mso-width-relative:page;mso-height-relative:page;" filled="f" stroked="t" coordsize="21600,21600" o:gfxdata="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9ANW&#10;5tgAAAALAQAADwAAAAAAAAABACAAAAA4AAAAZHJzL2Rvd25yZXYueG1sUEsBAhQAFAAAAAgAh07i&#10;QNuuSV/TAQAAjQMAAA4AAAAAAAAAAQAgAAAAPQEAAGRycy9lMm9Eb2MueG1sUEsFBgAAAAAGAAYA&#10;WQEAAIIFAAAAAA==&#10;">
                <v:fill on="f" focussize="0,0"/>
                <v:stroke color="#000000" joinstyle="round"/>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04320" behindDoc="0" locked="0" layoutInCell="1" allowOverlap="1">
                <wp:simplePos x="0" y="0"/>
                <wp:positionH relativeFrom="column">
                  <wp:posOffset>2604135</wp:posOffset>
                </wp:positionH>
                <wp:positionV relativeFrom="paragraph">
                  <wp:posOffset>4154170</wp:posOffset>
                </wp:positionV>
                <wp:extent cx="1022985" cy="635"/>
                <wp:effectExtent l="0" t="37465" r="5715" b="38100"/>
                <wp:wrapNone/>
                <wp:docPr id="29" name="直接连接符 29"/>
                <wp:cNvGraphicFramePr/>
                <a:graphic xmlns:a="http://schemas.openxmlformats.org/drawingml/2006/main">
                  <a:graphicData uri="http://schemas.microsoft.com/office/word/2010/wordprocessingShape">
                    <wps:wsp>
                      <wps:cNvCnPr/>
                      <wps:spPr>
                        <a:xfrm flipH="true">
                          <a:off x="0" y="0"/>
                          <a:ext cx="102298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05.05pt;margin-top:327.1pt;height:0.05pt;width:80.55pt;z-index:251704320;mso-width-relative:page;mso-height-relative:page;" filled="f" stroked="t" coordsize="21600,21600" o:gfxdata="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3LP3YdoAAAALAQAADwAAAAAAAAABACAAAAA4AAAAZHJzL2Rvd25yZXYu&#10;eG1sUEsBAhQAFAAAAAgAh07iQEAFXErjAQAAnwMAAA4AAAAAAAAAAQAgAAAAPwEAAGRycy9lMm9E&#10;b2MueG1sUEsFBgAAAAAGAAYAWQEAAJQFAAAAAA==&#10;">
                <v:fill on="f" focussize="0,0"/>
                <v:stroke weight="0.5pt"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698176" behindDoc="0" locked="0" layoutInCell="1" allowOverlap="1">
                <wp:simplePos x="0" y="0"/>
                <wp:positionH relativeFrom="column">
                  <wp:posOffset>1822450</wp:posOffset>
                </wp:positionH>
                <wp:positionV relativeFrom="paragraph">
                  <wp:posOffset>6861175</wp:posOffset>
                </wp:positionV>
                <wp:extent cx="316230" cy="635"/>
                <wp:effectExtent l="0" t="37465" r="7620" b="38100"/>
                <wp:wrapNone/>
                <wp:docPr id="24" name="直接连接符 24"/>
                <wp:cNvGraphicFramePr/>
                <a:graphic xmlns:a="http://schemas.openxmlformats.org/drawingml/2006/main">
                  <a:graphicData uri="http://schemas.microsoft.com/office/word/2010/wordprocessingShape">
                    <wps:wsp>
                      <wps:cNvCnPr/>
                      <wps:spPr>
                        <a:xfrm>
                          <a:off x="0" y="0"/>
                          <a:ext cx="316230"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3.5pt;margin-top:540.25pt;height:0.05pt;width:24.9pt;z-index:251698176;mso-width-relative:page;mso-height-relative:page;" filled="f" stroked="t" coordsize="21600,21600" o:gfxdata="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MiHLu9kAAAANAQAADwAAAAAAAAABACAAAAA4AAAAZHJzL2Rvd25yZXYueG1sUEsBAhQAFAAAAAgA&#10;h07iQCkqn3/VAQAAkQMAAA4AAAAAAAAAAQAgAAAAPgEAAGRycy9lMm9Eb2MueG1sUEsFBgAAAAAG&#10;AAYAWQEAAIUFAAAAAA==&#10;">
                <v:fill on="f" focussize="0,0"/>
                <v:stroke weight="0.5pt" color="#000000" joinstyle="round" endarrow="block"/>
                <v:imagedata o:title=""/>
                <o:lock v:ext="edit" aspectratio="f"/>
              </v:line>
            </w:pict>
          </mc:Fallback>
        </mc:AlternateContent>
      </w:r>
      <w:r>
        <w:rPr>
          <w:rFonts w:hint="eastAsia" w:ascii="Calibri" w:hAnsi="Calibri" w:eastAsia="宋体" w:cs="黑体"/>
        </w:rPr>
        <mc:AlternateContent>
          <mc:Choice Requires="wps">
            <w:drawing>
              <wp:anchor distT="0" distB="0" distL="114300" distR="114300" simplePos="0" relativeHeight="251682816" behindDoc="0" locked="0" layoutInCell="1" allowOverlap="1">
                <wp:simplePos x="0" y="0"/>
                <wp:positionH relativeFrom="column">
                  <wp:posOffset>3773805</wp:posOffset>
                </wp:positionH>
                <wp:positionV relativeFrom="paragraph">
                  <wp:posOffset>2377440</wp:posOffset>
                </wp:positionV>
                <wp:extent cx="720090" cy="299085"/>
                <wp:effectExtent l="4445" t="5080" r="18415" b="19685"/>
                <wp:wrapNone/>
                <wp:docPr id="25" name="矩形 25"/>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wps:txbx>
                      <wps:bodyPr upright="true"/>
                    </wps:wsp>
                  </a:graphicData>
                </a:graphic>
              </wp:anchor>
            </w:drawing>
          </mc:Choice>
          <mc:Fallback>
            <w:pict>
              <v:rect id="_x0000_s1026" o:spid="_x0000_s1026" o:spt="1" style="position:absolute;left:0pt;margin-left:297.15pt;margin-top:187.2pt;height:23.55pt;width:56.7pt;z-index:251682816;mso-width-relative:page;mso-height-relative:page;" fillcolor="#FFFFFF" filled="t" stroked="t" coordsize="21600,21600" o:gfxdata="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4Dg4/aAAAACwEAAA8AAAAAAAAAAQAgAAAAOAAAAGRycy9k&#10;b3ducmV2LnhtbFBLAQIUABQAAAAIAIdO4kDTnN1s6gEAAN8DAAAOAAAAAAAAAAEAIAAAAD8BAABk&#10;cnMvZTJvRG9jLnhtbFBLBQYAAAAABgAGAFkBAACbBQAAAAA=&#10;">
                <v:fill on="t" focussize="0,0"/>
                <v:stroke color="#000000" joinstyle="miter"/>
                <v:imagedata o:title=""/>
                <o:lock v:ext="edit" aspectratio="f"/>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w:pict>
          </mc:Fallback>
        </mc:AlternateContent>
      </w:r>
      <w:r>
        <w:rPr>
          <w:rFonts w:hint="eastAsia" w:ascii="Calibri" w:hAnsi="Calibri" w:eastAsia="宋体" w:cs="黑体"/>
        </w:rPr>
        <mc:AlternateContent>
          <mc:Choice Requires="wps">
            <w:drawing>
              <wp:anchor distT="0" distB="0" distL="114300" distR="114300" simplePos="0" relativeHeight="251681792" behindDoc="0" locked="0" layoutInCell="1" allowOverlap="1">
                <wp:simplePos x="0" y="0"/>
                <wp:positionH relativeFrom="column">
                  <wp:posOffset>3773805</wp:posOffset>
                </wp:positionH>
                <wp:positionV relativeFrom="paragraph">
                  <wp:posOffset>1981200</wp:posOffset>
                </wp:positionV>
                <wp:extent cx="720090" cy="299085"/>
                <wp:effectExtent l="4445" t="5080" r="18415" b="19685"/>
                <wp:wrapNone/>
                <wp:docPr id="26" name="矩形 26"/>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 w:val="15"/>
                              </w:rPr>
                            </w:pPr>
                            <w:r>
                              <w:rPr>
                                <w:rFonts w:hint="eastAsia"/>
                                <w:sz w:val="15"/>
                              </w:rPr>
                              <w:t>鉴定、勘验等</w:t>
                            </w:r>
                          </w:p>
                        </w:txbxContent>
                      </wps:txbx>
                      <wps:bodyPr upright="true"/>
                    </wps:wsp>
                  </a:graphicData>
                </a:graphic>
              </wp:anchor>
            </w:drawing>
          </mc:Choice>
          <mc:Fallback>
            <w:pict>
              <v:rect id="_x0000_s1026" o:spid="_x0000_s1026" o:spt="1" style="position:absolute;left:0pt;margin-left:297.15pt;margin-top:156pt;height:23.55pt;width:56.7pt;z-index:251681792;mso-width-relative:page;mso-height-relative:page;" fillcolor="#FFFFFF" filled="t" stroked="t" coordsize="21600,21600" o:gfxdata="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AJyn7ZAAAACwEAAA8AAAAAAAAAAQAgAAAAOAAAAGRycy9kb3du&#10;cmV2LnhtbFBLAQIUABQAAAAIAIdO4kBqkmCh6AEAAN8DAAAOAAAAAAAAAAEAIAAAAD4BAABkcnMv&#10;ZTJvRG9jLnhtbFBLBQYAAAAABgAGAFkBAACYBQAAAAA=&#10;">
                <v:fill on="t" focussize="0,0"/>
                <v:stroke color="#000000" joinstyle="miter"/>
                <v:imagedata o:title=""/>
                <o:lock v:ext="edit" aspectratio="f"/>
                <v:textbox>
                  <w:txbxContent>
                    <w:p>
                      <w:pPr>
                        <w:spacing w:line="300" w:lineRule="exact"/>
                        <w:rPr>
                          <w:sz w:val="15"/>
                        </w:rPr>
                      </w:pPr>
                      <w:r>
                        <w:rPr>
                          <w:rFonts w:hint="eastAsia"/>
                          <w:sz w:val="15"/>
                        </w:rPr>
                        <w:t>鉴定、勘验等</w:t>
                      </w:r>
                    </w:p>
                  </w:txbxContent>
                </v:textbox>
              </v:rect>
            </w:pict>
          </mc:Fallback>
        </mc:AlternateContent>
      </w:r>
      <w:r>
        <w:rPr>
          <w:rFonts w:hint="eastAsia" w:ascii="Calibri" w:hAnsi="Calibri" w:eastAsia="宋体" w:cs="黑体"/>
        </w:rPr>
        <mc:AlternateContent>
          <mc:Choice Requires="wps">
            <w:drawing>
              <wp:anchor distT="0" distB="0" distL="114300" distR="114300" simplePos="0" relativeHeight="251680768" behindDoc="0" locked="0" layoutInCell="1" allowOverlap="1">
                <wp:simplePos x="0" y="0"/>
                <wp:positionH relativeFrom="column">
                  <wp:posOffset>3773805</wp:posOffset>
                </wp:positionH>
                <wp:positionV relativeFrom="paragraph">
                  <wp:posOffset>1584960</wp:posOffset>
                </wp:positionV>
                <wp:extent cx="720090" cy="299085"/>
                <wp:effectExtent l="4445" t="5080" r="18415" b="19685"/>
                <wp:wrapNone/>
                <wp:docPr id="21" name="矩形 21"/>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5"/>
                              </w:rPr>
                            </w:pPr>
                            <w:r>
                              <w:rPr>
                                <w:rFonts w:hint="eastAsia"/>
                                <w:sz w:val="15"/>
                              </w:rPr>
                              <w:t>收集书证、物证等</w:t>
                            </w:r>
                          </w:p>
                        </w:txbxContent>
                      </wps:txbx>
                      <wps:bodyPr upright="true"/>
                    </wps:wsp>
                  </a:graphicData>
                </a:graphic>
              </wp:anchor>
            </w:drawing>
          </mc:Choice>
          <mc:Fallback>
            <w:pict>
              <v:rect id="_x0000_s1026" o:spid="_x0000_s1026" o:spt="1" style="position:absolute;left:0pt;margin-left:297.15pt;margin-top:124.8pt;height:23.55pt;width:56.7pt;z-index:251680768;mso-width-relative:page;mso-height-relative:page;" fillcolor="#FFFFFF" filled="t" stroked="t" coordsize="21600,21600" o:gfxdata="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UuefHZAAAACwEAAA8AAAAAAAAAAQAgAAAAOAAAAGRycy9kb3du&#10;cmV2LnhtbFBLAQIUABQAAAAIAIdO4kDxji8T6AEAAN8DAAAOAAAAAAAAAAEAIAAAAD4BAABkcnMv&#10;ZTJvRG9jLnhtbFBLBQYAAAAABgAGAFkBAACYBQAAAAA=&#10;">
                <v:fill on="t" focussize="0,0"/>
                <v:stroke color="#000000" joinstyle="miter"/>
                <v:imagedata o:title=""/>
                <o:lock v:ext="edit" aspectratio="f"/>
                <v:textbox>
                  <w:txbxContent>
                    <w:p>
                      <w:pPr>
                        <w:spacing w:line="160" w:lineRule="exact"/>
                        <w:rPr>
                          <w:sz w:val="15"/>
                        </w:rPr>
                      </w:pPr>
                      <w:r>
                        <w:rPr>
                          <w:rFonts w:hint="eastAsia"/>
                          <w:sz w:val="15"/>
                        </w:rPr>
                        <w:t>收集书证、物证等</w:t>
                      </w:r>
                    </w:p>
                  </w:txbxContent>
                </v:textbox>
              </v:rect>
            </w:pict>
          </mc:Fallback>
        </mc:AlternateContent>
      </w:r>
      <w:r>
        <w:rPr>
          <w:rFonts w:hint="eastAsia" w:ascii="Calibri" w:hAnsi="Calibri" w:eastAsia="宋体" w:cs="黑体"/>
        </w:rPr>
        <mc:AlternateContent>
          <mc:Choice Requires="wps">
            <w:drawing>
              <wp:anchor distT="0" distB="0" distL="114300" distR="114300" simplePos="0" relativeHeight="251665408" behindDoc="0" locked="0" layoutInCell="1" allowOverlap="1">
                <wp:simplePos x="0" y="0"/>
                <wp:positionH relativeFrom="column">
                  <wp:posOffset>3498850</wp:posOffset>
                </wp:positionH>
                <wp:positionV relativeFrom="paragraph">
                  <wp:posOffset>3591560</wp:posOffset>
                </wp:positionV>
                <wp:extent cx="880745" cy="320675"/>
                <wp:effectExtent l="4445" t="4445" r="10160" b="17780"/>
                <wp:wrapNone/>
                <wp:docPr id="22" name="矩形 22"/>
                <wp:cNvGraphicFramePr/>
                <a:graphic xmlns:a="http://schemas.openxmlformats.org/drawingml/2006/main">
                  <a:graphicData uri="http://schemas.microsoft.com/office/word/2010/wordprocessingShape">
                    <wps:wsp>
                      <wps:cNvSpPr/>
                      <wps:spPr>
                        <a:xfrm>
                          <a:off x="0" y="0"/>
                          <a:ext cx="88074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sz w:val="13"/>
                                <w:szCs w:val="13"/>
                              </w:rPr>
                              <w:t>组织听证（情节复杂或重大处罚）</w:t>
                            </w:r>
                          </w:p>
                        </w:txbxContent>
                      </wps:txbx>
                      <wps:bodyPr upright="true"/>
                    </wps:wsp>
                  </a:graphicData>
                </a:graphic>
              </wp:anchor>
            </w:drawing>
          </mc:Choice>
          <mc:Fallback>
            <w:pict>
              <v:rect id="_x0000_s1026" o:spid="_x0000_s1026" o:spt="1" style="position:absolute;left:0pt;margin-left:275.5pt;margin-top:282.8pt;height:25.25pt;width:69.35pt;z-index:251665408;mso-width-relative:page;mso-height-relative:page;" fillcolor="#FFFFFF" filled="t" stroked="t" coordsize="21600,21600" o:gfxdata="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fgq8DZAAAACwEAAA8AAAAAAAAAAQAgAAAAOAAAAGRycy9kb3du&#10;cmV2LnhtbFBLAQIUABQAAAAIAIdO4kAOC2Ed6AEAAN8DAAAOAAAAAAAAAAEAIAAAAD4BAABkcnMv&#10;ZTJvRG9jLnhtbFBLBQYAAAAABgAGAFkBAACYBQAAAAA=&#10;">
                <v:fill on="t" focussize="0,0"/>
                <v:stroke color="#000000" joinstyle="miter"/>
                <v:imagedata o:title=""/>
                <o:lock v:ext="edit" aspectratio="f"/>
                <v:textbox>
                  <w:txbxContent>
                    <w:p>
                      <w:pPr>
                        <w:spacing w:line="160" w:lineRule="exact"/>
                        <w:rPr>
                          <w:sz w:val="13"/>
                          <w:szCs w:val="13"/>
                        </w:rPr>
                      </w:pPr>
                      <w:r>
                        <w:rPr>
                          <w:rFonts w:hint="eastAsia"/>
                          <w:sz w:val="13"/>
                          <w:szCs w:val="13"/>
                        </w:rPr>
                        <w:t>组织听证（情节复杂或重大处罚）</w:t>
                      </w:r>
                    </w:p>
                  </w:txbxContent>
                </v:textbox>
              </v:rect>
            </w:pict>
          </mc:Fallback>
        </mc:AlternateContent>
      </w:r>
      <w:r>
        <w:rPr>
          <w:rFonts w:hint="eastAsia" w:ascii="Calibri" w:hAnsi="Calibri" w:eastAsia="宋体" w:cs="黑体"/>
        </w:rPr>
        <mc:AlternateContent>
          <mc:Choice Requires="wps">
            <w:drawing>
              <wp:anchor distT="0" distB="0" distL="114300" distR="114300" simplePos="0" relativeHeight="251662336" behindDoc="0" locked="0" layoutInCell="1" allowOverlap="1">
                <wp:simplePos x="0" y="0"/>
                <wp:positionH relativeFrom="column">
                  <wp:posOffset>3773805</wp:posOffset>
                </wp:positionH>
                <wp:positionV relativeFrom="paragraph">
                  <wp:posOffset>1148715</wp:posOffset>
                </wp:positionV>
                <wp:extent cx="720090" cy="299085"/>
                <wp:effectExtent l="4445" t="5080" r="18415" b="19685"/>
                <wp:wrapNone/>
                <wp:docPr id="23" name="矩形 23"/>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wps:txbx>
                      <wps:bodyPr upright="true"/>
                    </wps:wsp>
                  </a:graphicData>
                </a:graphic>
              </wp:anchor>
            </w:drawing>
          </mc:Choice>
          <mc:Fallback>
            <w:pict>
              <v:rect id="_x0000_s1026" o:spid="_x0000_s1026" o:spt="1" style="position:absolute;left:0pt;margin-left:297.15pt;margin-top:90.45pt;height:23.55pt;width:56.7pt;z-index:251662336;mso-width-relative:page;mso-height-relative:page;" fillcolor="#FFFFFF" filled="t" stroked="t" coordsize="21600,21600" o:gfxdata="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72kc/NkAAAALAQAADwAAAAAAAAABACAAAAA4AAAAZHJzL2Rvd25y&#10;ZXYueG1sUEsBAhQAFAAAAAgAh07iQOCH1iznAQAA3wMAAA4AAAAAAAAAAQAgAAAAPgEAAGRycy9l&#10;Mm9Eb2MueG1sUEsFBgAAAAAGAAYAWQEAAJcFAAAAAA==&#10;">
                <v:fill on="t" focussize="0,0"/>
                <v:stroke color="#000000" joinstyle="miter"/>
                <v:imagedata o:title=""/>
                <o:lock v:ext="edit" aspectratio="f"/>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83840" behindDoc="0" locked="0" layoutInCell="1" allowOverlap="1">
                <wp:simplePos x="0" y="0"/>
                <wp:positionH relativeFrom="column">
                  <wp:posOffset>1156970</wp:posOffset>
                </wp:positionH>
                <wp:positionV relativeFrom="paragraph">
                  <wp:posOffset>76200</wp:posOffset>
                </wp:positionV>
                <wp:extent cx="919480" cy="251460"/>
                <wp:effectExtent l="0" t="0" r="0" b="0"/>
                <wp:wrapNone/>
                <wp:docPr id="18" name="矩形 18"/>
                <wp:cNvGraphicFramePr/>
                <a:graphic xmlns:a="http://schemas.openxmlformats.org/drawingml/2006/main">
                  <a:graphicData uri="http://schemas.microsoft.com/office/word/2010/wordprocessingShape">
                    <wps:wsp>
                      <wps:cNvSpPr/>
                      <wps:spPr>
                        <a:xfrm>
                          <a:off x="0" y="0"/>
                          <a:ext cx="919480" cy="251460"/>
                        </a:xfrm>
                        <a:prstGeom prst="rect">
                          <a:avLst/>
                        </a:prstGeom>
                        <a:noFill/>
                        <a:ln>
                          <a:noFill/>
                        </a:ln>
                      </wps:spPr>
                      <wps:txbx>
                        <w:txbxContent>
                          <w:p/>
                        </w:txbxContent>
                      </wps:txbx>
                      <wps:bodyPr upright="true"/>
                    </wps:wsp>
                  </a:graphicData>
                </a:graphic>
              </wp:anchor>
            </w:drawing>
          </mc:Choice>
          <mc:Fallback>
            <w:pict>
              <v:rect id="_x0000_s1026" o:spid="_x0000_s1026" o:spt="1" style="position:absolute;left:0pt;margin-left:91.1pt;margin-top:6pt;height:19.8pt;width:72.4pt;z-index:251683840;mso-width-relative:page;mso-height-relative:page;" filled="f" stroked="f" coordsize="21600,21600" o:gfxdata="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FqLCHzYAAAACQEAAA8AAAAAAAAAAQAg&#10;AAAAOAAAAGRycy9kb3ducmV2LnhtbFBLAQIUABQAAAAIAIdO4kCEtRamhgEAAPcCAAAOAAAAAAAA&#10;AAEAIAAAAD0BAABkcnMvZTJvRG9jLnhtbFBLBQYAAAAABgAGAFkBAAA1BQAAAAA=&#10;">
                <v:fill on="f" focussize="0,0"/>
                <v:stroke on="f"/>
                <v:imagedata o:title=""/>
                <o:lock v:ext="edit" aspectratio="f"/>
                <v:textbox>
                  <w:txbxContent>
                    <w:p/>
                  </w:txbxContent>
                </v:textbox>
              </v:rect>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688960" behindDoc="0" locked="0" layoutInCell="1" allowOverlap="1">
                <wp:simplePos x="0" y="0"/>
                <wp:positionH relativeFrom="column">
                  <wp:posOffset>2602230</wp:posOffset>
                </wp:positionH>
                <wp:positionV relativeFrom="paragraph">
                  <wp:posOffset>90170</wp:posOffset>
                </wp:positionV>
                <wp:extent cx="635" cy="454025"/>
                <wp:effectExtent l="37465" t="0" r="38100" b="3175"/>
                <wp:wrapNone/>
                <wp:docPr id="19" name="直接连接符 19"/>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4.9pt;margin-top:7.1pt;height:35.75pt;width:0.05pt;z-index:251688960;mso-width-relative:page;mso-height-relative:page;" filled="f" stroked="t" coordsize="21600,21600" o:gfxdata="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Gp5/2QAAAAkBAAAPAAAAAAAAAAEAIAAAADgAAABkcnMvZG93bnJldi54bWxQSwECFAAU&#10;AAAACACHTuJA5Aj6RNoBAACRAwAADgAAAAAAAAABACAAAAA+AQAAZHJzL2Uyb0RvYy54bWxQSwUG&#10;AAAAAAYABgBZAQAAigUAAAAA&#10;">
                <v:fill on="f" focussize="0,0"/>
                <v:stroke color="#000000" joinstyle="round" endarrow="block"/>
                <v:imagedata o:title=""/>
                <o:lock v:ext="edit" aspectratio="f"/>
              </v:line>
            </w:pict>
          </mc:Fallback>
        </mc:AlternateContent>
      </w:r>
      <w:r>
        <w:rPr>
          <w:rFonts w:hint="eastAsia" w:ascii="Calibri" w:hAnsi="Calibri" w:eastAsia="宋体" w:cs="黑体"/>
        </w:rPr>
        <mc:AlternateContent>
          <mc:Choice Requires="wps">
            <w:drawing>
              <wp:anchor distT="0" distB="0" distL="114300" distR="114300" simplePos="0" relativeHeight="251659264" behindDoc="0" locked="0" layoutInCell="1" allowOverlap="1">
                <wp:simplePos x="0" y="0"/>
                <wp:positionH relativeFrom="column">
                  <wp:posOffset>2343785</wp:posOffset>
                </wp:positionH>
                <wp:positionV relativeFrom="paragraph">
                  <wp:posOffset>182245</wp:posOffset>
                </wp:positionV>
                <wp:extent cx="919480" cy="334645"/>
                <wp:effectExtent l="0" t="0" r="0" b="0"/>
                <wp:wrapNone/>
                <wp:docPr id="20" name="矩形 20"/>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txbxContent>
                      </wps:txbx>
                      <wps:bodyPr upright="true"/>
                    </wps:wsp>
                  </a:graphicData>
                </a:graphic>
              </wp:anchor>
            </w:drawing>
          </mc:Choice>
          <mc:Fallback>
            <w:pict>
              <v:rect id="_x0000_s1026" o:spid="_x0000_s1026" o:spt="1" style="position:absolute;left:0pt;margin-left:184.55pt;margin-top:14.35pt;height:26.35pt;width:72.4pt;z-index:251659264;mso-width-relative:page;mso-height-relative:page;" filled="f" stroked="f" coordsize="21600,21600" o:gfxdata="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B7Q1wt2wAAAAkBAAAPAAAAAAAA&#10;AAEAIAAAADgAAABkcnMvZG93bnJldi54bWxQSwECFAAUAAAACACHTuJABEZpwYcBAAD3AgAADgAA&#10;AAAAAAABACAAAABAAQAAZHJzL2Uyb0RvYy54bWxQSwUGAAAAAAYABgBZAQAAOQUAAAAA&#10;">
                <v:fill on="f" focussize="0,0"/>
                <v:stroke on="f"/>
                <v:imagedata o:title=""/>
                <o:lock v:ext="edit" aspectratio="f"/>
                <v:textbox>
                  <w:txbxContent>
                    <w:p/>
                  </w:txbxContent>
                </v:textbox>
              </v:rect>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721728" behindDoc="0" locked="0" layoutInCell="1" allowOverlap="1">
                <wp:simplePos x="0" y="0"/>
                <wp:positionH relativeFrom="column">
                  <wp:posOffset>226695</wp:posOffset>
                </wp:positionH>
                <wp:positionV relativeFrom="paragraph">
                  <wp:posOffset>85090</wp:posOffset>
                </wp:positionV>
                <wp:extent cx="1613535" cy="863600"/>
                <wp:effectExtent l="5080" t="5080" r="19685" b="7620"/>
                <wp:wrapNone/>
                <wp:docPr id="15" name="矩形 15"/>
                <wp:cNvGraphicFramePr/>
                <a:graphic xmlns:a="http://schemas.openxmlformats.org/drawingml/2006/main">
                  <a:graphicData uri="http://schemas.microsoft.com/office/word/2010/wordprocessingShape">
                    <wps:wsp>
                      <wps:cNvSpPr/>
                      <wps:spPr>
                        <a:xfrm>
                          <a:off x="0" y="0"/>
                          <a:ext cx="1613535" cy="863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szCs w:val="21"/>
                              </w:rPr>
                              <w:t>公共法律服务管理股</w:t>
                            </w:r>
                            <w:r>
                              <w:rPr>
                                <w:rFonts w:hint="eastAsia" w:ascii="仿宋" w:hAnsi="仿宋" w:eastAsia="仿宋" w:cs="仿宋"/>
                              </w:rPr>
                              <w:t>在7个工作日内进行审查，决定是否立案，特殊情况下可延长到15个工作日</w:t>
                            </w:r>
                          </w:p>
                        </w:txbxContent>
                      </wps:txbx>
                      <wps:bodyPr upright="true"/>
                    </wps:wsp>
                  </a:graphicData>
                </a:graphic>
              </wp:anchor>
            </w:drawing>
          </mc:Choice>
          <mc:Fallback>
            <w:pict>
              <v:rect id="_x0000_s1026" o:spid="_x0000_s1026" o:spt="1" style="position:absolute;left:0pt;margin-left:17.85pt;margin-top:6.7pt;height:68pt;width:127.05pt;z-index:251721728;mso-width-relative:page;mso-height-relative:page;" fillcolor="#FFFFFF" filled="t" stroked="t" coordsize="21600,21600" o:gfxdata="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LJJID1wAAAAkBAAAPAAAAAAAAAAEAIAAAADgAAABkcnMvZG93&#10;bnJldi54bWxQSwECFAAUAAAACACHTuJAWDobAesBAADgAwAADgAAAAAAAAABACAAAAA8AQAAZHJz&#10;L2Uyb0RvYy54bWxQSwUGAAAAAAYABgBZAQAAmQU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szCs w:val="21"/>
                        </w:rPr>
                        <w:t>公共法律服务管理股</w:t>
                      </w:r>
                      <w:r>
                        <w:rPr>
                          <w:rFonts w:hint="eastAsia" w:ascii="仿宋" w:hAnsi="仿宋" w:eastAsia="仿宋" w:cs="仿宋"/>
                        </w:rPr>
                        <w:t>在7个工作日内进行审查，决定是否立案，特殊情况下可延长到15个工作日</w:t>
                      </w:r>
                    </w:p>
                  </w:txbxContent>
                </v:textbox>
              </v:rect>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72576" behindDoc="0" locked="0" layoutInCell="1" allowOverlap="1">
                <wp:simplePos x="0" y="0"/>
                <wp:positionH relativeFrom="column">
                  <wp:posOffset>2183130</wp:posOffset>
                </wp:positionH>
                <wp:positionV relativeFrom="paragraph">
                  <wp:posOffset>142240</wp:posOffset>
                </wp:positionV>
                <wp:extent cx="919480" cy="334645"/>
                <wp:effectExtent l="4445" t="4445" r="9525" b="22860"/>
                <wp:wrapNone/>
                <wp:docPr id="16" name="矩形 16"/>
                <wp:cNvGraphicFramePr/>
                <a:graphic xmlns:a="http://schemas.openxmlformats.org/drawingml/2006/main">
                  <a:graphicData uri="http://schemas.microsoft.com/office/word/2010/wordprocessingShape">
                    <wps:wsp>
                      <wps:cNvSpPr/>
                      <wps:spPr>
                        <a:xfrm>
                          <a:off x="0" y="0"/>
                          <a:ext cx="9194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立（受）案</w:t>
                            </w:r>
                          </w:p>
                        </w:txbxContent>
                      </wps:txbx>
                      <wps:bodyPr upright="true"/>
                    </wps:wsp>
                  </a:graphicData>
                </a:graphic>
              </wp:anchor>
            </w:drawing>
          </mc:Choice>
          <mc:Fallback>
            <w:pict>
              <v:rect id="_x0000_s1026" o:spid="_x0000_s1026" o:spt="1" style="position:absolute;left:0pt;margin-left:171.9pt;margin-top:11.2pt;height:26.35pt;width:72.4pt;z-index:251672576;mso-width-relative:page;mso-height-relative:page;" fillcolor="#FFFFFF" filled="t" stroked="t" coordsize="21600,21600" o:gfxdata="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CEDdgAAAAJAQAADwAAAAAAAAABACAAAAA4AAAAZHJzL2Rvd25y&#10;ZXYueG1sUEsBAhQAFAAAAAgAh07iQFtCR5joAQAA3wMAAA4AAAAAAAAAAQAgAAAAPQEAAGRycy9l&#10;Mm9Eb2MueG1sUEsFBgAAAAAGAAYAWQEAAJcFAAAAAA==&#10;">
                <v:fill on="t" focussize="0,0"/>
                <v:stroke color="#000000" joinstyle="miter"/>
                <v:imagedata o:title=""/>
                <o:lock v:ext="edit" aspectratio="f"/>
                <v:textbox>
                  <w:txbxContent>
                    <w:p>
                      <w:pPr>
                        <w:jc w:val="center"/>
                      </w:pPr>
                      <w:r>
                        <w:rPr>
                          <w:rFonts w:hint="eastAsia"/>
                        </w:rPr>
                        <w:t>立（受）案</w:t>
                      </w:r>
                    </w:p>
                  </w:txbxContent>
                </v:textbox>
              </v:rect>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720704" behindDoc="0" locked="0" layoutInCell="1" allowOverlap="1">
                <wp:simplePos x="0" y="0"/>
                <wp:positionH relativeFrom="column">
                  <wp:posOffset>1860550</wp:posOffset>
                </wp:positionH>
                <wp:positionV relativeFrom="paragraph">
                  <wp:posOffset>110490</wp:posOffset>
                </wp:positionV>
                <wp:extent cx="349885" cy="635"/>
                <wp:effectExtent l="0" t="37465" r="12065" b="38100"/>
                <wp:wrapNone/>
                <wp:docPr id="17" name="直接连接符 17"/>
                <wp:cNvGraphicFramePr/>
                <a:graphic xmlns:a="http://schemas.openxmlformats.org/drawingml/2006/main">
                  <a:graphicData uri="http://schemas.microsoft.com/office/word/2010/wordprocessingShape">
                    <wps:wsp>
                      <wps:cNvCnPr/>
                      <wps:spPr>
                        <a:xfrm flipH="true">
                          <a:off x="0" y="0"/>
                          <a:ext cx="34988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46.5pt;margin-top:8.7pt;height:0.05pt;width:27.55pt;z-index:251720704;mso-width-relative:page;mso-height-relative:page;" filled="f" stroked="t" coordsize="21600,21600" o:gfxdata="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V70U9kAAAAJAQAADwAAAAAAAAABACAAAAA4AAAAZHJzL2Rvd25yZXYu&#10;eG1sUEsBAhQAFAAAAAgAh07iQIOhrh7kAQAAngMAAA4AAAAAAAAAAQAgAAAAPgEAAGRycy9lMm9E&#10;b2MueG1sUEsFBgAAAAAGAAYAWQEAAJQFAAAAAA==&#10;">
                <v:fill on="f" focussize="0,0"/>
                <v:stroke color="#000000" joinstyle="round" endarrow="block"/>
                <v:imagedata o:title=""/>
                <o:lock v:ext="edit" aspectratio="f"/>
              </v:line>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687936" behindDoc="0" locked="0" layoutInCell="1" allowOverlap="1">
                <wp:simplePos x="0" y="0"/>
                <wp:positionH relativeFrom="column">
                  <wp:posOffset>2608580</wp:posOffset>
                </wp:positionH>
                <wp:positionV relativeFrom="paragraph">
                  <wp:posOffset>73025</wp:posOffset>
                </wp:positionV>
                <wp:extent cx="635" cy="295910"/>
                <wp:effectExtent l="37465" t="0" r="38100" b="8890"/>
                <wp:wrapNone/>
                <wp:docPr id="12" name="直接连接符 12"/>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5.4pt;margin-top:5.75pt;height:23.3pt;width:0.05pt;z-index:251687936;mso-width-relative:page;mso-height-relative:page;" filled="f" stroked="t" coordsize="21600,21600" o:gfxdata="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rVdeHYAAAACQEAAA8AAAAAAAAAAQAgAAAAOAAAAGRycy9kb3ducmV2LnhtbFBLAQIUABQA&#10;AAAIAIdO4kDfdMh52gEAAJEDAAAOAAAAAAAAAAEAIAAAAD0BAABkcnMvZTJvRG9jLnhtbFBLBQYA&#10;AAAABgAGAFkBAACJBQAAAAA=&#10;">
                <v:fill on="f" focussize="0,0"/>
                <v:stroke color="#000000" joinstyle="round" endarrow="block"/>
                <v:imagedata o:title=""/>
                <o:lock v:ext="edit" aspectratio="f"/>
              </v:lin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63360" behindDoc="0" locked="0" layoutInCell="1" allowOverlap="1">
                <wp:simplePos x="0" y="0"/>
                <wp:positionH relativeFrom="column">
                  <wp:posOffset>2167255</wp:posOffset>
                </wp:positionH>
                <wp:positionV relativeFrom="paragraph">
                  <wp:posOffset>177800</wp:posOffset>
                </wp:positionV>
                <wp:extent cx="919480" cy="360045"/>
                <wp:effectExtent l="4445" t="4445" r="9525" b="16510"/>
                <wp:wrapNone/>
                <wp:docPr id="14" name="矩形 14"/>
                <wp:cNvGraphicFramePr/>
                <a:graphic xmlns:a="http://schemas.openxmlformats.org/drawingml/2006/main">
                  <a:graphicData uri="http://schemas.microsoft.com/office/word/2010/wordprocessingShape">
                    <wps:wsp>
                      <wps:cNvSpPr/>
                      <wps:spPr>
                        <a:xfrm>
                          <a:off x="0" y="0"/>
                          <a:ext cx="91948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pPr>
                            <w:r>
                              <w:rPr>
                                <w:rFonts w:hint="eastAsia"/>
                              </w:rPr>
                              <w:t>调查取证</w:t>
                            </w:r>
                          </w:p>
                          <w:p>
                            <w:pPr>
                              <w:spacing w:line="200" w:lineRule="exact"/>
                              <w:jc w:val="center"/>
                              <w:rPr>
                                <w:sz w:val="15"/>
                                <w:szCs w:val="15"/>
                              </w:rPr>
                            </w:pPr>
                            <w:r>
                              <w:rPr>
                                <w:rFonts w:hint="eastAsia"/>
                                <w:sz w:val="15"/>
                                <w:szCs w:val="15"/>
                              </w:rPr>
                              <w:t>（2人以上）</w:t>
                            </w:r>
                          </w:p>
                        </w:txbxContent>
                      </wps:txbx>
                      <wps:bodyPr upright="true"/>
                    </wps:wsp>
                  </a:graphicData>
                </a:graphic>
              </wp:anchor>
            </w:drawing>
          </mc:Choice>
          <mc:Fallback>
            <w:pict>
              <v:rect id="_x0000_s1026" o:spid="_x0000_s1026" o:spt="1" style="position:absolute;left:0pt;margin-left:170.65pt;margin-top:14pt;height:28.35pt;width:72.4pt;z-index:251663360;mso-width-relative:page;mso-height-relative:page;" fillcolor="#FFFFFF" filled="t" stroked="t" coordsize="21600,21600" o:gfxdata="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AmeNdgAAAAJAQAADwAAAAAAAAABACAAAAA4AAAAZHJzL2Rvd25y&#10;ZXYueG1sUEsBAhQAFAAAAAgAh07iQMISGpfoAQAA3wMAAA4AAAAAAAAAAQAgAAAAPQEAAGRycy9l&#10;Mm9Eb2MueG1sUEsFBgAAAAAGAAYAWQEAAJcFAAAAAA==&#10;">
                <v:fill on="t" focussize="0,0"/>
                <v:stroke color="#000000" joinstyle="miter"/>
                <v:imagedata o:title=""/>
                <o:lock v:ext="edit" aspectratio="f"/>
                <v:textbox>
                  <w:txbxContent>
                    <w:p>
                      <w:pPr>
                        <w:spacing w:line="200" w:lineRule="exact"/>
                        <w:jc w:val="center"/>
                      </w:pPr>
                      <w:r>
                        <w:rPr>
                          <w:rFonts w:hint="eastAsia"/>
                        </w:rPr>
                        <w:t>调查取证</w:t>
                      </w:r>
                    </w:p>
                    <w:p>
                      <w:pPr>
                        <w:spacing w:line="200" w:lineRule="exact"/>
                        <w:jc w:val="center"/>
                        <w:rPr>
                          <w:sz w:val="15"/>
                          <w:szCs w:val="15"/>
                        </w:rPr>
                      </w:pPr>
                      <w:r>
                        <w:rPr>
                          <w:rFonts w:hint="eastAsia"/>
                          <w:sz w:val="15"/>
                          <w:szCs w:val="15"/>
                        </w:rPr>
                        <w:t>（2人以上）</w:t>
                      </w:r>
                    </w:p>
                  </w:txbxContent>
                </v:textbox>
              </v:rect>
            </w:pict>
          </mc:Fallback>
        </mc:AlternateContent>
      </w:r>
      <w:r>
        <w:rPr>
          <w:rFonts w:hint="eastAsia" w:ascii="Calibri" w:hAnsi="Calibri" w:eastAsia="宋体" w:cs="黑体"/>
        </w:rPr>
        <mc:AlternateContent>
          <mc:Choice Requires="wps">
            <w:drawing>
              <wp:anchor distT="0" distB="0" distL="114300" distR="114300" simplePos="0" relativeHeight="251666432" behindDoc="0" locked="0" layoutInCell="1" allowOverlap="1">
                <wp:simplePos x="0" y="0"/>
                <wp:positionH relativeFrom="column">
                  <wp:posOffset>5132705</wp:posOffset>
                </wp:positionH>
                <wp:positionV relativeFrom="paragraph">
                  <wp:posOffset>107315</wp:posOffset>
                </wp:positionV>
                <wp:extent cx="886460" cy="371475"/>
                <wp:effectExtent l="4445" t="4445" r="23495" b="5080"/>
                <wp:wrapNone/>
                <wp:docPr id="13" name="流程图: 可选过程 13"/>
                <wp:cNvGraphicFramePr/>
                <a:graphic xmlns:a="http://schemas.openxmlformats.org/drawingml/2006/main">
                  <a:graphicData uri="http://schemas.microsoft.com/office/word/2010/wordprocessingShape">
                    <wps:wsp>
                      <wps:cNvSpPr/>
                      <wps:spPr>
                        <a:xfrm>
                          <a:off x="0" y="0"/>
                          <a:ext cx="886460"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sz w:val="17"/>
                              </w:rPr>
                            </w:pPr>
                            <w:r>
                              <w:rPr>
                                <w:rFonts w:hint="eastAsia"/>
                                <w:sz w:val="17"/>
                              </w:rPr>
                              <w:t>登记保全（7日内决定）</w:t>
                            </w:r>
                          </w:p>
                        </w:txbxContent>
                      </wps:txbx>
                      <wps:bodyPr upright="true"/>
                    </wps:wsp>
                  </a:graphicData>
                </a:graphic>
              </wp:anchor>
            </w:drawing>
          </mc:Choice>
          <mc:Fallback>
            <w:pict>
              <v:shape id="_x0000_s1026" o:spid="_x0000_s1026" o:spt="176" type="#_x0000_t176" style="position:absolute;left:0pt;margin-left:404.15pt;margin-top:8.45pt;height:29.25pt;width:69.8pt;z-index:251666432;mso-width-relative:page;mso-height-relative:page;" fillcolor="#FFFFFF" filled="t" stroked="t" coordsize="21600,21600" o:gfxdata="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pW7/62AAAAAkBAAAPAAAAAAAAAAEAIAAAADgAAABkcnMvZG93bnJldi54bWxQSwECFAAUAAAA&#10;CACHTuJArrwhQxECAAAFBAAADgAAAAAAAAABACAAAAA9AQAAZHJzL2Uyb0RvYy54bWxQSwUGAAAA&#10;AAYABgBZAQAAwAUAAAAA&#10;">
                <v:fill on="t" focussize="0,0"/>
                <v:stroke color="#000000" joinstyle="miter"/>
                <v:imagedata o:title=""/>
                <o:lock v:ext="edit" aspectratio="f"/>
                <v:textbox>
                  <w:txbxContent>
                    <w:p>
                      <w:pPr>
                        <w:spacing w:line="180" w:lineRule="exact"/>
                        <w:rPr>
                          <w:sz w:val="17"/>
                        </w:rPr>
                      </w:pPr>
                      <w:r>
                        <w:rPr>
                          <w:rFonts w:hint="eastAsia"/>
                          <w:sz w:val="17"/>
                        </w:rPr>
                        <w:t>登记保全（7日内决定）</w:t>
                      </w:r>
                    </w:p>
                  </w:txbxContent>
                </v:textbox>
              </v:shape>
            </w:pict>
          </mc:Fallback>
        </mc:AlternateContent>
      </w:r>
    </w:p>
    <w:p>
      <w:pPr>
        <w:jc w:val="left"/>
        <w:rPr>
          <w:lang w:val="zh-CN"/>
        </w:rPr>
      </w:pP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689984" behindDoc="0" locked="0" layoutInCell="1" allowOverlap="1">
                <wp:simplePos x="0" y="0"/>
                <wp:positionH relativeFrom="column">
                  <wp:posOffset>2616200</wp:posOffset>
                </wp:positionH>
                <wp:positionV relativeFrom="paragraph">
                  <wp:posOffset>139700</wp:posOffset>
                </wp:positionV>
                <wp:extent cx="6985" cy="234315"/>
                <wp:effectExtent l="33655" t="0" r="35560" b="13335"/>
                <wp:wrapNone/>
                <wp:docPr id="9" name="直接连接符 9"/>
                <wp:cNvGraphicFramePr/>
                <a:graphic xmlns:a="http://schemas.openxmlformats.org/drawingml/2006/main">
                  <a:graphicData uri="http://schemas.microsoft.com/office/word/2010/wordprocessingShape">
                    <wps:wsp>
                      <wps:cNvCnPr/>
                      <wps:spPr>
                        <a:xfrm>
                          <a:off x="0" y="0"/>
                          <a:ext cx="6985" cy="23431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6pt;margin-top:11pt;height:18.45pt;width:0.55pt;z-index:251689984;mso-width-relative:page;mso-height-relative:page;" filled="f" stroked="t" coordsize="21600,21600" o:gfxdata="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gDA/HZAAAACQEAAA8AAAAAAAAAAQAgAAAAOAAAAGRycy9kb3ducmV2LnhtbFBLAQIUABQA&#10;AAAIAIdO4kCDbl1P2QEAAJADAAAOAAAAAAAAAAEAIAAAAD4BAABkcnMvZTJvRG9jLnhtbFBLBQYA&#10;AAAABgAGAFkBAACJBQAAAAA=&#10;">
                <v:fill on="f" focussize="0,0"/>
                <v:stroke weight="0.5pt" color="#000000" joinstyle="round" endarrow="block"/>
                <v:imagedata o:title=""/>
                <o:lock v:ext="edit" aspectratio="f"/>
              </v:lin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column">
                  <wp:posOffset>2153285</wp:posOffset>
                </wp:positionH>
                <wp:positionV relativeFrom="paragraph">
                  <wp:posOffset>183515</wp:posOffset>
                </wp:positionV>
                <wp:extent cx="928370" cy="500380"/>
                <wp:effectExtent l="10160" t="5715" r="13970" b="8255"/>
                <wp:wrapNone/>
                <wp:docPr id="10" name="流程图: 决策 10"/>
                <wp:cNvGraphicFramePr/>
                <a:graphic xmlns:a="http://schemas.openxmlformats.org/drawingml/2006/main">
                  <a:graphicData uri="http://schemas.microsoft.com/office/word/2010/wordprocessingShape">
                    <wps:wsp>
                      <wps:cNvSpPr/>
                      <wps:spPr>
                        <a:xfrm>
                          <a:off x="0" y="0"/>
                          <a:ext cx="928370" cy="5003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 查</w:t>
                            </w:r>
                          </w:p>
                        </w:txbxContent>
                      </wps:txbx>
                      <wps:bodyPr upright="true"/>
                    </wps:wsp>
                  </a:graphicData>
                </a:graphic>
              </wp:anchor>
            </w:drawing>
          </mc:Choice>
          <mc:Fallback>
            <w:pict>
              <v:shape id="_x0000_s1026" o:spid="_x0000_s1026" o:spt="110" type="#_x0000_t110" style="position:absolute;left:0pt;margin-left:169.55pt;margin-top:14.45pt;height:39.4pt;width:73.1pt;z-index:251661312;mso-width-relative:page;mso-height-relative:page;" fillcolor="#FFFFFF" filled="t" stroked="t" coordsize="21600,21600" o:gfxdata="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XDodfaAAAA&#10;CgEAAA8AAAAAAAAAAQAgAAAAOAAAAGRycy9kb3ducmV2LnhtbFBLAQIUABQAAAAIAIdO4kCO6KSU&#10;BQIAAPcDAAAOAAAAAAAAAAEAIAAAAD8BAABkcnMvZTJvRG9jLnhtbFBLBQYAAAAABgAGAFkBAAC2&#10;BQAAAAA=&#10;">
                <v:fill on="t" focussize="0,0"/>
                <v:stroke color="#000000" joinstyle="miter"/>
                <v:imagedata o:title=""/>
                <o:lock v:ext="edit" aspectratio="f"/>
                <v:textbox>
                  <w:txbxContent>
                    <w:p>
                      <w:pPr>
                        <w:jc w:val="center"/>
                      </w:pPr>
                      <w:r>
                        <w:rPr>
                          <w:rFonts w:hint="eastAsia"/>
                        </w:rPr>
                        <w:t>审 查</w:t>
                      </w:r>
                    </w:p>
                  </w:txbxContent>
                </v:textbox>
              </v:shape>
            </w:pict>
          </mc:Fallback>
        </mc:AlternateContent>
      </w:r>
    </w:p>
    <w:p>
      <w:pPr>
        <w:jc w:val="left"/>
        <w:rPr>
          <w:lang w:val="zh-CN"/>
        </w:rPr>
      </w:pPr>
    </w:p>
    <w:p>
      <w:pPr>
        <w:jc w:val="left"/>
        <w:rPr>
          <w:lang w:val="zh-CN"/>
        </w:rPr>
      </w:pP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691008" behindDoc="0" locked="0" layoutInCell="1" allowOverlap="1">
                <wp:simplePos x="0" y="0"/>
                <wp:positionH relativeFrom="column">
                  <wp:posOffset>2599055</wp:posOffset>
                </wp:positionH>
                <wp:positionV relativeFrom="paragraph">
                  <wp:posOffset>97155</wp:posOffset>
                </wp:positionV>
                <wp:extent cx="1270" cy="199390"/>
                <wp:effectExtent l="37465" t="0" r="37465" b="10160"/>
                <wp:wrapNone/>
                <wp:docPr id="6" name="直接连接符 6"/>
                <wp:cNvGraphicFramePr/>
                <a:graphic xmlns:a="http://schemas.openxmlformats.org/drawingml/2006/main">
                  <a:graphicData uri="http://schemas.microsoft.com/office/word/2010/wordprocessingShape">
                    <wps:wsp>
                      <wps:cNvCnPr/>
                      <wps:spPr>
                        <a:xfrm flipH="true">
                          <a:off x="0" y="0"/>
                          <a:ext cx="1270" cy="19939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04.65pt;margin-top:7.65pt;height:15.7pt;width:0.1pt;z-index:251691008;mso-width-relative:page;mso-height-relative:page;" filled="f" stroked="t" coordsize="21600,21600" o:gfxdata="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aBcddgAAAAJAQAADwAAAAAAAAABACAAAAA4AAAAZHJzL2Rvd25yZXYu&#10;eG1sUEsBAhQAFAAAAAgAh07iQK+nKYblAQAAnQMAAA4AAAAAAAAAAQAgAAAAPQEAAGRycy9lMm9E&#10;b2MueG1sUEsFBgAAAAAGAAYAWQEAAJQFAAAAAA==&#10;">
                <v:fill on="f" focussize="0,0"/>
                <v:stroke weight="0.5pt" color="#000000" joinstyle="round" endarrow="block"/>
                <v:imagedata o:title=""/>
                <o:lock v:ext="edit" aspectratio="f"/>
              </v:line>
            </w:pict>
          </mc:Fallback>
        </mc:AlternateContent>
      </w:r>
      <w:r>
        <w:rPr>
          <w:rFonts w:hint="eastAsia" w:ascii="Calibri" w:hAnsi="Calibri" w:eastAsia="宋体" w:cs="黑体"/>
        </w:rPr>
        <mc:AlternateContent>
          <mc:Choice Requires="wps">
            <w:drawing>
              <wp:anchor distT="0" distB="0" distL="114300" distR="114300" simplePos="0" relativeHeight="251667456" behindDoc="0" locked="0" layoutInCell="1" allowOverlap="1">
                <wp:simplePos x="0" y="0"/>
                <wp:positionH relativeFrom="column">
                  <wp:posOffset>3531870</wp:posOffset>
                </wp:positionH>
                <wp:positionV relativeFrom="paragraph">
                  <wp:posOffset>46355</wp:posOffset>
                </wp:positionV>
                <wp:extent cx="1032510" cy="584200"/>
                <wp:effectExtent l="9525" t="5715" r="24765" b="19685"/>
                <wp:wrapNone/>
                <wp:docPr id="11" name="流程图: 决策 11"/>
                <wp:cNvGraphicFramePr/>
                <a:graphic xmlns:a="http://schemas.openxmlformats.org/drawingml/2006/main">
                  <a:graphicData uri="http://schemas.microsoft.com/office/word/2010/wordprocessingShape">
                    <wps:wsp>
                      <wps:cNvSpPr/>
                      <wps:spPr>
                        <a:xfrm>
                          <a:off x="0" y="0"/>
                          <a:ext cx="1032510" cy="5842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rPr>
                            </w:pPr>
                            <w:r>
                              <w:rPr>
                                <w:rFonts w:hint="eastAsia"/>
                                <w:sz w:val="13"/>
                              </w:rPr>
                              <w:t>听取陈述申辩</w:t>
                            </w:r>
                          </w:p>
                          <w:p>
                            <w:pPr>
                              <w:spacing w:line="160" w:lineRule="exact"/>
                              <w:jc w:val="center"/>
                              <w:rPr>
                                <w:sz w:val="13"/>
                              </w:rPr>
                            </w:pPr>
                            <w:r>
                              <w:rPr>
                                <w:rFonts w:hint="eastAsia"/>
                                <w:sz w:val="13"/>
                              </w:rPr>
                              <w:t>申 辩</w:t>
                            </w:r>
                          </w:p>
                        </w:txbxContent>
                      </wps:txbx>
                      <wps:bodyPr upright="true"/>
                    </wps:wsp>
                  </a:graphicData>
                </a:graphic>
              </wp:anchor>
            </w:drawing>
          </mc:Choice>
          <mc:Fallback>
            <w:pict>
              <v:shape id="_x0000_s1026" o:spid="_x0000_s1026" o:spt="110" type="#_x0000_t110" style="position:absolute;left:0pt;margin-left:278.1pt;margin-top:3.65pt;height:46pt;width:81.3pt;z-index:251667456;mso-width-relative:page;mso-height-relative:page;" fillcolor="#FFFFFF" filled="t" stroked="t" coordsize="21600,21600" o:gfxdata="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ZxirXZAAAACAEA&#10;AA8AAAAAAAAAAQAgAAAAOAAAAGRycy9kb3ducmV2LnhtbFBLAQIUABQAAAAIAIdO4kDdZ7ELAwIA&#10;APgDAAAOAAAAAAAAAAEAIAAAAD4BAABkcnMvZTJvRG9jLnhtbFBLBQYAAAAABgAGAFkBAACzBQAA&#10;AAA=&#10;">
                <v:fill on="t" focussize="0,0"/>
                <v:stroke color="#000000" joinstyle="miter"/>
                <v:imagedata o:title=""/>
                <o:lock v:ext="edit" aspectratio="f"/>
                <v:textbox>
                  <w:txbxContent>
                    <w:p>
                      <w:pPr>
                        <w:spacing w:line="160" w:lineRule="exact"/>
                        <w:rPr>
                          <w:sz w:val="13"/>
                        </w:rPr>
                      </w:pPr>
                      <w:r>
                        <w:rPr>
                          <w:rFonts w:hint="eastAsia"/>
                          <w:sz w:val="13"/>
                        </w:rPr>
                        <w:t>听取陈述申辩</w:t>
                      </w:r>
                    </w:p>
                    <w:p>
                      <w:pPr>
                        <w:spacing w:line="160" w:lineRule="exact"/>
                        <w:jc w:val="center"/>
                        <w:rPr>
                          <w:sz w:val="13"/>
                        </w:rPr>
                      </w:pPr>
                      <w:r>
                        <w:rPr>
                          <w:rFonts w:hint="eastAsia"/>
                          <w:sz w:val="13"/>
                        </w:rPr>
                        <w:t>申 辩</w:t>
                      </w:r>
                    </w:p>
                  </w:txbxContent>
                </v:textbox>
              </v:shap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64384" behindDoc="0" locked="0" layoutInCell="1" allowOverlap="1">
                <wp:simplePos x="0" y="0"/>
                <wp:positionH relativeFrom="column">
                  <wp:posOffset>1970405</wp:posOffset>
                </wp:positionH>
                <wp:positionV relativeFrom="paragraph">
                  <wp:posOffset>143510</wp:posOffset>
                </wp:positionV>
                <wp:extent cx="1222375" cy="506730"/>
                <wp:effectExtent l="12700" t="5080" r="22225" b="21590"/>
                <wp:wrapNone/>
                <wp:docPr id="7" name="流程图: 决策 7"/>
                <wp:cNvGraphicFramePr/>
                <a:graphic xmlns:a="http://schemas.openxmlformats.org/drawingml/2006/main">
                  <a:graphicData uri="http://schemas.microsoft.com/office/word/2010/wordprocessingShape">
                    <wps:wsp>
                      <wps:cNvSpPr/>
                      <wps:spPr>
                        <a:xfrm>
                          <a:off x="0" y="0"/>
                          <a:ext cx="1222375" cy="5067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sz w:val="13"/>
                                <w:szCs w:val="13"/>
                              </w:rPr>
                            </w:pPr>
                            <w:r>
                              <w:rPr>
                                <w:rFonts w:hint="eastAsia"/>
                                <w:sz w:val="13"/>
                                <w:szCs w:val="13"/>
                              </w:rPr>
                              <w:t>处罚前告知</w:t>
                            </w:r>
                          </w:p>
                          <w:p>
                            <w:pPr>
                              <w:rPr>
                                <w:sz w:val="15"/>
                                <w:szCs w:val="15"/>
                              </w:rPr>
                            </w:pPr>
                          </w:p>
                        </w:txbxContent>
                      </wps:txbx>
                      <wps:bodyPr upright="true"/>
                    </wps:wsp>
                  </a:graphicData>
                </a:graphic>
              </wp:anchor>
            </w:drawing>
          </mc:Choice>
          <mc:Fallback>
            <w:pict>
              <v:shape id="_x0000_s1026" o:spid="_x0000_s1026" o:spt="110" type="#_x0000_t110" style="position:absolute;left:0pt;margin-left:155.15pt;margin-top:11.3pt;height:39.9pt;width:96.25pt;z-index:251664384;mso-width-relative:page;mso-height-relative:page;" fillcolor="#FFFFFF" filled="t" stroked="t" coordsize="21600,21600" o:gfxdata="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lNpnLYAAAA&#10;CgEAAA8AAAAAAAAAAQAgAAAAOAAAAGRycy9kb3ducmV2LnhtbFBLAQIUABQAAAAIAIdO4kBTSd7u&#10;BwIAAPYDAAAOAAAAAAAAAAEAIAAAAD0BAABkcnMvZTJvRG9jLnhtbFBLBQYAAAAABgAGAFkBAAC2&#10;BQAAAAA=&#10;">
                <v:fill on="t" focussize="0,0"/>
                <v:stroke color="#000000" joinstyle="miter"/>
                <v:imagedata o:title=""/>
                <o:lock v:ext="edit" aspectratio="f"/>
                <v:textbox>
                  <w:txbxContent>
                    <w:p>
                      <w:pPr>
                        <w:rPr>
                          <w:sz w:val="13"/>
                          <w:szCs w:val="13"/>
                        </w:rPr>
                      </w:pPr>
                      <w:r>
                        <w:rPr>
                          <w:rFonts w:hint="eastAsia"/>
                          <w:sz w:val="13"/>
                          <w:szCs w:val="13"/>
                        </w:rPr>
                        <w:t>处罚前告知</w:t>
                      </w:r>
                    </w:p>
                    <w:p>
                      <w:pPr>
                        <w:rPr>
                          <w:sz w:val="15"/>
                          <w:szCs w:val="15"/>
                        </w:rPr>
                      </w:pPr>
                    </w:p>
                  </w:txbxContent>
                </v:textbox>
              </v:shape>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715584" behindDoc="0" locked="0" layoutInCell="1" allowOverlap="1">
                <wp:simplePos x="0" y="0"/>
                <wp:positionH relativeFrom="column">
                  <wp:posOffset>3161030</wp:posOffset>
                </wp:positionH>
                <wp:positionV relativeFrom="paragraph">
                  <wp:posOffset>83185</wp:posOffset>
                </wp:positionV>
                <wp:extent cx="360045" cy="635"/>
                <wp:effectExtent l="0" t="92075" r="0" b="97790"/>
                <wp:wrapNone/>
                <wp:docPr id="3" name="直接连接符 3"/>
                <wp:cNvGraphicFramePr/>
                <a:graphic xmlns:a="http://schemas.openxmlformats.org/drawingml/2006/main">
                  <a:graphicData uri="http://schemas.microsoft.com/office/word/2010/wordprocessingShape">
                    <wps:wsp>
                      <wps:cNvCnPr/>
                      <wps:spPr>
                        <a:xfrm rot="19740000">
                          <a:off x="0" y="0"/>
                          <a:ext cx="36004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48.9pt;margin-top:6.55pt;height:0.05pt;width:28.35pt;rotation:-2031616f;z-index:251715584;mso-width-relative:page;mso-height-relative:page;" filled="f" stroked="t" coordsize="21600,21600" o:gfxdata="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veCadkAAAAJAQAADwAAAAAAAAABACAAAAA4AAAAZHJzL2Rvd25yZXYueG1s&#10;UEsBAhQAFAAAAAgAh07iQEIgKdHhAQAAngMAAA4AAAAAAAAAAQAgAAAAPgEAAGRycy9lMm9Eb2Mu&#10;eG1sUEsFBgAAAAAGAAYAWQEAAJEFAAAAAA==&#10;">
                <v:fill on="f" focussize="0,0"/>
                <v:stroke weight="0.5pt"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18656" behindDoc="0" locked="0" layoutInCell="1" allowOverlap="1">
                <wp:simplePos x="0" y="0"/>
                <wp:positionH relativeFrom="column">
                  <wp:posOffset>2529205</wp:posOffset>
                </wp:positionH>
                <wp:positionV relativeFrom="paragraph">
                  <wp:posOffset>170815</wp:posOffset>
                </wp:positionV>
                <wp:extent cx="1264920" cy="390525"/>
                <wp:effectExtent l="0" t="141605" r="0" b="153670"/>
                <wp:wrapNone/>
                <wp:docPr id="8" name="直接连接符 8"/>
                <wp:cNvGraphicFramePr/>
                <a:graphic xmlns:a="http://schemas.openxmlformats.org/drawingml/2006/main">
                  <a:graphicData uri="http://schemas.microsoft.com/office/word/2010/wordprocessingShape">
                    <wps:wsp>
                      <wps:cNvCnPr/>
                      <wps:spPr>
                        <a:xfrm rot="20820000" flipH="true">
                          <a:off x="0" y="0"/>
                          <a:ext cx="1264920" cy="39052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99.15pt;margin-top:13.45pt;height:30.75pt;width:99.6pt;rotation:851968f;z-index:251718656;mso-width-relative:page;mso-height-relative:page;" filled="f" stroked="t" coordsize="21600,21600" o:gfxdata="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SN7St1gAAAAkBAAAPAAAAAAAAAAEAIAAAADgAAABkcnMv&#10;ZG93bnJldi54bWxQSwECFAAUAAAACACHTuJAABw2Y+8BAACvAwAADgAAAAAAAAABACAAAAA7AQAA&#10;ZHJzL2Uyb0RvYy54bWxQSwUGAAAAAAYABgBZAQAAnAUAAAAA&#10;">
                <v:fill on="f" focussize="0,0"/>
                <v:stroke weight="0.5pt" color="#000000" joinstyle="round" endarrow="block"/>
                <v:imagedata o:title=""/>
                <o:lock v:ext="edit" aspectratio="f"/>
              </v:line>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716608" behindDoc="0" locked="0" layoutInCell="1" allowOverlap="1">
                <wp:simplePos x="0" y="0"/>
                <wp:positionH relativeFrom="column">
                  <wp:posOffset>4017645</wp:posOffset>
                </wp:positionH>
                <wp:positionV relativeFrom="paragraph">
                  <wp:posOffset>58420</wp:posOffset>
                </wp:positionV>
                <wp:extent cx="635" cy="175260"/>
                <wp:effectExtent l="37465" t="0" r="38100" b="15240"/>
                <wp:wrapNone/>
                <wp:docPr id="4" name="直接连接符 4"/>
                <wp:cNvGraphicFramePr/>
                <a:graphic xmlns:a="http://schemas.openxmlformats.org/drawingml/2006/main">
                  <a:graphicData uri="http://schemas.microsoft.com/office/word/2010/wordprocessingShape">
                    <wps:wsp>
                      <wps:cNvCnPr/>
                      <wps:spPr>
                        <a:xfrm>
                          <a:off x="0" y="0"/>
                          <a:ext cx="635" cy="17526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16.35pt;margin-top:4.6pt;height:13.8pt;width:0.05pt;z-index:251716608;mso-width-relative:page;mso-height-relative:page;" filled="f" stroked="t" coordsize="21600,21600" o:gfxdata="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U2gS39YAAAAIAQAADwAAAAAAAAABACAAAAA4AAAAZHJzL2Rvd25yZXYueG1sUEsBAhQAFAAAAAgA&#10;h07iQE5mGC/YAQAAjwMAAA4AAAAAAAAAAQAgAAAAOwEAAGRycy9lMm9Eb2MueG1sUEsFBgAAAAAG&#10;AAYAWQEAAIUFAAAAAA==&#10;">
                <v:fill on="f" focussize="0,0"/>
                <v:stroke weight="0.5pt" color="#000000" joinstyle="round" endarrow="block"/>
                <v:imagedata o:title=""/>
                <o:lock v:ext="edit" aspectratio="f"/>
              </v:line>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692032" behindDoc="0" locked="0" layoutInCell="1" allowOverlap="1">
                <wp:simplePos x="0" y="0"/>
                <wp:positionH relativeFrom="column">
                  <wp:posOffset>2604135</wp:posOffset>
                </wp:positionH>
                <wp:positionV relativeFrom="paragraph">
                  <wp:posOffset>121920</wp:posOffset>
                </wp:positionV>
                <wp:extent cx="9525" cy="763905"/>
                <wp:effectExtent l="29210" t="0" r="37465" b="17145"/>
                <wp:wrapNone/>
                <wp:docPr id="5" name="直接连接符 5"/>
                <wp:cNvGraphicFramePr/>
                <a:graphic xmlns:a="http://schemas.openxmlformats.org/drawingml/2006/main">
                  <a:graphicData uri="http://schemas.microsoft.com/office/word/2010/wordprocessingShape">
                    <wps:wsp>
                      <wps:cNvCnPr/>
                      <wps:spPr>
                        <a:xfrm>
                          <a:off x="0" y="0"/>
                          <a:ext cx="9525" cy="76390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5.05pt;margin-top:9.6pt;height:60.15pt;width:0.75pt;z-index:251692032;mso-width-relative:page;mso-height-relative:page;" filled="f" stroked="t" coordsize="21600,21600" o:gfxdata="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Ejo/62AAAAAoBAAAPAAAAAAAAAAEAIAAAADgAAABkcnMvZG93bnJldi54bWxQSwECFAAU&#10;AAAACACHTuJAjmj369sBAACQAwAADgAAAAAAAAABACAAAAA9AQAAZHJzL2Uyb0RvYy54bWxQSwUG&#10;AAAAAAYABgBZAQAAigUAAAAA&#10;">
                <v:fill on="f" focussize="0,0"/>
                <v:stroke weight="0.5pt" color="#000000" joinstyle="round" endarrow="block"/>
                <v:imagedata o:title=""/>
                <o:lock v:ext="edit" aspectratio="f"/>
              </v:lin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68480" behindDoc="0" locked="0" layoutInCell="1" allowOverlap="1">
                <wp:simplePos x="0" y="0"/>
                <wp:positionH relativeFrom="column">
                  <wp:posOffset>3665855</wp:posOffset>
                </wp:positionH>
                <wp:positionV relativeFrom="paragraph">
                  <wp:posOffset>287655</wp:posOffset>
                </wp:positionV>
                <wp:extent cx="631190" cy="262255"/>
                <wp:effectExtent l="4445" t="5080" r="12065" b="18415"/>
                <wp:wrapNone/>
                <wp:docPr id="2" name="矩形 2"/>
                <wp:cNvGraphicFramePr/>
                <a:graphic xmlns:a="http://schemas.openxmlformats.org/drawingml/2006/main">
                  <a:graphicData uri="http://schemas.microsoft.com/office/word/2010/wordprocessingShape">
                    <wps:wsp>
                      <wps:cNvSpPr/>
                      <wps:spPr>
                        <a:xfrm>
                          <a:off x="0" y="0"/>
                          <a:ext cx="63119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集体讨论</w:t>
                            </w:r>
                          </w:p>
                        </w:txbxContent>
                      </wps:txbx>
                      <wps:bodyPr upright="true"/>
                    </wps:wsp>
                  </a:graphicData>
                </a:graphic>
              </wp:anchor>
            </w:drawing>
          </mc:Choice>
          <mc:Fallback>
            <w:pict>
              <v:rect id="_x0000_s1026" o:spid="_x0000_s1026" o:spt="1" style="position:absolute;left:0pt;margin-left:288.65pt;margin-top:22.65pt;height:20.65pt;width:49.7pt;z-index:251668480;mso-width-relative:page;mso-height-relative:page;" fillcolor="#FFFFFF" filled="t" stroked="t" coordsize="21600,21600" o:gfxdata="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qUw4u2AAAAAkBAAAPAAAAAAAAAAEAIAAAADgAAABkcnMvZG93bnJl&#10;di54bWxQSwECFAAUAAAACACHTuJAXNV/J+cBAADdAwAADgAAAAAAAAABACAAAAA9AQAAZHJzL2Uy&#10;b0RvYy54bWxQSwUGAAAAAAYABgBZAQAAlgUAAAAA&#10;">
                <v:fill on="t" focussize="0,0"/>
                <v:stroke color="#000000" joinstyle="miter"/>
                <v:imagedata o:title=""/>
                <o:lock v:ext="edit" aspectratio="f"/>
                <v:textbox>
                  <w:txbxContent>
                    <w:p>
                      <w:pPr>
                        <w:jc w:val="center"/>
                        <w:rPr>
                          <w:sz w:val="17"/>
                        </w:rPr>
                      </w:pPr>
                      <w:r>
                        <w:rPr>
                          <w:rFonts w:hint="eastAsia"/>
                          <w:sz w:val="17"/>
                        </w:rPr>
                        <w:t>集体讨论</w:t>
                      </w:r>
                    </w:p>
                  </w:txbxContent>
                </v:textbox>
              </v:rect>
            </w:pict>
          </mc:Fallback>
        </mc:AlternateContent>
      </w:r>
    </w:p>
    <w:p>
      <w:pPr>
        <w:jc w:val="left"/>
        <w:rPr>
          <w:lang w:val="zh-CN"/>
        </w:rPr>
      </w:pPr>
    </w:p>
    <w:p>
      <w:pPr>
        <w:jc w:val="left"/>
        <w:rPr>
          <w:lang w:val="zh-CN"/>
        </w:rPr>
      </w:pP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701248" behindDoc="0" locked="0" layoutInCell="1" allowOverlap="1">
                <wp:simplePos x="0" y="0"/>
                <wp:positionH relativeFrom="column">
                  <wp:posOffset>3467100</wp:posOffset>
                </wp:positionH>
                <wp:positionV relativeFrom="paragraph">
                  <wp:posOffset>192405</wp:posOffset>
                </wp:positionV>
                <wp:extent cx="29210" cy="792480"/>
                <wp:effectExtent l="4445" t="0" r="23495" b="7620"/>
                <wp:wrapNone/>
                <wp:docPr id="43" name="直接连接符 43"/>
                <wp:cNvGraphicFramePr/>
                <a:graphic xmlns:a="http://schemas.openxmlformats.org/drawingml/2006/main">
                  <a:graphicData uri="http://schemas.microsoft.com/office/word/2010/wordprocessingShape">
                    <wps:wsp>
                      <wps:cNvCnPr/>
                      <wps:spPr>
                        <a:xfrm>
                          <a:off x="0" y="0"/>
                          <a:ext cx="29210" cy="7924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3pt;margin-top:15.15pt;height:62.4pt;width:2.3pt;z-index:251701248;mso-width-relative:page;mso-height-relative:page;" filled="f" stroked="t" coordsize="21600,21600" o:gfxdata="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KbICt2AAAAAoBAAAPAAAAAAAAAAEAIAAAADgAAABkcnMvZG93bnJldi54bWxQSwECFAAUAAAA&#10;CACHTuJA6JbZCdgBAACPAwAADgAAAAAAAAABACAAAAA9AQAAZHJzL2Uyb0RvYy54bWxQSwUGAAAA&#10;AAYABgBZAQAAhwUAAAAA&#10;">
                <v:fill on="f" focussize="0,0"/>
                <v:stroke color="#000000" joinstyle="round"/>
                <v:imagedata o:title=""/>
                <o:lock v:ext="edit" aspectratio="f"/>
              </v:line>
            </w:pict>
          </mc:Fallback>
        </mc:AlternateContent>
      </w:r>
      <w:r>
        <w:rPr>
          <w:rFonts w:hint="eastAsia" w:ascii="Calibri" w:hAnsi="Calibri" w:eastAsia="宋体" w:cs="黑体"/>
        </w:rPr>
        <mc:AlternateContent>
          <mc:Choice Requires="wps">
            <w:drawing>
              <wp:anchor distT="0" distB="0" distL="114300" distR="114300" simplePos="0" relativeHeight="251669504" behindDoc="0" locked="0" layoutInCell="1" allowOverlap="1">
                <wp:simplePos x="0" y="0"/>
                <wp:positionH relativeFrom="column">
                  <wp:posOffset>2097405</wp:posOffset>
                </wp:positionH>
                <wp:positionV relativeFrom="paragraph">
                  <wp:posOffset>100330</wp:posOffset>
                </wp:positionV>
                <wp:extent cx="1061085" cy="536575"/>
                <wp:effectExtent l="10795" t="5080" r="13970" b="10795"/>
                <wp:wrapNone/>
                <wp:docPr id="40" name="流程图: 决策 40"/>
                <wp:cNvGraphicFramePr/>
                <a:graphic xmlns:a="http://schemas.openxmlformats.org/drawingml/2006/main">
                  <a:graphicData uri="http://schemas.microsoft.com/office/word/2010/wordprocessingShape">
                    <wps:wsp>
                      <wps:cNvSpPr/>
                      <wps:spPr>
                        <a:xfrm>
                          <a:off x="0" y="0"/>
                          <a:ext cx="1061085" cy="5365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决定</w:t>
                            </w:r>
                          </w:p>
                        </w:txbxContent>
                      </wps:txbx>
                      <wps:bodyPr upright="true"/>
                    </wps:wsp>
                  </a:graphicData>
                </a:graphic>
              </wp:anchor>
            </w:drawing>
          </mc:Choice>
          <mc:Fallback>
            <w:pict>
              <v:shape id="_x0000_s1026" o:spid="_x0000_s1026" o:spt="110" type="#_x0000_t110" style="position:absolute;left:0pt;margin-left:165.15pt;margin-top:7.9pt;height:42.25pt;width:83.55pt;z-index:251669504;mso-width-relative:page;mso-height-relative:page;" fillcolor="#FFFFFF" filled="t" stroked="t" coordsize="21600,21600" o:gfxdata="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wm47jXAAAACgEA&#10;AA8AAAAAAAAAAQAgAAAAOAAAAGRycy9kb3ducmV2LnhtbFBLAQIUABQAAAAIAIdO4kA1YVzbBQIA&#10;APgDAAAOAAAAAAAAAAEAIAAAADwBAABkcnMvZTJvRG9jLnhtbFBLBQYAAAAABgAGAFkBAACzBQAA&#10;AAA=&#10;">
                <v:fill on="t" focussize="0,0"/>
                <v:stroke color="#000000" joinstyle="miter"/>
                <v:imagedata o:title=""/>
                <o:lock v:ext="edit" aspectratio="f"/>
                <v:textbox>
                  <w:txbxContent>
                    <w:p>
                      <w:r>
                        <w:rPr>
                          <w:rFonts w:hint="eastAsia"/>
                        </w:rPr>
                        <w:t xml:space="preserve"> 决定</w:t>
                      </w:r>
                    </w:p>
                  </w:txbxContent>
                </v:textbox>
              </v:shape>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700224" behindDoc="0" locked="0" layoutInCell="1" allowOverlap="1">
                <wp:simplePos x="0" y="0"/>
                <wp:positionH relativeFrom="column">
                  <wp:posOffset>3181350</wp:posOffset>
                </wp:positionH>
                <wp:positionV relativeFrom="paragraph">
                  <wp:posOffset>186055</wp:posOffset>
                </wp:positionV>
                <wp:extent cx="289560" cy="4445"/>
                <wp:effectExtent l="0" t="34925" r="15240" b="36830"/>
                <wp:wrapNone/>
                <wp:docPr id="41" name="直接连接符 41"/>
                <wp:cNvGraphicFramePr/>
                <a:graphic xmlns:a="http://schemas.openxmlformats.org/drawingml/2006/main">
                  <a:graphicData uri="http://schemas.microsoft.com/office/word/2010/wordprocessingShape">
                    <wps:wsp>
                      <wps:cNvCnPr/>
                      <wps:spPr>
                        <a:xfrm>
                          <a:off x="0" y="0"/>
                          <a:ext cx="289560" cy="444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0.5pt;margin-top:14.65pt;height:0.35pt;width:22.8pt;z-index:251700224;mso-width-relative:page;mso-height-relative:page;" filled="f" stroked="t" coordsize="21600,21600" o:gfxdata="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AXURS2QAAAAkBAAAPAAAAAAAAAAEAIAAAADgAAABkcnMvZG93bnJldi54bWxQSwECFAAU&#10;AAAACACHTuJA3LqY6toBAACSAwAADgAAAAAAAAABACAAAAA+AQAAZHJzL2Uyb0RvYy54bWxQSwUG&#10;AAAAAAYABgBZAQAAigUAAAAA&#10;">
                <v:fill on="f" focussize="0,0"/>
                <v:stroke weight="0.5pt" color="#000000" joinstyle="round" endarrow="block"/>
                <v:imagedata o:title=""/>
                <o:lock v:ext="edit" aspectratio="f"/>
              </v:lin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75648" behindDoc="0" locked="0" layoutInCell="1" allowOverlap="1">
                <wp:simplePos x="0" y="0"/>
                <wp:positionH relativeFrom="column">
                  <wp:posOffset>3736340</wp:posOffset>
                </wp:positionH>
                <wp:positionV relativeFrom="paragraph">
                  <wp:posOffset>-345440</wp:posOffset>
                </wp:positionV>
                <wp:extent cx="933450" cy="230505"/>
                <wp:effectExtent l="4445" t="4445" r="14605" b="12700"/>
                <wp:wrapNone/>
                <wp:docPr id="39" name="流程图: 可选过程 39"/>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17"/>
                              </w:rPr>
                            </w:pPr>
                            <w:r>
                              <w:rPr>
                                <w:rFonts w:hint="eastAsia"/>
                                <w:sz w:val="17"/>
                              </w:rPr>
                              <w:t>不予处罚</w:t>
                            </w:r>
                          </w:p>
                        </w:txbxContent>
                      </wps:txbx>
                      <wps:bodyPr upright="true"/>
                    </wps:wsp>
                  </a:graphicData>
                </a:graphic>
              </wp:anchor>
            </w:drawing>
          </mc:Choice>
          <mc:Fallback>
            <w:pict>
              <v:shape id="_x0000_s1026" o:spid="_x0000_s1026" o:spt="176" type="#_x0000_t176" style="position:absolute;left:0pt;margin-left:294.2pt;margin-top:-27.2pt;height:18.15pt;width:73.5pt;z-index:251675648;mso-width-relative:page;mso-height-relative:page;" fillcolor="#FFFFFF" filled="t" stroked="t" coordsize="21600,21600" o:gfxdata="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yJ1u3ZAAAACwEAAA8AAAAAAAAAAQAgAAAAOAAAAGRycy9kb3ducmV2LnhtbFBLAQIUABQAAAAI&#10;AIdO4kBr3MYnDwIAAAUEAAAOAAAAAAAAAAEAIAAAAD4BAABkcnMvZTJvRG9jLnhtbFBLBQYAAAAA&#10;BgAGAFkBAAC/BQAAAAA=&#10;">
                <v:fill on="t" focussize="0,0"/>
                <v:stroke color="#000000" joinstyle="miter"/>
                <v:imagedata o:title=""/>
                <o:lock v:ext="edit" aspectratio="f"/>
                <v:textbox>
                  <w:txbxContent>
                    <w:p>
                      <w:pPr>
                        <w:spacing w:line="200" w:lineRule="exact"/>
                        <w:jc w:val="center"/>
                        <w:rPr>
                          <w:sz w:val="17"/>
                        </w:rPr>
                      </w:pPr>
                      <w:r>
                        <w:rPr>
                          <w:rFonts w:hint="eastAsia"/>
                          <w:sz w:val="17"/>
                        </w:rPr>
                        <w:t>不予处罚</w:t>
                      </w:r>
                    </w:p>
                  </w:txbxContent>
                </v:textbox>
              </v:shape>
            </w:pict>
          </mc:Fallback>
        </mc:AlternateContent>
      </w:r>
      <w:r>
        <w:rPr>
          <w:rFonts w:hint="eastAsia" w:ascii="黑体" w:hAnsi="Calibri" w:eastAsia="黑体" w:cs="黑体"/>
          <w:sz w:val="44"/>
          <w:szCs w:val="44"/>
        </w:rPr>
        <mc:AlternateContent>
          <mc:Choice Requires="wps">
            <w:drawing>
              <wp:anchor distT="0" distB="0" distL="114300" distR="114300" simplePos="0" relativeHeight="251702272" behindDoc="0" locked="0" layoutInCell="1" allowOverlap="1">
                <wp:simplePos x="0" y="0"/>
                <wp:positionH relativeFrom="column">
                  <wp:posOffset>3493770</wp:posOffset>
                </wp:positionH>
                <wp:positionV relativeFrom="paragraph">
                  <wp:posOffset>-191135</wp:posOffset>
                </wp:positionV>
                <wp:extent cx="211455" cy="635"/>
                <wp:effectExtent l="0" t="37465" r="17145" b="38100"/>
                <wp:wrapNone/>
                <wp:docPr id="42" name="直接连接符 42"/>
                <wp:cNvGraphicFramePr/>
                <a:graphic xmlns:a="http://schemas.openxmlformats.org/drawingml/2006/main">
                  <a:graphicData uri="http://schemas.microsoft.com/office/word/2010/wordprocessingShape">
                    <wps:wsp>
                      <wps:cNvCnPr/>
                      <wps:spPr>
                        <a:xfrm>
                          <a:off x="0" y="0"/>
                          <a:ext cx="21145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5.1pt;margin-top:-15.05pt;height:0.05pt;width:16.65pt;z-index:251702272;mso-width-relative:page;mso-height-relative:page;" filled="f" stroked="t" coordsize="21600,21600" o:gfxdata="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WvHW62QAAAAsBAAAPAAAAAAAAAAEAIAAAADgAAABkcnMvZG93bnJldi54bWxQSwECFAAUAAAA&#10;CACHTuJALv6rR9cBAACRAwAADgAAAAAAAAABACAAAAA+AQAAZHJzL2Uyb0RvYy54bWxQSwUGAAAA&#10;AAYABgBZAQAAhwUAAAAA&#10;">
                <v:fill on="f" focussize="0,0"/>
                <v:stroke weight="0.5pt"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722752" behindDoc="0" locked="0" layoutInCell="1" allowOverlap="1">
                <wp:simplePos x="0" y="0"/>
                <wp:positionH relativeFrom="column">
                  <wp:posOffset>3465195</wp:posOffset>
                </wp:positionH>
                <wp:positionV relativeFrom="paragraph">
                  <wp:posOffset>178435</wp:posOffset>
                </wp:positionV>
                <wp:extent cx="211455" cy="635"/>
                <wp:effectExtent l="0" t="37465" r="17145" b="38100"/>
                <wp:wrapNone/>
                <wp:docPr id="44" name="直接连接符 44"/>
                <wp:cNvGraphicFramePr/>
                <a:graphic xmlns:a="http://schemas.openxmlformats.org/drawingml/2006/main">
                  <a:graphicData uri="http://schemas.microsoft.com/office/word/2010/wordprocessingShape">
                    <wps:wsp>
                      <wps:cNvCnPr/>
                      <wps:spPr>
                        <a:xfrm>
                          <a:off x="0" y="0"/>
                          <a:ext cx="21145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2.85pt;margin-top:14.05pt;height:0.05pt;width:16.65pt;z-index:251722752;mso-width-relative:page;mso-height-relative:page;" filled="f" stroked="t" coordsize="21600,21600" o:gfxdata="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p8SJU2AAAAAkBAAAPAAAAAAAAAAEAIAAAADgAAABkcnMvZG93bnJldi54bWxQSwECFAAUAAAA&#10;CACHTuJAmcwU3dgBAACRAwAADgAAAAAAAAABACAAAAA9AQAAZHJzL2Uyb0RvYy54bWxQSwUGAAAA&#10;AAYABgBZAQAAhwUAAAAA&#10;">
                <v:fill on="f" focussize="0,0"/>
                <v:stroke weight="0.5pt" color="#000000" joinstyle="round" endarrow="block"/>
                <v:imagedata o:title=""/>
                <o:lock v:ext="edit" aspectratio="f"/>
              </v:line>
            </w:pict>
          </mc:Fallback>
        </mc:AlternateContent>
      </w:r>
      <w:r>
        <w:rPr>
          <w:rFonts w:hint="eastAsia" w:ascii="Calibri" w:hAnsi="Calibri" w:eastAsia="宋体" w:cs="黑体"/>
        </w:rPr>
        <mc:AlternateContent>
          <mc:Choice Requires="wps">
            <w:drawing>
              <wp:anchor distT="0" distB="0" distL="114300" distR="114300" simplePos="0" relativeHeight="251676672" behindDoc="0" locked="0" layoutInCell="1" allowOverlap="1">
                <wp:simplePos x="0" y="0"/>
                <wp:positionH relativeFrom="column">
                  <wp:posOffset>3698240</wp:posOffset>
                </wp:positionH>
                <wp:positionV relativeFrom="paragraph">
                  <wp:posOffset>33655</wp:posOffset>
                </wp:positionV>
                <wp:extent cx="933450" cy="230505"/>
                <wp:effectExtent l="4445" t="4445" r="14605" b="12700"/>
                <wp:wrapNone/>
                <wp:docPr id="63" name="流程图: 可选过程 63"/>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15"/>
                              </w:rPr>
                            </w:pPr>
                            <w:r>
                              <w:rPr>
                                <w:rFonts w:hint="eastAsia"/>
                                <w:sz w:val="15"/>
                              </w:rPr>
                              <w:t>移送司法机关</w:t>
                            </w:r>
                          </w:p>
                        </w:txbxContent>
                      </wps:txbx>
                      <wps:bodyPr upright="true"/>
                    </wps:wsp>
                  </a:graphicData>
                </a:graphic>
              </wp:anchor>
            </w:drawing>
          </mc:Choice>
          <mc:Fallback>
            <w:pict>
              <v:shape id="_x0000_s1026" o:spid="_x0000_s1026" o:spt="176" type="#_x0000_t176" style="position:absolute;left:0pt;margin-left:291.2pt;margin-top:2.65pt;height:18.15pt;width:73.5pt;z-index:251676672;mso-width-relative:page;mso-height-relative:page;" fillcolor="#FFFFFF" filled="t" stroked="t" coordsize="21600,21600" o:gfxdata="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FVG&#10;eALWAAAACAEAAA8AAAAAAAAAAQAgAAAAOAAAAGRycy9kb3ducmV2LnhtbFBLAQIUABQAAAAIAIdO&#10;4kDHstBlDwIAAAUEAAAOAAAAAAAAAAEAIAAAADsBAABkcnMvZTJvRG9jLnhtbFBLBQYAAAAABgAG&#10;AFkBAAC8BQAAAAA=&#10;">
                <v:fill on="t" focussize="0,0"/>
                <v:stroke color="#000000" joinstyle="miter"/>
                <v:imagedata o:title=""/>
                <o:lock v:ext="edit" aspectratio="f"/>
                <v:textbox>
                  <w:txbxContent>
                    <w:p>
                      <w:pPr>
                        <w:spacing w:line="200" w:lineRule="exact"/>
                        <w:jc w:val="center"/>
                        <w:rPr>
                          <w:sz w:val="15"/>
                        </w:rPr>
                      </w:pPr>
                      <w:r>
                        <w:rPr>
                          <w:rFonts w:hint="eastAsia"/>
                          <w:sz w:val="15"/>
                        </w:rPr>
                        <w:t>移送司法机关</w:t>
                      </w:r>
                    </w:p>
                  </w:txbxContent>
                </v:textbox>
              </v:shap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86912" behindDoc="0" locked="0" layoutInCell="1" allowOverlap="1">
                <wp:simplePos x="0" y="0"/>
                <wp:positionH relativeFrom="column">
                  <wp:posOffset>2475865</wp:posOffset>
                </wp:positionH>
                <wp:positionV relativeFrom="paragraph">
                  <wp:posOffset>8255</wp:posOffset>
                </wp:positionV>
                <wp:extent cx="342900" cy="693420"/>
                <wp:effectExtent l="0" t="0" r="0" b="0"/>
                <wp:wrapNone/>
                <wp:docPr id="60" name="矩形 60"/>
                <wp:cNvGraphicFramePr/>
                <a:graphic xmlns:a="http://schemas.openxmlformats.org/drawingml/2006/main">
                  <a:graphicData uri="http://schemas.microsoft.com/office/word/2010/wordprocessingShape">
                    <wps:wsp>
                      <wps:cNvSpPr/>
                      <wps:spPr>
                        <a:xfrm>
                          <a:off x="0" y="0"/>
                          <a:ext cx="342900" cy="693420"/>
                        </a:xfrm>
                        <a:prstGeom prst="rect">
                          <a:avLst/>
                        </a:prstGeom>
                        <a:noFill/>
                        <a:ln>
                          <a:noFill/>
                        </a:ln>
                      </wps:spPr>
                      <wps:txbx>
                        <w:txbxContent>
                          <w:p>
                            <w:pPr>
                              <w:spacing w:line="160" w:lineRule="exact"/>
                              <w:jc w:val="center"/>
                              <w:rPr>
                                <w:sz w:val="15"/>
                              </w:rPr>
                            </w:pPr>
                          </w:p>
                          <w:p>
                            <w:pPr>
                              <w:spacing w:line="160" w:lineRule="exact"/>
                              <w:jc w:val="center"/>
                              <w:rPr>
                                <w:sz w:val="15"/>
                              </w:rPr>
                            </w:pPr>
                            <w:r>
                              <w:rPr>
                                <w:rFonts w:hint="eastAsia"/>
                                <w:sz w:val="13"/>
                                <w:szCs w:val="13"/>
                              </w:rPr>
                              <w:t>给予处罚</w:t>
                            </w:r>
                          </w:p>
                        </w:txbxContent>
                      </wps:txbx>
                      <wps:bodyPr upright="true"/>
                    </wps:wsp>
                  </a:graphicData>
                </a:graphic>
              </wp:anchor>
            </w:drawing>
          </mc:Choice>
          <mc:Fallback>
            <w:pict>
              <v:rect id="_x0000_s1026" o:spid="_x0000_s1026" o:spt="1" style="position:absolute;left:0pt;margin-left:194.95pt;margin-top:0.65pt;height:54.6pt;width:27pt;z-index:251686912;mso-width-relative:page;mso-height-relative:page;" filled="f" stroked="f" coordsize="21600,21600" o:gfxdata="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Np1UO2AAAAAkBAAAPAAAAAAAAAAEAIAAA&#10;ADgAAABkcnMvZG93bnJldi54bWxQSwECFAAUAAAACACHTuJAJNX6W4QBAAD3AgAADgAAAAAAAAAB&#10;ACAAAAA9AQAAZHJzL2Uyb0RvYy54bWxQSwUGAAAAAAYABgBZAQAAMwUAAAAA&#10;">
                <v:fill on="f" focussize="0,0"/>
                <v:stroke on="f"/>
                <v:imagedata o:title=""/>
                <o:lock v:ext="edit" aspectratio="f"/>
                <v:textbox>
                  <w:txbxContent>
                    <w:p>
                      <w:pPr>
                        <w:spacing w:line="160" w:lineRule="exact"/>
                        <w:jc w:val="center"/>
                        <w:rPr>
                          <w:sz w:val="15"/>
                        </w:rPr>
                      </w:pPr>
                    </w:p>
                    <w:p>
                      <w:pPr>
                        <w:spacing w:line="160" w:lineRule="exact"/>
                        <w:jc w:val="center"/>
                        <w:rPr>
                          <w:sz w:val="15"/>
                        </w:rPr>
                      </w:pPr>
                      <w:r>
                        <w:rPr>
                          <w:rFonts w:hint="eastAsia"/>
                          <w:sz w:val="13"/>
                          <w:szCs w:val="13"/>
                        </w:rPr>
                        <w:t>给予处罚</w:t>
                      </w:r>
                    </w:p>
                  </w:txbxContent>
                </v:textbox>
              </v:rect>
            </w:pict>
          </mc:Fallback>
        </mc:AlternateContent>
      </w:r>
      <w:r>
        <w:rPr>
          <w:rFonts w:hint="eastAsia" w:ascii="黑体" w:hAnsi="Calibri" w:eastAsia="黑体" w:cs="黑体"/>
          <w:sz w:val="44"/>
          <w:szCs w:val="44"/>
        </w:rPr>
        <mc:AlternateContent>
          <mc:Choice Requires="wps">
            <w:drawing>
              <wp:anchor distT="0" distB="0" distL="114300" distR="114300" simplePos="0" relativeHeight="251693056" behindDoc="0" locked="0" layoutInCell="1" allowOverlap="1">
                <wp:simplePos x="0" y="0"/>
                <wp:positionH relativeFrom="column">
                  <wp:posOffset>2707005</wp:posOffset>
                </wp:positionH>
                <wp:positionV relativeFrom="paragraph">
                  <wp:posOffset>95250</wp:posOffset>
                </wp:positionV>
                <wp:extent cx="10160" cy="421640"/>
                <wp:effectExtent l="29845" t="0" r="36195" b="16510"/>
                <wp:wrapNone/>
                <wp:docPr id="56" name="直接连接符 56"/>
                <wp:cNvGraphicFramePr/>
                <a:graphic xmlns:a="http://schemas.openxmlformats.org/drawingml/2006/main">
                  <a:graphicData uri="http://schemas.microsoft.com/office/word/2010/wordprocessingShape">
                    <wps:wsp>
                      <wps:cNvCnPr/>
                      <wps:spPr>
                        <a:xfrm>
                          <a:off x="0" y="0"/>
                          <a:ext cx="10160" cy="4216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3.15pt;margin-top:7.5pt;height:33.2pt;width:0.8pt;z-index:251693056;mso-width-relative:page;mso-height-relative:page;" filled="f" stroked="t" coordsize="21600,21600" o:gfxdata="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3aVk5toAAAAJAQAADwAAAAAAAAABACAAAAA4AAAAZHJzL2Rvd25yZXYueG1sUEsB&#10;AhQAFAAAAAgAh07iQFn17SndAQAAkwMAAA4AAAAAAAAAAQAgAAAAPwEAAGRycy9lMm9Eb2MueG1s&#10;UEsFBgAAAAAGAAYAWQEAAI4FAAAAAA==&#10;">
                <v:fill on="f" focussize="0,0"/>
                <v:stroke color="#000000" joinstyle="round" endarrow="block"/>
                <v:imagedata o:title=""/>
                <o:lock v:ext="edit" aspectratio="f"/>
              </v:lin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77696" behindDoc="0" locked="0" layoutInCell="1" allowOverlap="1">
                <wp:simplePos x="0" y="0"/>
                <wp:positionH relativeFrom="column">
                  <wp:posOffset>3717925</wp:posOffset>
                </wp:positionH>
                <wp:positionV relativeFrom="paragraph">
                  <wp:posOffset>30480</wp:posOffset>
                </wp:positionV>
                <wp:extent cx="970915" cy="422910"/>
                <wp:effectExtent l="4445" t="5080" r="15240" b="10160"/>
                <wp:wrapNone/>
                <wp:docPr id="58" name="流程图: 可选过程 58"/>
                <wp:cNvGraphicFramePr/>
                <a:graphic xmlns:a="http://schemas.openxmlformats.org/drawingml/2006/main">
                  <a:graphicData uri="http://schemas.microsoft.com/office/word/2010/wordprocessingShape">
                    <wps:wsp>
                      <wps:cNvSpPr/>
                      <wps:spPr>
                        <a:xfrm>
                          <a:off x="0" y="0"/>
                          <a:ext cx="970915" cy="422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pacing w:val="-11"/>
                                <w:sz w:val="15"/>
                                <w:szCs w:val="15"/>
                              </w:rPr>
                            </w:pPr>
                            <w:r>
                              <w:rPr>
                                <w:rFonts w:hint="eastAsia"/>
                                <w:spacing w:val="-11"/>
                                <w:sz w:val="15"/>
                                <w:szCs w:val="15"/>
                              </w:rPr>
                              <w:t>需给予纪律处分的，报告有管理权的机关</w:t>
                            </w:r>
                          </w:p>
                        </w:txbxContent>
                      </wps:txbx>
                      <wps:bodyPr upright="true"/>
                    </wps:wsp>
                  </a:graphicData>
                </a:graphic>
              </wp:anchor>
            </w:drawing>
          </mc:Choice>
          <mc:Fallback>
            <w:pict>
              <v:shape id="_x0000_s1026" o:spid="_x0000_s1026" o:spt="176" type="#_x0000_t176" style="position:absolute;left:0pt;margin-left:292.75pt;margin-top:2.4pt;height:33.3pt;width:76.45pt;z-index:251677696;mso-width-relative:page;mso-height-relative:page;" fillcolor="#FFFFFF" filled="t" stroked="t" coordsize="21600,21600" o:gfxdata="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GQbatcAAAAIAQAADwAAAAAAAAABACAAAAA4AAAAZHJzL2Rvd25yZXYueG1sUEsBAhQAFAAAAAgA&#10;h07iQGdyAAEQAgAABQQAAA4AAAAAAAAAAQAgAAAAPAEAAGRycy9lMm9Eb2MueG1sUEsFBgAAAAAG&#10;AAYAWQEAAL4FAAAAAA==&#10;">
                <v:fill on="t" focussize="0,0"/>
                <v:stroke color="#000000" joinstyle="miter"/>
                <v:imagedata o:title=""/>
                <o:lock v:ext="edit" aspectratio="f"/>
                <v:textbox>
                  <w:txbxContent>
                    <w:p>
                      <w:pPr>
                        <w:spacing w:line="200" w:lineRule="exact"/>
                        <w:rPr>
                          <w:spacing w:val="-11"/>
                          <w:sz w:val="15"/>
                          <w:szCs w:val="15"/>
                        </w:rPr>
                      </w:pPr>
                      <w:r>
                        <w:rPr>
                          <w:rFonts w:hint="eastAsia"/>
                          <w:spacing w:val="-11"/>
                          <w:sz w:val="15"/>
                          <w:szCs w:val="15"/>
                        </w:rPr>
                        <w:t>需给予纪律处分的，报告有管理权的机关</w:t>
                      </w:r>
                    </w:p>
                  </w:txbxContent>
                </v:textbox>
              </v:shape>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703296" behindDoc="0" locked="0" layoutInCell="1" allowOverlap="1">
                <wp:simplePos x="0" y="0"/>
                <wp:positionH relativeFrom="column">
                  <wp:posOffset>3493770</wp:posOffset>
                </wp:positionH>
                <wp:positionV relativeFrom="paragraph">
                  <wp:posOffset>22225</wp:posOffset>
                </wp:positionV>
                <wp:extent cx="211455" cy="635"/>
                <wp:effectExtent l="0" t="37465" r="17145" b="38100"/>
                <wp:wrapNone/>
                <wp:docPr id="55" name="直接连接符 55"/>
                <wp:cNvGraphicFramePr/>
                <a:graphic xmlns:a="http://schemas.openxmlformats.org/drawingml/2006/main">
                  <a:graphicData uri="http://schemas.microsoft.com/office/word/2010/wordprocessingShape">
                    <wps:wsp>
                      <wps:cNvCnPr/>
                      <wps:spPr>
                        <a:xfrm>
                          <a:off x="0" y="0"/>
                          <a:ext cx="21145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5.1pt;margin-top:1.75pt;height:0.05pt;width:16.65pt;z-index:251703296;mso-width-relative:page;mso-height-relative:page;" filled="f" stroked="t" coordsize="21600,21600" o:gfxdata="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CSl&#10;H1bVAAAABwEAAA8AAAAAAAAAAQAgAAAAOAAAAGRycy9kb3ducmV2LnhtbFBLAQIUABQAAAAIAIdO&#10;4kAqAJv/1wEAAJEDAAAOAAAAAAAAAAEAIAAAADoBAABkcnMvZTJvRG9jLnhtbFBLBQYAAAAABgAG&#10;AFkBAACDBQAAAAA=&#10;">
                <v:fill on="f" focussize="0,0"/>
                <v:stroke weight="0.5pt" color="#000000" joinstyle="round" endarrow="block"/>
                <v:imagedata o:title=""/>
                <o:lock v:ext="edit" aspectratio="f"/>
              </v:line>
            </w:pict>
          </mc:Fallback>
        </mc:AlternateContent>
      </w:r>
      <w:r>
        <w:rPr>
          <w:rFonts w:hint="eastAsia" w:ascii="Calibri" w:hAnsi="Calibri" w:eastAsia="宋体" w:cs="黑体"/>
        </w:rPr>
        <mc:AlternateContent>
          <mc:Choice Requires="wps">
            <w:drawing>
              <wp:anchor distT="0" distB="0" distL="114300" distR="114300" simplePos="0" relativeHeight="251670528" behindDoc="0" locked="0" layoutInCell="1" allowOverlap="1">
                <wp:simplePos x="0" y="0"/>
                <wp:positionH relativeFrom="column">
                  <wp:posOffset>2129155</wp:posOffset>
                </wp:positionH>
                <wp:positionV relativeFrom="paragraph">
                  <wp:posOffset>186690</wp:posOffset>
                </wp:positionV>
                <wp:extent cx="1297305" cy="743585"/>
                <wp:effectExtent l="9525" t="5715" r="26670" b="12700"/>
                <wp:wrapNone/>
                <wp:docPr id="53" name="流程图: 决策 53"/>
                <wp:cNvGraphicFramePr/>
                <a:graphic xmlns:a="http://schemas.openxmlformats.org/drawingml/2006/main">
                  <a:graphicData uri="http://schemas.microsoft.com/office/word/2010/wordprocessingShape">
                    <wps:wsp>
                      <wps:cNvSpPr/>
                      <wps:spPr>
                        <a:xfrm>
                          <a:off x="0" y="0"/>
                          <a:ext cx="1297305" cy="7435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pPr>
                            <w:r>
                              <w:rPr>
                                <w:rFonts w:hint="eastAsia"/>
                              </w:rPr>
                              <w:t>送达（3日内）</w:t>
                            </w:r>
                          </w:p>
                        </w:txbxContent>
                      </wps:txbx>
                      <wps:bodyPr upright="true"/>
                    </wps:wsp>
                  </a:graphicData>
                </a:graphic>
              </wp:anchor>
            </w:drawing>
          </mc:Choice>
          <mc:Fallback>
            <w:pict>
              <v:shape id="_x0000_s1026" o:spid="_x0000_s1026" o:spt="110" type="#_x0000_t110" style="position:absolute;left:0pt;margin-left:167.65pt;margin-top:14.7pt;height:58.55pt;width:102.15pt;z-index:251670528;mso-width-relative:page;mso-height-relative:page;" fillcolor="#FFFFFF" filled="t" stroked="t" coordsize="21600,21600" o:gfxdata="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ZeEIX2gAA&#10;AAoBAAAPAAAAAAAAAAEAIAAAADgAAABkcnMvZG93bnJldi54bWxQSwECFAAUAAAACACHTuJAiPiO&#10;jwYCAAD4AwAADgAAAAAAAAABACAAAAA/AQAAZHJzL2Uyb0RvYy54bWxQSwUGAAAAAAYABgBZAQAA&#10;twUAAAAA&#10;">
                <v:fill on="t" focussize="0,0"/>
                <v:stroke color="#000000" joinstyle="miter"/>
                <v:imagedata o:title=""/>
                <o:lock v:ext="edit" aspectratio="f"/>
                <v:textbox>
                  <w:txbxContent>
                    <w:p>
                      <w:pPr>
                        <w:spacing w:line="240" w:lineRule="exact"/>
                      </w:pPr>
                      <w:r>
                        <w:rPr>
                          <w:rFonts w:hint="eastAsia"/>
                        </w:rPr>
                        <w:t>送达（3日内）</w:t>
                      </w:r>
                    </w:p>
                  </w:txbxContent>
                </v:textbox>
              </v:shape>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684864" behindDoc="0" locked="0" layoutInCell="1" allowOverlap="1">
                <wp:simplePos x="0" y="0"/>
                <wp:positionH relativeFrom="column">
                  <wp:posOffset>1631315</wp:posOffset>
                </wp:positionH>
                <wp:positionV relativeFrom="paragraph">
                  <wp:posOffset>8255</wp:posOffset>
                </wp:positionV>
                <wp:extent cx="919480" cy="329565"/>
                <wp:effectExtent l="0" t="0" r="0" b="0"/>
                <wp:wrapNone/>
                <wp:docPr id="50" name="矩形 50"/>
                <wp:cNvGraphicFramePr/>
                <a:graphic xmlns:a="http://schemas.openxmlformats.org/drawingml/2006/main">
                  <a:graphicData uri="http://schemas.microsoft.com/office/word/2010/wordprocessingShape">
                    <wps:wsp>
                      <wps:cNvSpPr/>
                      <wps:spPr>
                        <a:xfrm>
                          <a:off x="0" y="0"/>
                          <a:ext cx="919480" cy="329565"/>
                        </a:xfrm>
                        <a:prstGeom prst="rect">
                          <a:avLst/>
                        </a:prstGeom>
                        <a:noFill/>
                        <a:ln>
                          <a:noFill/>
                        </a:ln>
                      </wps:spPr>
                      <wps:txb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wps:txbx>
                      <wps:bodyPr upright="true"/>
                    </wps:wsp>
                  </a:graphicData>
                </a:graphic>
              </wp:anchor>
            </w:drawing>
          </mc:Choice>
          <mc:Fallback>
            <w:pict>
              <v:rect id="_x0000_s1026" o:spid="_x0000_s1026" o:spt="1" style="position:absolute;left:0pt;margin-left:128.45pt;margin-top:0.65pt;height:25.95pt;width:72.4pt;z-index:251684864;mso-width-relative:page;mso-height-relative:page;" filled="f" stroked="f" coordsize="21600,21600" o:gfxdata="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Kzpp3vaAAAACAEAAA8AAAAAAAAA&#10;AQAgAAAAOAAAAGRycy9kb3ducmV2LnhtbFBLAQIUABQAAAAIAIdO4kABEUA9hwEAAPcCAAAOAAAA&#10;AAAAAAEAIAAAAD8BAABkcnMvZTJvRG9jLnhtbFBLBQYAAAAABgAGAFkBAAA4BQAAAAA=&#10;">
                <v:fill on="f" focussize="0,0"/>
                <v:stroke on="f"/>
                <v:imagedata o:title=""/>
                <o:lock v:ext="edit" aspectratio="f"/>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w:pict>
          </mc:Fallback>
        </mc:AlternateContent>
      </w:r>
      <w:r>
        <w:rPr>
          <w:rFonts w:hint="eastAsia" w:ascii="Calibri" w:hAnsi="Calibri" w:eastAsia="宋体" w:cs="黑体"/>
        </w:rPr>
        <mc:AlternateContent>
          <mc:Choice Requires="wps">
            <w:drawing>
              <wp:anchor distT="0" distB="0" distL="114300" distR="114300" simplePos="0" relativeHeight="251673600" behindDoc="0" locked="0" layoutInCell="1" allowOverlap="1">
                <wp:simplePos x="0" y="0"/>
                <wp:positionH relativeFrom="column">
                  <wp:posOffset>975360</wp:posOffset>
                </wp:positionH>
                <wp:positionV relativeFrom="paragraph">
                  <wp:posOffset>151130</wp:posOffset>
                </wp:positionV>
                <wp:extent cx="831850" cy="459105"/>
                <wp:effectExtent l="4445" t="4445" r="20955" b="12700"/>
                <wp:wrapNone/>
                <wp:docPr id="49" name="矩形 49"/>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sz w:val="15"/>
                                <w:szCs w:val="15"/>
                              </w:rPr>
                            </w:pPr>
                            <w:r>
                              <w:rPr>
                                <w:rFonts w:hint="eastAsia"/>
                                <w:sz w:val="15"/>
                                <w:szCs w:val="15"/>
                              </w:rPr>
                              <w:t>进入行政复议或诉讼流程</w:t>
                            </w:r>
                          </w:p>
                        </w:txbxContent>
                      </wps:txbx>
                      <wps:bodyPr upright="true"/>
                    </wps:wsp>
                  </a:graphicData>
                </a:graphic>
              </wp:anchor>
            </w:drawing>
          </mc:Choice>
          <mc:Fallback>
            <w:pict>
              <v:rect id="_x0000_s1026" o:spid="_x0000_s1026" o:spt="1" style="position:absolute;left:0pt;margin-left:76.8pt;margin-top:11.9pt;height:36.15pt;width:65.5pt;z-index:251673600;mso-width-relative:page;mso-height-relative:page;" fillcolor="#FFFFFF" filled="t" stroked="t" coordsize="21600,21600" o:gfxdata="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yAj4NcAAAAJAQAADwAAAAAAAAABACAAAAA4AAAAZHJzL2Rvd25y&#10;ZXYueG1sUEsBAhQAFAAAAAgAh07iQNslNaXpAQAA3wMAAA4AAAAAAAAAAQAgAAAAPAEAAGRycy9l&#10;Mm9Eb2MueG1sUEsFBgAAAAAGAAYAWQEAAJcFAAAAAA==&#10;">
                <v:fill on="t" focussize="0,0"/>
                <v:stroke color="#000000" joinstyle="miter"/>
                <v:imagedata o:title=""/>
                <o:lock v:ext="edit" aspectratio="f"/>
                <v:textbox>
                  <w:txbxContent>
                    <w:p>
                      <w:pPr>
                        <w:snapToGrid w:val="0"/>
                        <w:spacing w:before="156" w:beforeLines="50"/>
                        <w:jc w:val="center"/>
                        <w:rPr>
                          <w:sz w:val="15"/>
                          <w:szCs w:val="15"/>
                        </w:rPr>
                      </w:pPr>
                      <w:r>
                        <w:rPr>
                          <w:rFonts w:hint="eastAsia"/>
                          <w:sz w:val="15"/>
                          <w:szCs w:val="15"/>
                        </w:rPr>
                        <w:t>进入行政复议或诉讼流程</w:t>
                      </w:r>
                    </w:p>
                  </w:txbxContent>
                </v:textbox>
              </v:rect>
            </w:pict>
          </mc:Fallback>
        </mc:AlternateContent>
      </w:r>
    </w:p>
    <w:p>
      <w:pPr>
        <w:jc w:val="left"/>
        <w:rPr>
          <w:lang w:val="zh-CN"/>
        </w:rPr>
      </w:pPr>
      <w:r>
        <w:rPr>
          <w:rFonts w:hint="eastAsia" w:ascii="Calibri" w:hAnsi="Calibri" w:eastAsia="宋体" w:cs="黑体"/>
        </w:rPr>
        <mc:AlternateContent>
          <mc:Choice Requires="wps">
            <w:drawing>
              <wp:anchor distT="0" distB="0" distL="114300" distR="114300" simplePos="0" relativeHeight="251719680" behindDoc="0" locked="0" layoutInCell="1" allowOverlap="1">
                <wp:simplePos x="0" y="0"/>
                <wp:positionH relativeFrom="column">
                  <wp:posOffset>3897630</wp:posOffset>
                </wp:positionH>
                <wp:positionV relativeFrom="paragraph">
                  <wp:posOffset>105410</wp:posOffset>
                </wp:positionV>
                <wp:extent cx="2110740" cy="2837815"/>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2110740" cy="2837815"/>
                        </a:xfrm>
                        <a:prstGeom prst="rect">
                          <a:avLst/>
                        </a:prstGeom>
                        <a:noFill/>
                        <a:ln>
                          <a:noFill/>
                        </a:ln>
                      </wps:spPr>
                      <wps:txbx>
                        <w:txbxContent>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t xml:space="preserve"> 行政主体：</w:t>
                            </w:r>
                            <w:r>
                              <w:rPr>
                                <w:rFonts w:hint="eastAsia" w:ascii="仿宋" w:hAnsi="仿宋" w:eastAsia="仿宋" w:cs="仿宋"/>
                                <w:szCs w:val="21"/>
                              </w:rPr>
                              <w:t>平顺县司法局</w:t>
                            </w:r>
                          </w:p>
                          <w:p>
                            <w:pPr>
                              <w:jc w:val="center"/>
                              <w:rPr>
                                <w:rFonts w:ascii="仿宋" w:hAnsi="仿宋" w:eastAsia="仿宋" w:cs="仿宋"/>
                                <w:szCs w:val="21"/>
                              </w:rPr>
                            </w:pPr>
                            <w:r>
                              <w:rPr>
                                <w:rFonts w:hint="eastAsia" w:ascii="黑体" w:hAnsi="黑体" w:eastAsia="黑体" w:cs="黑体"/>
                                <w:szCs w:val="21"/>
                              </w:rPr>
                              <w:t xml:space="preserve">   承办机构：</w:t>
                            </w:r>
                            <w:r>
                              <w:rPr>
                                <w:rFonts w:hint="eastAsia" w:ascii="仿宋" w:hAnsi="仿宋" w:eastAsia="仿宋" w:cs="仿宋"/>
                                <w:szCs w:val="21"/>
                              </w:rPr>
                              <w:t>政治部负责立案、调查取证、审查、处罚前告知、送达、执行局务会负责决定</w:t>
                            </w:r>
                          </w:p>
                          <w:p>
                            <w:pPr>
                              <w:ind w:firstLine="315" w:firstLineChars="150"/>
                              <w:rPr>
                                <w:rFonts w:ascii="黑体" w:hAnsi="黑体" w:eastAsia="黑体" w:cs="黑体"/>
                                <w:szCs w:val="21"/>
                              </w:rPr>
                            </w:pPr>
                            <w:r>
                              <w:rPr>
                                <w:rFonts w:hint="eastAsia" w:ascii="黑体" w:hAnsi="黑体" w:eastAsia="黑体" w:cs="黑体"/>
                                <w:szCs w:val="21"/>
                              </w:rPr>
                              <w:t>服务电话：</w:t>
                            </w:r>
                            <w:r>
                              <w:rPr>
                                <w:rFonts w:hint="eastAsia" w:ascii="仿宋" w:hAnsi="仿宋" w:eastAsia="仿宋" w:cs="仿宋"/>
                                <w:szCs w:val="21"/>
                              </w:rPr>
                              <w:t>8922109</w:t>
                            </w:r>
                          </w:p>
                          <w:p>
                            <w:pPr>
                              <w:snapToGrid w:val="0"/>
                              <w:ind w:firstLine="420" w:firstLineChars="200"/>
                              <w:rPr>
                                <w:rFonts w:ascii="黑体" w:hAnsi="黑体" w:eastAsia="黑体" w:cs="黑体"/>
                                <w:szCs w:val="21"/>
                              </w:rPr>
                            </w:pPr>
                          </w:p>
                        </w:txbxContent>
                      </wps:txbx>
                      <wps:bodyPr upright="true"/>
                    </wps:wsp>
                  </a:graphicData>
                </a:graphic>
              </wp:anchor>
            </w:drawing>
          </mc:Choice>
          <mc:Fallback>
            <w:pict>
              <v:shape id="_x0000_s1026" o:spid="_x0000_s1026" o:spt="202" type="#_x0000_t202" style="position:absolute;left:0pt;margin-left:306.9pt;margin-top:8.3pt;height:223.45pt;width:166.2pt;z-index:251719680;mso-width-relative:page;mso-height-relative:page;" filled="f" stroked="f" coordsize="21600,21600" o:gfxdata="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GWjNX7XAAAA&#10;CgEAAA8AAAAAAAAAAQAgAAAAOAAAAGRycy9kb3ducmV2LnhtbFBLAQIUABQAAAAIAIdO4kAkKUjI&#10;lgEAAAkDAAAOAAAAAAAAAAEAIAAAADwBAABkcnMvZTJvRG9jLnhtbFBLBQYAAAAABgAGAFkBAABE&#10;BQAAAAA=&#10;">
                <v:fill on="f" focussize="0,0"/>
                <v:stroke on="f"/>
                <v:imagedata o:title=""/>
                <o:lock v:ext="edit" aspectratio="f"/>
                <v:textbox>
                  <w:txbxContent>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t xml:space="preserve"> 行政主体：</w:t>
                      </w:r>
                      <w:r>
                        <w:rPr>
                          <w:rFonts w:hint="eastAsia" w:ascii="仿宋" w:hAnsi="仿宋" w:eastAsia="仿宋" w:cs="仿宋"/>
                          <w:szCs w:val="21"/>
                        </w:rPr>
                        <w:t>平顺县司法局</w:t>
                      </w:r>
                    </w:p>
                    <w:p>
                      <w:pPr>
                        <w:jc w:val="center"/>
                        <w:rPr>
                          <w:rFonts w:ascii="仿宋" w:hAnsi="仿宋" w:eastAsia="仿宋" w:cs="仿宋"/>
                          <w:szCs w:val="21"/>
                        </w:rPr>
                      </w:pPr>
                      <w:r>
                        <w:rPr>
                          <w:rFonts w:hint="eastAsia" w:ascii="黑体" w:hAnsi="黑体" w:eastAsia="黑体" w:cs="黑体"/>
                          <w:szCs w:val="21"/>
                        </w:rPr>
                        <w:t xml:space="preserve">   承办机构：</w:t>
                      </w:r>
                      <w:r>
                        <w:rPr>
                          <w:rFonts w:hint="eastAsia" w:ascii="仿宋" w:hAnsi="仿宋" w:eastAsia="仿宋" w:cs="仿宋"/>
                          <w:szCs w:val="21"/>
                        </w:rPr>
                        <w:t>政治部负责立案、调查取证、审查、处罚前告知、送达、执行局务会负责决定</w:t>
                      </w:r>
                    </w:p>
                    <w:p>
                      <w:pPr>
                        <w:ind w:firstLine="315" w:firstLineChars="150"/>
                        <w:rPr>
                          <w:rFonts w:ascii="黑体" w:hAnsi="黑体" w:eastAsia="黑体" w:cs="黑体"/>
                          <w:szCs w:val="21"/>
                        </w:rPr>
                      </w:pPr>
                      <w:r>
                        <w:rPr>
                          <w:rFonts w:hint="eastAsia" w:ascii="黑体" w:hAnsi="黑体" w:eastAsia="黑体" w:cs="黑体"/>
                          <w:szCs w:val="21"/>
                        </w:rPr>
                        <w:t>服务电话：</w:t>
                      </w:r>
                      <w:r>
                        <w:rPr>
                          <w:rFonts w:hint="eastAsia" w:ascii="仿宋" w:hAnsi="仿宋" w:eastAsia="仿宋" w:cs="仿宋"/>
                          <w:szCs w:val="21"/>
                        </w:rPr>
                        <w:t>8922109</w:t>
                      </w:r>
                    </w:p>
                    <w:p>
                      <w:pPr>
                        <w:snapToGrid w:val="0"/>
                        <w:ind w:firstLine="420" w:firstLineChars="200"/>
                        <w:rPr>
                          <w:rFonts w:ascii="黑体" w:hAnsi="黑体" w:eastAsia="黑体" w:cs="黑体"/>
                          <w:szCs w:val="21"/>
                        </w:rPr>
                      </w:pPr>
                    </w:p>
                  </w:txbxContent>
                </v:textbox>
              </v:shape>
            </w:pict>
          </mc:Fallback>
        </mc:AlternateContent>
      </w:r>
      <w:r>
        <w:rPr>
          <w:rFonts w:hint="eastAsia" w:ascii="黑体" w:hAnsi="Calibri" w:eastAsia="黑体" w:cs="黑体"/>
          <w:sz w:val="44"/>
          <w:szCs w:val="44"/>
        </w:rPr>
        <mc:AlternateContent>
          <mc:Choice Requires="wps">
            <w:drawing>
              <wp:anchor distT="0" distB="0" distL="114300" distR="114300" simplePos="0" relativeHeight="251697152" behindDoc="0" locked="0" layoutInCell="1" allowOverlap="1">
                <wp:simplePos x="0" y="0"/>
                <wp:positionH relativeFrom="column">
                  <wp:posOffset>1793875</wp:posOffset>
                </wp:positionH>
                <wp:positionV relativeFrom="paragraph">
                  <wp:posOffset>154305</wp:posOffset>
                </wp:positionV>
                <wp:extent cx="349885" cy="635"/>
                <wp:effectExtent l="0" t="37465" r="12065" b="38100"/>
                <wp:wrapNone/>
                <wp:docPr id="47" name="直接连接符 47"/>
                <wp:cNvGraphicFramePr/>
                <a:graphic xmlns:a="http://schemas.openxmlformats.org/drawingml/2006/main">
                  <a:graphicData uri="http://schemas.microsoft.com/office/word/2010/wordprocessingShape">
                    <wps:wsp>
                      <wps:cNvCnPr/>
                      <wps:spPr>
                        <a:xfrm flipH="true">
                          <a:off x="0" y="0"/>
                          <a:ext cx="34988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41.25pt;margin-top:12.15pt;height:0.05pt;width:27.55pt;z-index:251697152;mso-width-relative:page;mso-height-relative:page;" filled="f" stroked="t" coordsize="21600,21600" o:gfxdata="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zNabNgAAAAJAQAADwAAAAAAAAABACAAAAA4AAAAZHJzL2Rvd25yZXYu&#10;eG1sUEsBAhQAFAAAAAgAh07iQE+PXu/lAQAAngMAAA4AAAAAAAAAAQAgAAAAPQEAAGRycy9lMm9E&#10;b2MueG1sUEsFBgAAAAAGAAYAWQEAAJQFAAAAAA==&#10;">
                <v:fill on="f" focussize="0,0"/>
                <v:stroke color="#000000" joinstyle="round" endarrow="block"/>
                <v:imagedata o:title=""/>
                <o:lock v:ext="edit" aspectratio="f"/>
              </v:line>
            </w:pict>
          </mc:Fallback>
        </mc:AlternateContent>
      </w:r>
    </w:p>
    <w:p>
      <w:pPr>
        <w:jc w:val="left"/>
        <w:rPr>
          <w:lang w:val="zh-CN"/>
        </w:rPr>
      </w:pP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694080" behindDoc="0" locked="0" layoutInCell="1" allowOverlap="1">
                <wp:simplePos x="0" y="0"/>
                <wp:positionH relativeFrom="column">
                  <wp:posOffset>2774950</wp:posOffset>
                </wp:positionH>
                <wp:positionV relativeFrom="paragraph">
                  <wp:posOffset>106680</wp:posOffset>
                </wp:positionV>
                <wp:extent cx="10160" cy="346075"/>
                <wp:effectExtent l="29845" t="0" r="36195" b="15875"/>
                <wp:wrapNone/>
                <wp:docPr id="46" name="直接连接符 46"/>
                <wp:cNvGraphicFramePr/>
                <a:graphic xmlns:a="http://schemas.openxmlformats.org/drawingml/2006/main">
                  <a:graphicData uri="http://schemas.microsoft.com/office/word/2010/wordprocessingShape">
                    <wps:wsp>
                      <wps:cNvCnPr/>
                      <wps:spPr>
                        <a:xfrm>
                          <a:off x="0" y="0"/>
                          <a:ext cx="10160" cy="3460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8.5pt;margin-top:8.4pt;height:27.25pt;width:0.8pt;z-index:251694080;mso-width-relative:page;mso-height-relative:page;" filled="f" stroked="t" coordsize="21600,21600" o:gfxdata="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yGXxLaAAAACQEAAA8AAAAAAAAAAQAgAAAAOAAAAGRycy9kb3ducmV2LnhtbFBLAQIU&#10;ABQAAAAIAIdO4kBbjvTj2wEAAJMDAAAOAAAAAAAAAAEAIAAAAD8BAABkcnMvZTJvRG9jLnhtbFBL&#10;BQYAAAAABgAGAFkBAACMBQAAAAA=&#10;">
                <v:fill on="f" focussize="0,0"/>
                <v:stroke color="#000000" joinstyle="round" endarrow="block"/>
                <v:imagedata o:title=""/>
                <o:lock v:ext="edit" aspectratio="f"/>
              </v:line>
            </w:pict>
          </mc:Fallback>
        </mc:AlternateContent>
      </w:r>
      <w:r>
        <w:rPr>
          <w:rFonts w:hint="eastAsia" w:ascii="黑体" w:hAnsi="Calibri" w:eastAsia="黑体" w:cs="黑体"/>
          <w:sz w:val="44"/>
          <w:szCs w:val="44"/>
        </w:rPr>
        <mc:AlternateContent>
          <mc:Choice Requires="wps">
            <w:drawing>
              <wp:anchor distT="0" distB="0" distL="114300" distR="114300" simplePos="0" relativeHeight="251696128" behindDoc="0" locked="0" layoutInCell="1" allowOverlap="1">
                <wp:simplePos x="0" y="0"/>
                <wp:positionH relativeFrom="column">
                  <wp:posOffset>1367155</wp:posOffset>
                </wp:positionH>
                <wp:positionV relativeFrom="paragraph">
                  <wp:posOffset>10795</wp:posOffset>
                </wp:positionV>
                <wp:extent cx="635" cy="495935"/>
                <wp:effectExtent l="37465" t="0" r="38100" b="18415"/>
                <wp:wrapNone/>
                <wp:docPr id="45" name="直接连接符 45"/>
                <wp:cNvGraphicFramePr/>
                <a:graphic xmlns:a="http://schemas.openxmlformats.org/drawingml/2006/main">
                  <a:graphicData uri="http://schemas.microsoft.com/office/word/2010/wordprocessingShape">
                    <wps:wsp>
                      <wps:cNvCnPr/>
                      <wps:spPr>
                        <a:xfrm>
                          <a:off x="0" y="0"/>
                          <a:ext cx="635" cy="4959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07.65pt;margin-top:0.85pt;height:39.05pt;width:0.05pt;z-index:251696128;mso-width-relative:page;mso-height-relative:page;" filled="f" stroked="t" coordsize="21600,21600" o:gfxdata="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YH&#10;WPnWAAAACAEAAA8AAAAAAAAAAQAgAAAAOAAAAGRycy9kb3ducmV2LnhtbFBLAQIUABQAAAAIAIdO&#10;4kAf/huz1gEAAJEDAAAOAAAAAAAAAAEAIAAAADsBAABkcnMvZTJvRG9jLnhtbFBLBQYAAAAABgAG&#10;AFkBAACDBQAAAAA=&#10;">
                <v:fill on="f" focussize="0,0"/>
                <v:stroke weight="0.5pt" color="#000000" joinstyle="round" endarrow="block"/>
                <v:imagedata o:title=""/>
                <o:lock v:ext="edit" aspectratio="f"/>
              </v:line>
            </w:pict>
          </mc:Fallback>
        </mc:AlternateContent>
      </w:r>
    </w:p>
    <w:p>
      <w:pPr>
        <w:jc w:val="left"/>
        <w:rPr>
          <w:lang w:val="zh-CN"/>
        </w:rPr>
      </w:pPr>
    </w:p>
    <w:p>
      <w:pPr>
        <w:jc w:val="left"/>
        <w:rPr>
          <w:lang w:val="zh-CN"/>
        </w:rPr>
      </w:pPr>
      <w:r>
        <w:rPr>
          <w:rFonts w:hint="eastAsia" w:ascii="Calibri" w:hAnsi="Calibri" w:eastAsia="宋体" w:cs="黑体"/>
        </w:rPr>
        <mc:AlternateContent>
          <mc:Choice Requires="wps">
            <w:drawing>
              <wp:anchor distT="0" distB="0" distL="114300" distR="114300" simplePos="0" relativeHeight="251685888" behindDoc="0" locked="0" layoutInCell="1" allowOverlap="1">
                <wp:simplePos x="0" y="0"/>
                <wp:positionH relativeFrom="column">
                  <wp:posOffset>3042920</wp:posOffset>
                </wp:positionH>
                <wp:positionV relativeFrom="paragraph">
                  <wp:posOffset>52070</wp:posOffset>
                </wp:positionV>
                <wp:extent cx="919480" cy="334645"/>
                <wp:effectExtent l="0" t="0" r="0" b="0"/>
                <wp:wrapNone/>
                <wp:docPr id="59" name="矩形 59"/>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wps:txbx>
                      <wps:bodyPr upright="true"/>
                    </wps:wsp>
                  </a:graphicData>
                </a:graphic>
              </wp:anchor>
            </w:drawing>
          </mc:Choice>
          <mc:Fallback>
            <w:pict>
              <v:rect id="_x0000_s1026" o:spid="_x0000_s1026" o:spt="1" style="position:absolute;left:0pt;margin-left:239.6pt;margin-top:4.1pt;height:26.35pt;width:72.4pt;z-index:251685888;mso-width-relative:page;mso-height-relative:page;" filled="f" stroked="f" coordsize="21600,21600" o:gfxdata="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cSvxINkAAAAIAQAADwAAAAAAAAAB&#10;ACAAAAA4AAAAZHJzL2Rvd25yZXYueG1sUEsBAhQAFAAAAAgAh07iQCd4l+mHAQAA9wIAAA4AAAAA&#10;AAAAAQAgAAAAPgEAAGRycy9lMm9Eb2MueG1sUEsFBgAAAAAGAAYAWQEAADcFAAAAAA==&#10;">
                <v:fill on="f" focussize="0,0"/>
                <v:stroke on="f"/>
                <v:imagedata o:title=""/>
                <o:lock v:ext="edit" aspectratio="f"/>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w:pict>
          </mc:Fallback>
        </mc:AlternateContent>
      </w:r>
      <w:r>
        <w:rPr>
          <w:rFonts w:hint="eastAsia" w:ascii="Calibri" w:hAnsi="Calibri" w:eastAsia="宋体" w:cs="黑体"/>
        </w:rPr>
        <mc:AlternateContent>
          <mc:Choice Requires="wps">
            <w:drawing>
              <wp:anchor distT="0" distB="0" distL="114300" distR="114300" simplePos="0" relativeHeight="251678720" behindDoc="0" locked="0" layoutInCell="1" allowOverlap="1">
                <wp:simplePos x="0" y="0"/>
                <wp:positionH relativeFrom="column">
                  <wp:posOffset>3996055</wp:posOffset>
                </wp:positionH>
                <wp:positionV relativeFrom="paragraph">
                  <wp:posOffset>110490</wp:posOffset>
                </wp:positionV>
                <wp:extent cx="760095" cy="519430"/>
                <wp:effectExtent l="4445" t="4445" r="16510" b="9525"/>
                <wp:wrapNone/>
                <wp:docPr id="57" name="椭圆 57"/>
                <wp:cNvGraphicFramePr/>
                <a:graphic xmlns:a="http://schemas.openxmlformats.org/drawingml/2006/main">
                  <a:graphicData uri="http://schemas.microsoft.com/office/word/2010/wordprocessingShape">
                    <wps:wsp>
                      <wps:cNvSpPr/>
                      <wps:spPr>
                        <a:xfrm>
                          <a:off x="0" y="0"/>
                          <a:ext cx="760095" cy="51943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sz w:val="15"/>
                                <w:szCs w:val="15"/>
                              </w:rPr>
                            </w:pPr>
                            <w:r>
                              <w:rPr>
                                <w:rFonts w:hint="eastAsia"/>
                                <w:sz w:val="15"/>
                                <w:szCs w:val="15"/>
                              </w:rPr>
                              <w:t>进入强制执行程序</w:t>
                            </w:r>
                          </w:p>
                        </w:txbxContent>
                      </wps:txbx>
                      <wps:bodyPr upright="true"/>
                    </wps:wsp>
                  </a:graphicData>
                </a:graphic>
              </wp:anchor>
            </w:drawing>
          </mc:Choice>
          <mc:Fallback>
            <w:pict>
              <v:shape id="_x0000_s1026" o:spid="_x0000_s1026" o:spt="3" type="#_x0000_t3" style="position:absolute;left:0pt;margin-left:314.65pt;margin-top:8.7pt;height:40.9pt;width:59.85pt;z-index:251678720;mso-width-relative:page;mso-height-relative:page;" fillcolor="#FFFFFF" filled="t" stroked="t" coordsize="21600,21600" o:gfxdata="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JNkA9gAAAAJAQAADwAAAAAAAAABACAAAAA4AAAAZHJzL2Rvd25y&#10;ZXYueG1sUEsBAhQAFAAAAAgAh07iQCpUK4XoAQAA2AMAAA4AAAAAAAAAAQAgAAAAPQEAAGRycy9l&#10;Mm9Eb2MueG1sUEsFBgAAAAAGAAYAWQEAAJcFAAAAAA==&#10;">
                <v:fill on="t" focussize="0,0"/>
                <v:stroke color="#000000" joinstyle="round"/>
                <v:imagedata o:title=""/>
                <o:lock v:ext="edit" aspectratio="f"/>
                <v:textbox>
                  <w:txbxContent>
                    <w:p>
                      <w:pPr>
                        <w:snapToGrid w:val="0"/>
                        <w:rPr>
                          <w:sz w:val="15"/>
                          <w:szCs w:val="15"/>
                        </w:rPr>
                      </w:pPr>
                      <w:r>
                        <w:rPr>
                          <w:rFonts w:hint="eastAsia"/>
                          <w:sz w:val="15"/>
                          <w:szCs w:val="15"/>
                        </w:rPr>
                        <w:t>进入强制执行程序</w:t>
                      </w:r>
                    </w:p>
                  </w:txbxContent>
                </v:textbox>
              </v:shape>
            </w:pict>
          </mc:Fallback>
        </mc:AlternateContent>
      </w:r>
      <w:r>
        <w:rPr>
          <w:rFonts w:hint="eastAsia" w:ascii="Calibri" w:hAnsi="Calibri" w:eastAsia="宋体" w:cs="黑体"/>
        </w:rPr>
        <mc:AlternateContent>
          <mc:Choice Requires="wps">
            <w:drawing>
              <wp:anchor distT="0" distB="0" distL="114300" distR="114300" simplePos="0" relativeHeight="251671552" behindDoc="0" locked="0" layoutInCell="1" allowOverlap="1">
                <wp:simplePos x="0" y="0"/>
                <wp:positionH relativeFrom="column">
                  <wp:posOffset>2302510</wp:posOffset>
                </wp:positionH>
                <wp:positionV relativeFrom="paragraph">
                  <wp:posOffset>59690</wp:posOffset>
                </wp:positionV>
                <wp:extent cx="928370" cy="564515"/>
                <wp:effectExtent l="8890" t="5715" r="15240" b="20320"/>
                <wp:wrapNone/>
                <wp:docPr id="62" name="流程图: 决策 62"/>
                <wp:cNvGraphicFramePr/>
                <a:graphic xmlns:a="http://schemas.openxmlformats.org/drawingml/2006/main">
                  <a:graphicData uri="http://schemas.microsoft.com/office/word/2010/wordprocessingShape">
                    <wps:wsp>
                      <wps:cNvSpPr/>
                      <wps:spPr>
                        <a:xfrm>
                          <a:off x="0" y="0"/>
                          <a:ext cx="928370" cy="5645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执行</w:t>
                            </w:r>
                          </w:p>
                        </w:txbxContent>
                      </wps:txbx>
                      <wps:bodyPr upright="true"/>
                    </wps:wsp>
                  </a:graphicData>
                </a:graphic>
              </wp:anchor>
            </w:drawing>
          </mc:Choice>
          <mc:Fallback>
            <w:pict>
              <v:shape id="_x0000_s1026" o:spid="_x0000_s1026" o:spt="110" type="#_x0000_t110" style="position:absolute;left:0pt;margin-left:181.3pt;margin-top:4.7pt;height:44.45pt;width:73.1pt;z-index:251671552;mso-width-relative:page;mso-height-relative:page;" fillcolor="#FFFFFF" filled="t" stroked="t" coordsize="21600,21600" o:gfxdata="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iLhudNcAAAAIAQAA&#10;DwAAAAAAAAABACAAAAA4AAAAZHJzL2Rvd25yZXYueG1sUEsBAhQAFAAAAAgAh07iQEPBmr8EAgAA&#10;9wMAAA4AAAAAAAAAAQAgAAAAPAEAAGRycy9lMm9Eb2MueG1sUEsFBgAAAAAGAAYAWQEAALIFAAAA&#10;AA==&#10;">
                <v:fill on="t" focussize="0,0"/>
                <v:stroke color="#000000" joinstyle="miter"/>
                <v:imagedata o:title=""/>
                <o:lock v:ext="edit" aspectratio="f"/>
                <v:textbox>
                  <w:txbxContent>
                    <w:p>
                      <w:r>
                        <w:rPr>
                          <w:rFonts w:hint="eastAsia"/>
                        </w:rPr>
                        <w:t>执行</w:t>
                      </w:r>
                    </w:p>
                  </w:txbxContent>
                </v:textbox>
              </v:shape>
            </w:pict>
          </mc:Fallback>
        </mc:AlternateContent>
      </w:r>
      <w:r>
        <w:rPr>
          <w:rFonts w:hint="eastAsia" w:ascii="Calibri" w:hAnsi="Calibri" w:eastAsia="宋体" w:cs="黑体"/>
        </w:rPr>
        <mc:AlternateContent>
          <mc:Choice Requires="wps">
            <w:drawing>
              <wp:anchor distT="0" distB="0" distL="114300" distR="114300" simplePos="0" relativeHeight="251674624" behindDoc="0" locked="0" layoutInCell="1" allowOverlap="1">
                <wp:simplePos x="0" y="0"/>
                <wp:positionH relativeFrom="column">
                  <wp:posOffset>956945</wp:posOffset>
                </wp:positionH>
                <wp:positionV relativeFrom="paragraph">
                  <wp:posOffset>128270</wp:posOffset>
                </wp:positionV>
                <wp:extent cx="833120" cy="459105"/>
                <wp:effectExtent l="4445" t="4445" r="19685" b="12700"/>
                <wp:wrapNone/>
                <wp:docPr id="61" name="矩形 61"/>
                <wp:cNvGraphicFramePr/>
                <a:graphic xmlns:a="http://schemas.openxmlformats.org/drawingml/2006/main">
                  <a:graphicData uri="http://schemas.microsoft.com/office/word/2010/wordprocessingShape">
                    <wps:wsp>
                      <wps:cNvSpPr/>
                      <wps:spPr>
                        <a:xfrm>
                          <a:off x="0" y="0"/>
                          <a:ext cx="83312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sz w:val="13"/>
                              </w:rPr>
                            </w:pPr>
                          </w:p>
                          <w:p>
                            <w:pPr>
                              <w:snapToGrid w:val="0"/>
                              <w:rPr>
                                <w:sz w:val="15"/>
                                <w:szCs w:val="15"/>
                              </w:rPr>
                            </w:pPr>
                            <w:r>
                              <w:rPr>
                                <w:rFonts w:hint="eastAsia"/>
                                <w:sz w:val="15"/>
                                <w:szCs w:val="15"/>
                              </w:rPr>
                              <w:t>复议决定或行政判（裁）决</w:t>
                            </w:r>
                          </w:p>
                        </w:txbxContent>
                      </wps:txbx>
                      <wps:bodyPr upright="true"/>
                    </wps:wsp>
                  </a:graphicData>
                </a:graphic>
              </wp:anchor>
            </w:drawing>
          </mc:Choice>
          <mc:Fallback>
            <w:pict>
              <v:rect id="_x0000_s1026" o:spid="_x0000_s1026" o:spt="1" style="position:absolute;left:0pt;margin-left:75.35pt;margin-top:10.1pt;height:36.15pt;width:65.6pt;z-index:251674624;mso-width-relative:page;mso-height-relative:page;" fillcolor="#FFFFFF" filled="t" stroked="t" coordsize="21600,21600" o:gfxdata="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zghntcAAAAJAQAADwAAAAAAAAABACAAAAA4AAAAZHJzL2Rvd25y&#10;ZXYueG1sUEsBAhQAFAAAAAgAh07iQMw4QI3pAQAA3wMAAA4AAAAAAAAAAQAgAAAAPAEAAGRycy9l&#10;Mm9Eb2MueG1sUEsFBgAAAAAGAAYAWQEAAJcFAAAAAA==&#10;">
                <v:fill on="t" focussize="0,0"/>
                <v:stroke color="#000000" joinstyle="miter"/>
                <v:imagedata o:title=""/>
                <o:lock v:ext="edit" aspectratio="f"/>
                <v:textbox>
                  <w:txbxContent>
                    <w:p>
                      <w:pPr>
                        <w:snapToGrid w:val="0"/>
                        <w:rPr>
                          <w:sz w:val="13"/>
                        </w:rPr>
                      </w:pPr>
                    </w:p>
                    <w:p>
                      <w:pPr>
                        <w:snapToGrid w:val="0"/>
                        <w:rPr>
                          <w:sz w:val="15"/>
                          <w:szCs w:val="15"/>
                        </w:rPr>
                      </w:pPr>
                      <w:r>
                        <w:rPr>
                          <w:rFonts w:hint="eastAsia"/>
                          <w:sz w:val="15"/>
                          <w:szCs w:val="15"/>
                        </w:rPr>
                        <w:t>复议决定或行政判（裁）决</w:t>
                      </w:r>
                    </w:p>
                  </w:txbxContent>
                </v:textbox>
              </v:rect>
            </w:pict>
          </mc:Fallback>
        </mc:AlternateContent>
      </w:r>
    </w:p>
    <w:p>
      <w:pPr>
        <w:jc w:val="left"/>
        <w:rPr>
          <w:lang w:val="zh-CN"/>
        </w:rPr>
      </w:pPr>
      <w:r>
        <w:rPr>
          <w:rFonts w:hint="eastAsia" w:ascii="黑体" w:hAnsi="Calibri" w:eastAsia="黑体" w:cs="黑体"/>
          <w:sz w:val="44"/>
          <w:szCs w:val="44"/>
        </w:rPr>
        <mc:AlternateContent>
          <mc:Choice Requires="wps">
            <w:drawing>
              <wp:anchor distT="0" distB="0" distL="114300" distR="114300" simplePos="0" relativeHeight="251699200" behindDoc="0" locked="0" layoutInCell="1" allowOverlap="1">
                <wp:simplePos x="0" y="0"/>
                <wp:positionH relativeFrom="column">
                  <wp:posOffset>3254375</wp:posOffset>
                </wp:positionH>
                <wp:positionV relativeFrom="paragraph">
                  <wp:posOffset>158750</wp:posOffset>
                </wp:positionV>
                <wp:extent cx="712470" cy="635"/>
                <wp:effectExtent l="0" t="37465" r="11430" b="38100"/>
                <wp:wrapNone/>
                <wp:docPr id="52" name="直接连接符 52"/>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6.25pt;margin-top:12.5pt;height:0.05pt;width:56.1pt;z-index:251699200;mso-width-relative:page;mso-height-relative:page;" filled="f" stroked="t" coordsize="21600,21600" o:gfxdata="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w&#10;Jk6d2AAAAAkBAAAPAAAAAAAAAAEAIAAAADgAAABkcnMvZG93bnJldi54bWxQSwECFAAUAAAACACH&#10;TuJAawL2rNUBAACRAwAADgAAAAAAAAABACAAAAA9AQAAZHJzL2Uyb0RvYy54bWxQSwUGAAAAAAYA&#10;BgBZAQAAhAUAAAAA&#10;">
                <v:fill on="f" focussize="0,0"/>
                <v:stroke weight="0.5pt" color="#000000" joinstyle="round" endarrow="block"/>
                <v:imagedata o:title=""/>
                <o:lock v:ext="edit" aspectratio="f"/>
              </v:line>
            </w:pict>
          </mc:Fallback>
        </mc:AlternateContent>
      </w:r>
    </w:p>
    <w:p>
      <w:pPr>
        <w:jc w:val="left"/>
        <w:rPr>
          <w:lang w:val="zh-CN"/>
        </w:rPr>
      </w:pPr>
    </w:p>
    <w:p>
      <w:pPr>
        <w:snapToGrid w:val="0"/>
        <w:jc w:val="left"/>
        <w:rPr>
          <w:sz w:val="28"/>
          <w:szCs w:val="28"/>
        </w:rPr>
      </w:pPr>
      <w:r>
        <w:rPr>
          <w:rFonts w:hint="eastAsia" w:ascii="黑体" w:hAnsi="Calibri" w:eastAsia="黑体" w:cs="黑体"/>
          <w:sz w:val="44"/>
          <w:szCs w:val="44"/>
        </w:rPr>
        <mc:AlternateContent>
          <mc:Choice Requires="wps">
            <w:drawing>
              <wp:anchor distT="0" distB="0" distL="114300" distR="114300" simplePos="0" relativeHeight="251695104" behindDoc="0" locked="0" layoutInCell="1" allowOverlap="1">
                <wp:simplePos x="0" y="0"/>
                <wp:positionH relativeFrom="column">
                  <wp:posOffset>2754630</wp:posOffset>
                </wp:positionH>
                <wp:positionV relativeFrom="paragraph">
                  <wp:posOffset>33020</wp:posOffset>
                </wp:positionV>
                <wp:extent cx="635" cy="285750"/>
                <wp:effectExtent l="37465" t="0" r="38100" b="0"/>
                <wp:wrapNone/>
                <wp:docPr id="51" name="直接连接符 51"/>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6.9pt;margin-top:2.6pt;height:22.5pt;width:0.05pt;z-index:251695104;mso-width-relative:page;mso-height-relative:page;" filled="f" stroked="t" coordsize="21600,21600" o:gfxdata="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ErzDe2AAAAAgBAAAPAAAAAAAAAAEAIAAAADgAAABkcnMvZG93bnJldi54bWxQSwECFAAU&#10;AAAACACHTuJAxT8j0dsBAACRAwAADgAAAAAAAAABACAAAAA9AQAAZHJzL2Uyb0RvYy54bWxQSwUG&#10;AAAAAAYABgBZAQAAigUAAAAA&#10;">
                <v:fill on="f" focussize="0,0"/>
                <v:stroke color="#000000" joinstyle="round" endarrow="block"/>
                <v:imagedata o:title=""/>
                <o:lock v:ext="edit" aspectratio="f"/>
              </v:line>
            </w:pict>
          </mc:Fallback>
        </mc:AlternateContent>
      </w:r>
    </w:p>
    <w:p>
      <w:pPr>
        <w:snapToGrid w:val="0"/>
        <w:jc w:val="left"/>
        <w:rPr>
          <w:rFonts w:ascii="黑体" w:hAnsi="黑体" w:eastAsia="黑体" w:cs="黑体"/>
          <w:szCs w:val="21"/>
          <w:lang w:val="zh-CN"/>
        </w:rPr>
      </w:pPr>
      <w:r>
        <w:rPr>
          <w:rFonts w:hint="eastAsia" w:ascii="Calibri" w:hAnsi="Calibri" w:eastAsia="宋体" w:cs="黑体"/>
        </w:rPr>
        <mc:AlternateContent>
          <mc:Choice Requires="wps">
            <w:drawing>
              <wp:anchor distT="0" distB="0" distL="114300" distR="114300" simplePos="0" relativeHeight="251679744" behindDoc="0" locked="0" layoutInCell="1" allowOverlap="1">
                <wp:simplePos x="0" y="0"/>
                <wp:positionH relativeFrom="column">
                  <wp:posOffset>2127250</wp:posOffset>
                </wp:positionH>
                <wp:positionV relativeFrom="paragraph">
                  <wp:posOffset>83820</wp:posOffset>
                </wp:positionV>
                <wp:extent cx="1189990" cy="367665"/>
                <wp:effectExtent l="4445" t="4445" r="5715" b="8890"/>
                <wp:wrapNone/>
                <wp:docPr id="48" name="流程图: 可选过程 48"/>
                <wp:cNvGraphicFramePr/>
                <a:graphic xmlns:a="http://schemas.openxmlformats.org/drawingml/2006/main">
                  <a:graphicData uri="http://schemas.microsoft.com/office/word/2010/wordprocessingShape">
                    <wps:wsp>
                      <wps:cNvSpPr/>
                      <wps:spPr>
                        <a:xfrm>
                          <a:off x="0" y="0"/>
                          <a:ext cx="1189990" cy="367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 案</w:t>
                            </w:r>
                          </w:p>
                        </w:txbxContent>
                      </wps:txbx>
                      <wps:bodyPr upright="true"/>
                    </wps:wsp>
                  </a:graphicData>
                </a:graphic>
              </wp:anchor>
            </w:drawing>
          </mc:Choice>
          <mc:Fallback>
            <w:pict>
              <v:shape id="_x0000_s1026" o:spid="_x0000_s1026" o:spt="176" type="#_x0000_t176" style="position:absolute;left:0pt;margin-left:167.5pt;margin-top:6.6pt;height:28.95pt;width:93.7pt;z-index:251679744;mso-width-relative:page;mso-height-relative:page;" fillcolor="#FFFFFF" filled="t" stroked="t" coordsize="21600,21600" o:gfxdata="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rJ7oG2AAAAAkBAAAPAAAAAAAAAAEAIAAAADgAAABkcnMvZG93bnJldi54bWxQSwECFAAUAAAA&#10;CACHTuJAq3mjbxECAAAGBAAADgAAAAAAAAABACAAAAA9AQAAZHJzL2Uyb0RvYy54bWxQSwUGAAAA&#10;AAYABgBZAQAAwAUAAAAA&#10;">
                <v:fill on="t" focussize="0,0"/>
                <v:stroke color="#000000" joinstyle="miter"/>
                <v:imagedata o:title=""/>
                <o:lock v:ext="edit" aspectratio="f"/>
                <v:textbox>
                  <w:txbxContent>
                    <w:p>
                      <w:pPr>
                        <w:jc w:val="center"/>
                      </w:pPr>
                      <w:r>
                        <w:rPr>
                          <w:rFonts w:hint="eastAsia"/>
                        </w:rPr>
                        <w:t>结 案</w:t>
                      </w:r>
                    </w:p>
                  </w:txbxContent>
                </v:textbox>
              </v:shape>
            </w:pict>
          </mc:Fallback>
        </mc:AlternateContent>
      </w:r>
    </w:p>
    <w:p>
      <w:pPr>
        <w:jc w:val="left"/>
      </w:pPr>
    </w:p>
    <w:p>
      <w:pPr>
        <w:jc w:val="left"/>
      </w:pPr>
    </w:p>
    <w:p>
      <w:pPr>
        <w:adjustRightInd w:val="0"/>
        <w:snapToGrid w:val="0"/>
        <w:ind w:firstLine="640" w:firstLineChars="200"/>
        <w:jc w:val="left"/>
        <w:rPr>
          <w:rFonts w:ascii="楷体" w:hAnsi="楷体" w:eastAsia="楷体" w:cs="楷体"/>
          <w:sz w:val="32"/>
          <w:szCs w:val="32"/>
        </w:rPr>
      </w:pPr>
    </w:p>
    <w:p>
      <w:pPr>
        <w:adjustRightInd w:val="0"/>
        <w:snapToGrid w:val="0"/>
        <w:ind w:firstLine="640" w:firstLineChars="200"/>
        <w:jc w:val="left"/>
        <w:rPr>
          <w:rFonts w:ascii="楷体" w:hAnsi="楷体" w:eastAsia="楷体" w:cs="楷体"/>
          <w:sz w:val="32"/>
          <w:szCs w:val="32"/>
        </w:rPr>
      </w:pP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附件:</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以下5项共用一个运行流程图：</w:t>
      </w:r>
    </w:p>
    <w:p>
      <w:pPr>
        <w:numPr>
          <w:ilvl w:val="0"/>
          <w:numId w:val="8"/>
        </w:num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对未取得律师执业证书以律师名义从事法律服务业务人员的处罚</w:t>
      </w:r>
    </w:p>
    <w:p>
      <w:pPr>
        <w:numPr>
          <w:ilvl w:val="0"/>
          <w:numId w:val="8"/>
        </w:num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"对法律服务机构违反法律援助规定的处罚"</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3、对法律服务人员违法违规行为的处罚</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4、对基层法律服务所违法违规行为的处罚</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5、对基层法律服务工作者违法违规行为的处罚</w:t>
      </w:r>
    </w:p>
    <w:p>
      <w:pPr>
        <w:jc w:val="left"/>
        <w:rPr>
          <w:rFonts w:ascii="华文中宋" w:hAnsi="华文中宋" w:eastAsia="华文中宋" w:cs="华文中宋"/>
          <w:sz w:val="44"/>
          <w:szCs w:val="44"/>
        </w:rPr>
      </w:pPr>
    </w:p>
    <w:p>
      <w:pPr>
        <w:jc w:val="left"/>
        <w:rPr>
          <w:rFonts w:ascii="华文中宋" w:hAnsi="华文中宋" w:eastAsia="华文中宋" w:cs="华文中宋"/>
          <w:sz w:val="44"/>
          <w:szCs w:val="44"/>
        </w:rPr>
      </w:pPr>
    </w:p>
    <w:p>
      <w:pPr>
        <w:jc w:val="left"/>
        <w:rPr>
          <w:rFonts w:ascii="华文中宋" w:hAnsi="华文中宋" w:eastAsia="华文中宋" w:cs="华文中宋"/>
          <w:sz w:val="44"/>
          <w:szCs w:val="44"/>
        </w:rPr>
      </w:pPr>
    </w:p>
    <w:p>
      <w:pPr>
        <w:jc w:val="left"/>
        <w:rPr>
          <w:rFonts w:ascii="华文中宋" w:hAnsi="华文中宋" w:eastAsia="华文中宋" w:cs="华文中宋"/>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p>
    <w:p>
      <w:pPr>
        <w:adjustRightInd w:val="0"/>
        <w:snapToGrid w:val="0"/>
        <w:rPr>
          <w:rFonts w:ascii="华文中宋" w:hAnsi="华文中宋" w:eastAsia="华文中宋" w:cs="华文中宋"/>
          <w:b/>
          <w:bCs/>
          <w:sz w:val="44"/>
          <w:szCs w:val="44"/>
        </w:rPr>
      </w:pPr>
    </w:p>
    <w:p>
      <w:pPr>
        <w:adjustRightInd w:val="0"/>
        <w:snapToGrid w:val="0"/>
        <w:rPr>
          <w:rFonts w:ascii="华文中宋" w:hAnsi="华文中宋" w:eastAsia="华文中宋" w:cs="华文中宋"/>
          <w:b/>
          <w:bCs/>
          <w:sz w:val="44"/>
          <w:szCs w:val="44"/>
        </w:rPr>
      </w:pPr>
    </w:p>
    <w:p>
      <w:pPr>
        <w:adjustRightInd w:val="0"/>
        <w:snapToGrid w:val="0"/>
        <w:rPr>
          <w:rFonts w:ascii="华文中宋" w:hAnsi="华文中宋" w:eastAsia="华文中宋" w:cs="华文中宋"/>
          <w:b/>
          <w:bCs/>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其他权力类权力事项运行流程图</w:t>
      </w:r>
    </w:p>
    <w:p>
      <w:pPr>
        <w:jc w:val="center"/>
        <w:rPr>
          <w:rFonts w:ascii="楷体_GB2312" w:hAnsi="黑体" w:eastAsia="楷体_GB2312" w:cs="仿宋"/>
          <w:sz w:val="32"/>
          <w:szCs w:val="32"/>
        </w:rPr>
      </w:pPr>
      <w:r>
        <w:rPr>
          <w:rFonts w:hint="eastAsia" w:ascii="楷体_GB2312" w:hAnsi="黑体" w:eastAsia="楷体_GB2312"/>
          <w:sz w:val="32"/>
          <w:szCs w:val="32"/>
        </w:rPr>
        <w:t>权力名称：基层法律服务工作者年度注册</w: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43232" behindDoc="0" locked="0" layoutInCell="1" allowOverlap="1">
                <wp:simplePos x="0" y="0"/>
                <wp:positionH relativeFrom="column">
                  <wp:posOffset>3839845</wp:posOffset>
                </wp:positionH>
                <wp:positionV relativeFrom="paragraph">
                  <wp:posOffset>227330</wp:posOffset>
                </wp:positionV>
                <wp:extent cx="2136140" cy="1473835"/>
                <wp:effectExtent l="4445" t="4445" r="12065" b="7620"/>
                <wp:wrapNone/>
                <wp:docPr id="65" name="矩形 65"/>
                <wp:cNvGraphicFramePr/>
                <a:graphic xmlns:a="http://schemas.openxmlformats.org/drawingml/2006/main">
                  <a:graphicData uri="http://schemas.microsoft.com/office/word/2010/wordprocessingShape">
                    <wps:wsp>
                      <wps:cNvSpPr/>
                      <wps:spPr>
                        <a:xfrm>
                          <a:off x="0" y="0"/>
                          <a:ext cx="2136140" cy="1473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4"/>
                              </w:rPr>
                            </w:pPr>
                            <w:r>
                              <w:rPr>
                                <w:rFonts w:hint="eastAsia" w:ascii="仿宋_GB2312" w:eastAsia="仿宋_GB2312"/>
                                <w:sz w:val="24"/>
                              </w:rPr>
                              <w:t>申请人提交材料：1、上年度执业情况和遵守职业道德、执业纪律情况的个人总结； 2、基层法律服务所出具的该基层法律服务工作者执业表现年度考核意见； 3、《法律服务工作者执业证》。</w:t>
                            </w:r>
                          </w:p>
                        </w:txbxContent>
                      </wps:txbx>
                      <wps:bodyPr upright="true"/>
                    </wps:wsp>
                  </a:graphicData>
                </a:graphic>
              </wp:anchor>
            </w:drawing>
          </mc:Choice>
          <mc:Fallback>
            <w:pict>
              <v:rect id="_x0000_s1026" o:spid="_x0000_s1026" o:spt="1" style="position:absolute;left:0pt;margin-left:302.35pt;margin-top:17.9pt;height:116.05pt;width:168.2pt;z-index:251743232;mso-width-relative:page;mso-height-relative:page;" fillcolor="#FFFFFF" filled="t" stroked="t" coordsize="21600,21600" o:gfxdata="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BhhiHZAAAACgEAAA8AAAAAAAAAAQAgAAAAOAAAAGRy&#10;cy9kb3ducmV2LnhtbFBLAQIUABQAAAAIAIdO4kBZ6j4b7gEAAOEDAAAOAAAAAAAAAAEAIAAAAD4B&#10;AABkcnMvZTJvRG9jLnhtbFBLBQYAAAAABgAGAFkBAACeBQAAAAA=&#10;">
                <v:fill on="t" focussize="0,0"/>
                <v:stroke color="#000000" joinstyle="miter"/>
                <v:imagedata o:title=""/>
                <o:lock v:ext="edit" aspectratio="f"/>
                <v:textbox>
                  <w:txbxContent>
                    <w:p>
                      <w:pPr>
                        <w:rPr>
                          <w:rFonts w:ascii="仿宋_GB2312" w:eastAsia="仿宋_GB2312"/>
                          <w:sz w:val="24"/>
                        </w:rPr>
                      </w:pPr>
                      <w:r>
                        <w:rPr>
                          <w:rFonts w:hint="eastAsia" w:ascii="仿宋_GB2312" w:eastAsia="仿宋_GB2312"/>
                          <w:sz w:val="24"/>
                        </w:rPr>
                        <w:t>申请人提交材料：1、上年度执业情况和遵守职业道德、执业纪律情况的个人总结； 2、基层法律服务所出具的该基层法律服务工作者执业表现年度考核意见； 3、《法律服务工作者执业证》。</w:t>
                      </w:r>
                    </w:p>
                  </w:txbxContent>
                </v:textbox>
              </v:rect>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23776" behindDoc="0" locked="0" layoutInCell="1" allowOverlap="1">
                <wp:simplePos x="0" y="0"/>
                <wp:positionH relativeFrom="column">
                  <wp:posOffset>1258570</wp:posOffset>
                </wp:positionH>
                <wp:positionV relativeFrom="paragraph">
                  <wp:posOffset>227330</wp:posOffset>
                </wp:positionV>
                <wp:extent cx="2239010" cy="536575"/>
                <wp:effectExtent l="5080" t="4445" r="22860" b="11430"/>
                <wp:wrapNone/>
                <wp:docPr id="66" name="流程图: 终止 66"/>
                <wp:cNvGraphicFramePr/>
                <a:graphic xmlns:a="http://schemas.openxmlformats.org/drawingml/2006/main">
                  <a:graphicData uri="http://schemas.microsoft.com/office/word/2010/wordprocessingShape">
                    <wps:wsp>
                      <wps:cNvSpPr/>
                      <wps:spPr>
                        <a:xfrm>
                          <a:off x="0" y="0"/>
                          <a:ext cx="2239010" cy="5365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仿宋_GB2312" w:eastAsia="仿宋_GB2312"/>
                                <w:sz w:val="24"/>
                              </w:rPr>
                            </w:pPr>
                            <w:r>
                              <w:rPr>
                                <w:rFonts w:hint="eastAsia" w:ascii="仿宋_GB2312" w:eastAsia="仿宋_GB2312"/>
                                <w:sz w:val="24"/>
                              </w:rPr>
                              <w:t>申     请</w:t>
                            </w:r>
                          </w:p>
                        </w:txbxContent>
                      </wps:txbx>
                      <wps:bodyPr upright="true"/>
                    </wps:wsp>
                  </a:graphicData>
                </a:graphic>
              </wp:anchor>
            </w:drawing>
          </mc:Choice>
          <mc:Fallback>
            <w:pict>
              <v:shape id="_x0000_s1026" o:spid="_x0000_s1026" o:spt="116" type="#_x0000_t116" style="position:absolute;left:0pt;margin-left:99.1pt;margin-top:17.9pt;height:42.25pt;width:176.3pt;z-index:251723776;mso-width-relative:page;mso-height-relative:page;" fillcolor="#FFFFFF" filled="t" stroked="t" coordsize="21600,21600" o:gfxdata="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L8ri62QAA&#10;AAoBAAAPAAAAAAAAAAEAIAAAADgAAABkcnMvZG93bnJldi54bWxQSwECFAAUAAAACACHTuJAlEU6&#10;OAcCAAD6AwAADgAAAAAAAAABACAAAAA+AQAAZHJzL2Uyb0RvYy54bWxQSwUGAAAAAAYABgBZAQAA&#10;twUAAAAA&#10;">
                <v:fill on="t" focussize="0,0"/>
                <v:stroke color="#000000" joinstyle="miter"/>
                <v:imagedata o:title=""/>
                <o:lock v:ext="edit" aspectratio="f"/>
                <v:textbox>
                  <w:txbxContent>
                    <w:p>
                      <w:pPr>
                        <w:spacing w:line="360" w:lineRule="auto"/>
                        <w:jc w:val="center"/>
                        <w:rPr>
                          <w:rFonts w:ascii="仿宋_GB2312" w:eastAsia="仿宋_GB2312"/>
                          <w:sz w:val="24"/>
                        </w:rPr>
                      </w:pPr>
                      <w:r>
                        <w:rPr>
                          <w:rFonts w:hint="eastAsia" w:ascii="仿宋_GB2312" w:eastAsia="仿宋_GB2312"/>
                          <w:sz w:val="24"/>
                        </w:rPr>
                        <w:t>申     请</w:t>
                      </w:r>
                    </w:p>
                  </w:txbxContent>
                </v:textbox>
              </v:shape>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42208" behindDoc="0" locked="0" layoutInCell="1" allowOverlap="1">
                <wp:simplePos x="0" y="0"/>
                <wp:positionH relativeFrom="column">
                  <wp:posOffset>3515360</wp:posOffset>
                </wp:positionH>
                <wp:positionV relativeFrom="paragraph">
                  <wp:posOffset>104775</wp:posOffset>
                </wp:positionV>
                <wp:extent cx="314325" cy="635"/>
                <wp:effectExtent l="0" t="37465" r="9525" b="38100"/>
                <wp:wrapNone/>
                <wp:docPr id="70" name="直接连接符 70"/>
                <wp:cNvGraphicFramePr/>
                <a:graphic xmlns:a="http://schemas.openxmlformats.org/drawingml/2006/main">
                  <a:graphicData uri="http://schemas.microsoft.com/office/word/2010/wordprocessingShape">
                    <wps:wsp>
                      <wps:cNvCnPr/>
                      <wps:spPr>
                        <a:xfrm>
                          <a:off x="0" y="0"/>
                          <a:ext cx="31432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76.8pt;margin-top:8.25pt;height:0.05pt;width:24.75pt;z-index:251742208;mso-width-relative:page;mso-height-relative:page;" filled="f" stroked="t" coordsize="21600,21600" o:gfxdata="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b/8dL2AAAAAkBAAAPAAAAAAAAAAEAIAAAADgAAABkcnMvZG93bnJldi54bWxQSwECFAAUAAAA&#10;CACHTuJAHXjicdgBAACRAwAADgAAAAAAAAABACAAAAA9AQAAZHJzL2Uyb0RvYy54bWxQSwUGAAAA&#10;AAYABgBZAQAAhwUAAAAA&#10;">
                <v:fill on="f" focussize="0,0"/>
                <v:stroke color="#000000" joinstyle="round" endarrow="block"/>
                <v:imagedata o:title=""/>
                <o:lock v:ext="edit" aspectratio="f"/>
              </v:line>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31968" behindDoc="0" locked="0" layoutInCell="1" allowOverlap="1">
                <wp:simplePos x="0" y="0"/>
                <wp:positionH relativeFrom="column">
                  <wp:posOffset>3086735</wp:posOffset>
                </wp:positionH>
                <wp:positionV relativeFrom="paragraph">
                  <wp:posOffset>18415</wp:posOffset>
                </wp:positionV>
                <wp:extent cx="635" cy="358140"/>
                <wp:effectExtent l="37465" t="0" r="38100" b="3810"/>
                <wp:wrapNone/>
                <wp:docPr id="67" name="直接连接符 67"/>
                <wp:cNvGraphicFramePr/>
                <a:graphic xmlns:a="http://schemas.openxmlformats.org/drawingml/2006/main">
                  <a:graphicData uri="http://schemas.microsoft.com/office/word/2010/wordprocessingShape">
                    <wps:wsp>
                      <wps:cNvCnPr/>
                      <wps:spPr>
                        <a:xfrm>
                          <a:off x="0" y="0"/>
                          <a:ext cx="635" cy="3581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43.05pt;margin-top:1.45pt;height:28.2pt;width:0.05pt;z-index:251731968;mso-width-relative:page;mso-height-relative:page;" filled="f" stroked="t" coordsize="21600,21600" o:gfxdata="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8YAGH9gAAAAIAQAADwAAAAAAAAABACAAAAA4AAAAZHJzL2Rvd25yZXYueG1sUEsBAhQA&#10;FAAAAAgAh07iQInHpuHcAQAAkQMAAA4AAAAAAAAAAQAgAAAAPQEAAGRycy9lMm9Eb2MueG1sUEsF&#10;BgAAAAAGAAYAWQEAAIsFAAAAAA==&#10;">
                <v:fill on="f" focussize="0,0"/>
                <v:stroke color="#000000" joinstyle="round" endarrow="block"/>
                <v:imagedata o:title=""/>
                <o:lock v:ext="edit" aspectratio="f"/>
              </v:line>
            </w:pict>
          </mc:Fallback>
        </mc:AlternateContent>
      </w:r>
      <w:r>
        <w:rPr>
          <w:rFonts w:ascii="Calibri" w:hAnsi="Calibri" w:eastAsia="宋体" w:cs="黑体"/>
          <w:b/>
          <w:bCs/>
          <w:sz w:val="48"/>
        </w:rPr>
        <mc:AlternateContent>
          <mc:Choice Requires="wps">
            <w:drawing>
              <wp:anchor distT="0" distB="0" distL="114300" distR="114300" simplePos="0" relativeHeight="251725824" behindDoc="0" locked="0" layoutInCell="1" allowOverlap="1">
                <wp:simplePos x="0" y="0"/>
                <wp:positionH relativeFrom="column">
                  <wp:posOffset>2231390</wp:posOffset>
                </wp:positionH>
                <wp:positionV relativeFrom="paragraph">
                  <wp:posOffset>359410</wp:posOffset>
                </wp:positionV>
                <wp:extent cx="1726565" cy="771525"/>
                <wp:effectExtent l="11430" t="5080" r="14605" b="23495"/>
                <wp:wrapNone/>
                <wp:docPr id="68" name="流程图: 决策 68"/>
                <wp:cNvGraphicFramePr/>
                <a:graphic xmlns:a="http://schemas.openxmlformats.org/drawingml/2006/main">
                  <a:graphicData uri="http://schemas.microsoft.com/office/word/2010/wordprocessingShape">
                    <wps:wsp>
                      <wps:cNvSpPr/>
                      <wps:spPr>
                        <a:xfrm>
                          <a:off x="0" y="0"/>
                          <a:ext cx="1726565" cy="7715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pacing w:val="-34"/>
                                <w:sz w:val="24"/>
                              </w:rPr>
                            </w:pPr>
                            <w:r>
                              <w:rPr>
                                <w:rFonts w:hint="eastAsia" w:ascii="仿宋_GB2312" w:eastAsia="仿宋_GB2312"/>
                                <w:spacing w:val="-36"/>
                                <w:sz w:val="24"/>
                              </w:rPr>
                              <w:t>受  理</w:t>
                            </w:r>
                            <w:r>
                              <w:rPr>
                                <w:rFonts w:hint="eastAsia" w:ascii="仿宋_GB2312" w:eastAsia="仿宋_GB2312"/>
                                <w:spacing w:val="-34"/>
                                <w:sz w:val="24"/>
                              </w:rPr>
                              <w:t>（7日）</w:t>
                            </w:r>
                          </w:p>
                        </w:txbxContent>
                      </wps:txbx>
                      <wps:bodyPr upright="true"/>
                    </wps:wsp>
                  </a:graphicData>
                </a:graphic>
              </wp:anchor>
            </w:drawing>
          </mc:Choice>
          <mc:Fallback>
            <w:pict>
              <v:shape id="_x0000_s1026" o:spid="_x0000_s1026" o:spt="110" type="#_x0000_t110" style="position:absolute;left:0pt;margin-left:175.7pt;margin-top:28.3pt;height:60.75pt;width:135.95pt;z-index:251725824;mso-width-relative:page;mso-height-relative:page;" fillcolor="#FFFFFF" filled="t" stroked="t" coordsize="21600,21600" o:gfxdata="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iDY8HZAAAACgEA&#10;AA8AAAAAAAAAAQAgAAAAOAAAAGRycy9kb3ducmV2LnhtbFBLAQIUABQAAAAIAIdO4kCxT7LgAwIA&#10;APgDAAAOAAAAAAAAAAEAIAAAAD4BAABkcnMvZTJvRG9jLnhtbFBLBQYAAAAABgAGAFkBAACzBQAA&#10;AAA=&#10;">
                <v:fill on="t" focussize="0,0"/>
                <v:stroke color="#000000" joinstyle="miter"/>
                <v:imagedata o:title=""/>
                <o:lock v:ext="edit" aspectratio="f"/>
                <v:textbox>
                  <w:txbxContent>
                    <w:p>
                      <w:pPr>
                        <w:rPr>
                          <w:rFonts w:ascii="仿宋_GB2312" w:eastAsia="仿宋_GB2312"/>
                          <w:spacing w:val="-34"/>
                          <w:sz w:val="24"/>
                        </w:rPr>
                      </w:pPr>
                      <w:r>
                        <w:rPr>
                          <w:rFonts w:hint="eastAsia" w:ascii="仿宋_GB2312" w:eastAsia="仿宋_GB2312"/>
                          <w:spacing w:val="-36"/>
                          <w:sz w:val="24"/>
                        </w:rPr>
                        <w:t>受  理</w:t>
                      </w:r>
                      <w:r>
                        <w:rPr>
                          <w:rFonts w:hint="eastAsia" w:ascii="仿宋_GB2312" w:eastAsia="仿宋_GB2312"/>
                          <w:spacing w:val="-34"/>
                          <w:sz w:val="24"/>
                        </w:rPr>
                        <w:t>（7日）</w:t>
                      </w:r>
                    </w:p>
                  </w:txbxContent>
                </v:textbox>
              </v:shape>
            </w:pict>
          </mc:Fallback>
        </mc:AlternateContent>
      </w:r>
      <w:r>
        <w:rPr>
          <w:rFonts w:ascii="Calibri" w:hAnsi="Calibri" w:eastAsia="宋体" w:cs="黑体"/>
          <w:b/>
          <w:bCs/>
          <w:sz w:val="48"/>
        </w:rPr>
        <mc:AlternateContent>
          <mc:Choice Requires="wps">
            <w:drawing>
              <wp:anchor distT="0" distB="0" distL="114300" distR="114300" simplePos="0" relativeHeight="251732992" behindDoc="0" locked="0" layoutInCell="1" allowOverlap="1">
                <wp:simplePos x="0" y="0"/>
                <wp:positionH relativeFrom="column">
                  <wp:posOffset>1657350</wp:posOffset>
                </wp:positionH>
                <wp:positionV relativeFrom="paragraph">
                  <wp:posOffset>27940</wp:posOffset>
                </wp:positionV>
                <wp:extent cx="635" cy="495300"/>
                <wp:effectExtent l="37465" t="0" r="38100" b="0"/>
                <wp:wrapNone/>
                <wp:docPr id="69" name="直接连接符 69"/>
                <wp:cNvGraphicFramePr/>
                <a:graphic xmlns:a="http://schemas.openxmlformats.org/drawingml/2006/main">
                  <a:graphicData uri="http://schemas.microsoft.com/office/word/2010/wordprocessingShape">
                    <wps:wsp>
                      <wps:cNvCnPr/>
                      <wps:spPr>
                        <a:xfrm flipV="true">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30.5pt;margin-top:2.2pt;height:39pt;width:0.05pt;z-index:251732992;mso-width-relative:page;mso-height-relative:page;" filled="f" stroked="t" coordsize="21600,21600" o:gfxdata="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jE5PNcAAAAIAQAADwAAAAAAAAABACAAAAA4AAAAZHJzL2Rvd25yZXYu&#10;eG1sUEsBAhQAFAAAAAgAh07iQFyI+LzmAQAAngMAAA4AAAAAAAAAAQAgAAAAPAEAAGRycy9lMm9E&#10;b2MueG1sUEsFBgAAAAAGAAYAWQEAAJQFAAAAAA==&#10;">
                <v:fill on="f" focussize="0,0"/>
                <v:stroke color="#000000" joinstyle="round" endarrow="block"/>
                <v:imagedata o:title=""/>
                <o:lock v:ext="edit" aspectratio="f"/>
              </v:line>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24800" behindDoc="0" locked="0" layoutInCell="1" allowOverlap="1">
                <wp:simplePos x="0" y="0"/>
                <wp:positionH relativeFrom="column">
                  <wp:posOffset>228600</wp:posOffset>
                </wp:positionH>
                <wp:positionV relativeFrom="paragraph">
                  <wp:posOffset>118110</wp:posOffset>
                </wp:positionV>
                <wp:extent cx="1485900" cy="889635"/>
                <wp:effectExtent l="4445" t="4445" r="14605" b="20320"/>
                <wp:wrapNone/>
                <wp:docPr id="71" name="矩形 71"/>
                <wp:cNvGraphicFramePr/>
                <a:graphic xmlns:a="http://schemas.openxmlformats.org/drawingml/2006/main">
                  <a:graphicData uri="http://schemas.microsoft.com/office/word/2010/wordprocessingShape">
                    <wps:wsp>
                      <wps:cNvSpPr/>
                      <wps:spPr>
                        <a:xfrm>
                          <a:off x="0" y="0"/>
                          <a:ext cx="1485900" cy="889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仿宋_GB2312" w:eastAsia="仿宋_GB2312"/>
                                <w:sz w:val="24"/>
                              </w:rPr>
                            </w:pPr>
                            <w:r>
                              <w:rPr>
                                <w:rFonts w:hint="eastAsia" w:ascii="仿宋_GB2312" w:eastAsia="仿宋_GB2312"/>
                                <w:sz w:val="24"/>
                              </w:rPr>
                              <w:t>不符合条件的，退回申请并一次性告知补正内容。</w:t>
                            </w:r>
                          </w:p>
                        </w:txbxContent>
                      </wps:txbx>
                      <wps:bodyPr upright="true"/>
                    </wps:wsp>
                  </a:graphicData>
                </a:graphic>
              </wp:anchor>
            </w:drawing>
          </mc:Choice>
          <mc:Fallback>
            <w:pict>
              <v:rect id="_x0000_s1026" o:spid="_x0000_s1026" o:spt="1" style="position:absolute;left:0pt;margin-left:18pt;margin-top:9.3pt;height:70.05pt;width:117pt;z-index:251724800;mso-width-relative:page;mso-height-relative:page;" fillcolor="#FFFFFF" filled="t" stroked="t" coordsize="21600,21600" o:gfxdata="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PIba9YAAAAJAQAADwAAAAAAAAABACAAAAA4AAAAZHJzL2Rvd25y&#10;ZXYueG1sUEsBAhQAFAAAAAgAh07iQP1GI57qAQAA4AMAAA4AAAAAAAAAAQAgAAAAOwEAAGRycy9l&#10;Mm9Eb2MueG1sUEsFBgAAAAAGAAYAWQEAAJcFAAAAAA==&#10;">
                <v:fill on="t" focussize="0,0"/>
                <v:stroke color="#000000" joinstyle="miter"/>
                <v:imagedata o:title=""/>
                <o:lock v:ext="edit" aspectratio="f"/>
                <v:textbox>
                  <w:txbxContent>
                    <w:p>
                      <w:pPr>
                        <w:spacing w:line="400" w:lineRule="exact"/>
                        <w:rPr>
                          <w:rFonts w:ascii="仿宋_GB2312" w:eastAsia="仿宋_GB2312"/>
                          <w:sz w:val="24"/>
                        </w:rPr>
                      </w:pPr>
                      <w:r>
                        <w:rPr>
                          <w:rFonts w:hint="eastAsia" w:ascii="仿宋_GB2312" w:eastAsia="仿宋_GB2312"/>
                          <w:sz w:val="24"/>
                        </w:rPr>
                        <w:t>不符合条件的，退回申请并一次性告知补正内容。</w:t>
                      </w:r>
                    </w:p>
                  </w:txbxContent>
                </v:textbox>
              </v:rect>
            </w:pict>
          </mc:Fallback>
        </mc:AlternateContent>
      </w:r>
      <w:r>
        <w:rPr>
          <w:rFonts w:ascii="Calibri" w:hAnsi="Calibri" w:eastAsia="宋体" w:cs="黑体"/>
          <w:b/>
          <w:bCs/>
          <w:sz w:val="48"/>
        </w:rPr>
        <mc:AlternateContent>
          <mc:Choice Requires="wps">
            <w:drawing>
              <wp:anchor distT="0" distB="0" distL="114300" distR="114300" simplePos="0" relativeHeight="251738112" behindDoc="0" locked="0" layoutInCell="1" allowOverlap="1">
                <wp:simplePos x="0" y="0"/>
                <wp:positionH relativeFrom="column">
                  <wp:posOffset>3952875</wp:posOffset>
                </wp:positionH>
                <wp:positionV relativeFrom="paragraph">
                  <wp:posOffset>335915</wp:posOffset>
                </wp:positionV>
                <wp:extent cx="742950" cy="18415"/>
                <wp:effectExtent l="0" t="36195" r="0" b="21590"/>
                <wp:wrapNone/>
                <wp:docPr id="72" name="直接连接符 72"/>
                <wp:cNvGraphicFramePr/>
                <a:graphic xmlns:a="http://schemas.openxmlformats.org/drawingml/2006/main">
                  <a:graphicData uri="http://schemas.microsoft.com/office/word/2010/wordprocessingShape">
                    <wps:wsp>
                      <wps:cNvCnPr/>
                      <wps:spPr>
                        <a:xfrm flipH="true" flipV="true">
                          <a:off x="0" y="0"/>
                          <a:ext cx="742950" cy="18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311.25pt;margin-top:26.45pt;height:1.45pt;width:58.5pt;z-index:251738112;mso-width-relative:page;mso-height-relative:page;" filled="f" stroked="t" coordsize="21600,21600" o:gfxdata="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3CFA02QAAAAkBAAAPAAAAAAAAAAEAIAAAADgAAABkcnMv&#10;ZG93bnJldi54bWxQSwECFAAUAAAACACHTuJAc3BI2uwBAACtAwAADgAAAAAAAAABACAAAAA+AQAA&#10;ZHJzL2Uyb0RvYy54bWxQSwUGAAAAAAYABgBZAQAAnAUAAAAA&#10;">
                <v:fill on="f" focussize="0,0"/>
                <v:stroke color="#000000" joinstyle="round" endarrow="block"/>
                <v:imagedata o:title=""/>
                <o:lock v:ext="edit" aspectratio="f"/>
              </v:line>
            </w:pict>
          </mc:Fallback>
        </mc:AlternateContent>
      </w:r>
      <w:r>
        <w:rPr>
          <w:rFonts w:ascii="Calibri" w:hAnsi="Calibri" w:eastAsia="宋体" w:cs="黑体"/>
          <w:b/>
          <w:bCs/>
          <w:sz w:val="48"/>
        </w:rPr>
        <mc:AlternateContent>
          <mc:Choice Requires="wps">
            <w:drawing>
              <wp:anchor distT="0" distB="0" distL="114300" distR="114300" simplePos="0" relativeHeight="251735040" behindDoc="0" locked="0" layoutInCell="1" allowOverlap="1">
                <wp:simplePos x="0" y="0"/>
                <wp:positionH relativeFrom="column">
                  <wp:posOffset>1704975</wp:posOffset>
                </wp:positionH>
                <wp:positionV relativeFrom="paragraph">
                  <wp:posOffset>344805</wp:posOffset>
                </wp:positionV>
                <wp:extent cx="523875" cy="10160"/>
                <wp:effectExtent l="0" t="29210" r="9525" b="36830"/>
                <wp:wrapNone/>
                <wp:docPr id="73" name="直接连接符 73"/>
                <wp:cNvGraphicFramePr/>
                <a:graphic xmlns:a="http://schemas.openxmlformats.org/drawingml/2006/main">
                  <a:graphicData uri="http://schemas.microsoft.com/office/word/2010/wordprocessingShape">
                    <wps:wsp>
                      <wps:cNvCnPr/>
                      <wps:spPr>
                        <a:xfrm flipH="true">
                          <a:off x="0" y="0"/>
                          <a:ext cx="523875" cy="101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34.25pt;margin-top:27.15pt;height:0.8pt;width:41.25pt;z-index:251735040;mso-width-relative:page;mso-height-relative:page;" filled="f" stroked="t" coordsize="21600,21600" o:gfxdata="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x6Px62QAAAAkBAAAPAAAAAAAAAAEAIAAAADgAAABkcnMvZG93&#10;bnJldi54bWxQSwECFAAUAAAACACHTuJAy6aSY+kBAACgAwAADgAAAAAAAAABACAAAAA+AQAAZHJz&#10;L2Uyb0RvYy54bWxQSwUGAAAAAAYABgBZAQAAmQUAAAAA&#10;">
                <v:fill on="f" focussize="0,0"/>
                <v:stroke color="#000000" joinstyle="round" endarrow="block"/>
                <v:imagedata o:title=""/>
                <o:lock v:ext="edit" aspectratio="f"/>
              </v:line>
            </w:pict>
          </mc:Fallback>
        </mc:AlternateContent>
      </w:r>
      <w:r>
        <w:rPr>
          <w:rFonts w:ascii="Calibri" w:hAnsi="Calibri" w:eastAsia="宋体" w:cs="黑体"/>
          <w:b/>
          <w:bCs/>
          <w:sz w:val="48"/>
        </w:rPr>
        <mc:AlternateContent>
          <mc:Choice Requires="wps">
            <w:drawing>
              <wp:anchor distT="0" distB="0" distL="114300" distR="114300" simplePos="0" relativeHeight="251741184" behindDoc="0" locked="0" layoutInCell="1" allowOverlap="1">
                <wp:simplePos x="0" y="0"/>
                <wp:positionH relativeFrom="column">
                  <wp:posOffset>4686300</wp:posOffset>
                </wp:positionH>
                <wp:positionV relativeFrom="paragraph">
                  <wp:posOffset>315595</wp:posOffset>
                </wp:positionV>
                <wp:extent cx="635" cy="1684020"/>
                <wp:effectExtent l="4445" t="0" r="13970" b="11430"/>
                <wp:wrapNone/>
                <wp:docPr id="74" name="直接连接符 74"/>
                <wp:cNvGraphicFramePr/>
                <a:graphic xmlns:a="http://schemas.openxmlformats.org/drawingml/2006/main">
                  <a:graphicData uri="http://schemas.microsoft.com/office/word/2010/wordprocessingShape">
                    <wps:wsp>
                      <wps:cNvCnPr/>
                      <wps:spPr>
                        <a:xfrm>
                          <a:off x="0" y="0"/>
                          <a:ext cx="635" cy="1684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9pt;margin-top:24.85pt;height:132.6pt;width:0.05pt;z-index:251741184;mso-width-relative:page;mso-height-relative:page;" filled="f" stroked="t" coordsize="21600,21600" o:gfxdata="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3L9SI2QAAAAoBAAAPAAAAAAAAAAEAIAAAADgAAABkcnMvZG93bnJldi54bWxQSwECFAAUAAAA&#10;CACHTuJAObvhqdcBAACOAwAADgAAAAAAAAABACAAAAA+AQAAZHJzL2Uyb0RvYy54bWxQSwUGAAAA&#10;AAYABgBZAQAAhwUAAAAA&#10;">
                <v:fill on="f" focussize="0,0"/>
                <v:stroke color="#000000" joinstyle="round"/>
                <v:imagedata o:title=""/>
                <o:lock v:ext="edit" aspectratio="f"/>
              </v:line>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34016" behindDoc="0" locked="0" layoutInCell="1" allowOverlap="1">
                <wp:simplePos x="0" y="0"/>
                <wp:positionH relativeFrom="column">
                  <wp:posOffset>3087370</wp:posOffset>
                </wp:positionH>
                <wp:positionV relativeFrom="paragraph">
                  <wp:posOffset>337185</wp:posOffset>
                </wp:positionV>
                <wp:extent cx="10160" cy="215265"/>
                <wp:effectExtent l="31750" t="0" r="34290" b="13335"/>
                <wp:wrapNone/>
                <wp:docPr id="75" name="直接连接符 75"/>
                <wp:cNvGraphicFramePr/>
                <a:graphic xmlns:a="http://schemas.openxmlformats.org/drawingml/2006/main">
                  <a:graphicData uri="http://schemas.microsoft.com/office/word/2010/wordprocessingShape">
                    <wps:wsp>
                      <wps:cNvCnPr/>
                      <wps:spPr>
                        <a:xfrm>
                          <a:off x="0" y="0"/>
                          <a:ext cx="10160" cy="2152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43.1pt;margin-top:26.55pt;height:16.95pt;width:0.8pt;z-index:251734016;mso-width-relative:page;mso-height-relative:page;" filled="f" stroked="t" coordsize="21600,21600" o:gfxdata="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B0Wdq2gAAAAkBAAAPAAAAAAAAAAEAIAAAADgAAABkcnMvZG93bnJldi54bWxQSwEC&#10;FAAUAAAACACHTuJArZ7EftwBAACTAwAADgAAAAAAAAABACAAAAA/AQAAZHJzL2Uyb0RvYy54bWxQ&#10;SwUGAAAAAAYABgBZAQAAjQUAAAAA&#10;">
                <v:fill on="f" focussize="0,0"/>
                <v:stroke color="#000000" joinstyle="round" endarrow="block"/>
                <v:imagedata o:title=""/>
                <o:lock v:ext="edit" aspectratio="f"/>
              </v:line>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26848" behindDoc="0" locked="0" layoutInCell="1" allowOverlap="1">
                <wp:simplePos x="0" y="0"/>
                <wp:positionH relativeFrom="column">
                  <wp:posOffset>2228850</wp:posOffset>
                </wp:positionH>
                <wp:positionV relativeFrom="paragraph">
                  <wp:posOffset>136525</wp:posOffset>
                </wp:positionV>
                <wp:extent cx="1726565" cy="495300"/>
                <wp:effectExtent l="17145" t="5080" r="27940" b="13970"/>
                <wp:wrapNone/>
                <wp:docPr id="76" name="流程图: 决策 76"/>
                <wp:cNvGraphicFramePr/>
                <a:graphic xmlns:a="http://schemas.openxmlformats.org/drawingml/2006/main">
                  <a:graphicData uri="http://schemas.microsoft.com/office/word/2010/wordprocessingShape">
                    <wps:wsp>
                      <wps:cNvSpPr/>
                      <wps:spPr>
                        <a:xfrm>
                          <a:off x="0" y="0"/>
                          <a:ext cx="1726565" cy="495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4"/>
                              </w:rPr>
                              <w:t xml:space="preserve">  审  查</w:t>
                            </w:r>
                          </w:p>
                        </w:txbxContent>
                      </wps:txbx>
                      <wps:bodyPr upright="true"/>
                    </wps:wsp>
                  </a:graphicData>
                </a:graphic>
              </wp:anchor>
            </w:drawing>
          </mc:Choice>
          <mc:Fallback>
            <w:pict>
              <v:shape id="_x0000_s1026" o:spid="_x0000_s1026" o:spt="110" type="#_x0000_t110" style="position:absolute;left:0pt;margin-left:175.5pt;margin-top:10.75pt;height:39pt;width:135.95pt;z-index:251726848;mso-width-relative:page;mso-height-relative:page;" fillcolor="#FFFFFF" filled="t" stroked="t" coordsize="21600,21600" o:gfxdata="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tsFd/tkA&#10;AAAJAQAADwAAAAAAAAABACAAAAA4AAAAZHJzL2Rvd25yZXYueG1sUEsBAhQAFAAAAAgAh07iQKEY&#10;vu8IAgAA+AMAAA4AAAAAAAAAAQAgAAAAPgEAAGRycy9lMm9Eb2MueG1sUEsFBgAAAAAGAAYAWQEA&#10;ALgFA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4"/>
                        </w:rPr>
                        <w:t xml:space="preserve">  审  查</w:t>
                      </w:r>
                    </w:p>
                  </w:txbxContent>
                </v:textbox>
              </v:shape>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36064" behindDoc="0" locked="0" layoutInCell="1" allowOverlap="1">
                <wp:simplePos x="0" y="0"/>
                <wp:positionH relativeFrom="column">
                  <wp:posOffset>2896870</wp:posOffset>
                </wp:positionH>
                <wp:positionV relativeFrom="paragraph">
                  <wp:posOffset>265430</wp:posOffset>
                </wp:positionV>
                <wp:extent cx="180340" cy="546735"/>
                <wp:effectExtent l="12065" t="1270" r="17145" b="4445"/>
                <wp:wrapNone/>
                <wp:docPr id="77" name="直接连接符 77"/>
                <wp:cNvGraphicFramePr/>
                <a:graphic xmlns:a="http://schemas.openxmlformats.org/drawingml/2006/main">
                  <a:graphicData uri="http://schemas.microsoft.com/office/word/2010/wordprocessingShape">
                    <wps:wsp>
                      <wps:cNvCnPr/>
                      <wps:spPr>
                        <a:xfrm flipH="true">
                          <a:off x="0" y="0"/>
                          <a:ext cx="180340"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28.1pt;margin-top:20.9pt;height:43.05pt;width:14.2pt;z-index:251736064;mso-width-relative:page;mso-height-relative:page;" filled="f" stroked="t" coordsize="21600,21600" o:gfxdata="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nlpqvaAAAACgEAAA8AAAAAAAAAAQAgAAAAOAAAAGRycy9kb3du&#10;cmV2LnhtbFBLAQIUABQAAAAIAIdO4kCMdlzh5wEAAKEDAAAOAAAAAAAAAAEAIAAAAD8BAABkcnMv&#10;ZTJvRG9jLnhtbFBLBQYAAAAABgAGAFkBAACYBQAAAAA=&#10;">
                <v:fill on="f" focussize="0,0"/>
                <v:stroke color="#000000" joinstyle="round" endarrow="block"/>
                <v:imagedata o:title=""/>
                <o:lock v:ext="edit" aspectratio="f"/>
              </v:line>
            </w:pict>
          </mc:Fallback>
        </mc:AlternateContent>
      </w:r>
    </w:p>
    <w:p>
      <w:pPr>
        <w:rPr>
          <w:b/>
          <w:bCs/>
          <w:sz w:val="48"/>
        </w:rPr>
      </w:pPr>
    </w:p>
    <w:p>
      <w:pPr>
        <w:rPr>
          <w:b/>
          <w:bCs/>
          <w:sz w:val="15"/>
        </w:rPr>
      </w:pPr>
      <w:r>
        <w:rPr>
          <w:rFonts w:ascii="Calibri" w:hAnsi="Calibri" w:eastAsia="宋体" w:cs="黑体"/>
          <w:b/>
          <w:bCs/>
          <w:sz w:val="48"/>
        </w:rPr>
        <mc:AlternateContent>
          <mc:Choice Requires="wps">
            <w:drawing>
              <wp:anchor distT="0" distB="0" distL="114300" distR="114300" simplePos="0" relativeHeight="251727872" behindDoc="0" locked="0" layoutInCell="1" allowOverlap="1">
                <wp:simplePos x="0" y="0"/>
                <wp:positionH relativeFrom="column">
                  <wp:posOffset>914400</wp:posOffset>
                </wp:positionH>
                <wp:positionV relativeFrom="paragraph">
                  <wp:posOffset>9525</wp:posOffset>
                </wp:positionV>
                <wp:extent cx="2057400" cy="428625"/>
                <wp:effectExtent l="4445" t="4445" r="14605" b="5080"/>
                <wp:wrapNone/>
                <wp:docPr id="78" name="矩形 78"/>
                <wp:cNvGraphicFramePr/>
                <a:graphic xmlns:a="http://schemas.openxmlformats.org/drawingml/2006/main">
                  <a:graphicData uri="http://schemas.microsoft.com/office/word/2010/wordprocessingShape">
                    <wps:wsp>
                      <wps:cNvSpPr/>
                      <wps:spPr>
                        <a:xfrm>
                          <a:off x="0" y="0"/>
                          <a:ext cx="2057400"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80" w:firstLineChars="200"/>
                              <w:rPr>
                                <w:rFonts w:ascii="仿宋_GB2312" w:eastAsia="仿宋_GB2312"/>
                                <w:sz w:val="24"/>
                              </w:rPr>
                            </w:pPr>
                            <w:r>
                              <w:rPr>
                                <w:rFonts w:hint="eastAsia" w:ascii="仿宋_GB2312" w:eastAsia="仿宋_GB2312"/>
                                <w:sz w:val="24"/>
                              </w:rPr>
                              <w:t xml:space="preserve">    核准执业</w:t>
                            </w:r>
                          </w:p>
                        </w:txbxContent>
                      </wps:txbx>
                      <wps:bodyPr upright="true"/>
                    </wps:wsp>
                  </a:graphicData>
                </a:graphic>
              </wp:anchor>
            </w:drawing>
          </mc:Choice>
          <mc:Fallback>
            <w:pict>
              <v:rect id="_x0000_s1026" o:spid="_x0000_s1026" o:spt="1" style="position:absolute;left:0pt;margin-left:72pt;margin-top:0.75pt;height:33.75pt;width:162pt;z-index:251727872;mso-width-relative:page;mso-height-relative:page;" fillcolor="#FFFFFF" filled="t" stroked="t" coordsize="21600,21600" o:gfxdata="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owA7P1gAAAAgBAAAPAAAAAAAAAAEAIAAAADgAAABkcnMvZG93bnJl&#10;di54bWxQSwECFAAUAAAACACHTuJAaz2xuOkBAADgAwAADgAAAAAAAAABACAAAAA7AQAAZHJzL2Uy&#10;b0RvYy54bWxQSwUGAAAAAAYABgBZAQAAlgUAAAAA&#10;">
                <v:fill on="t" focussize="0,0"/>
                <v:stroke color="#000000" joinstyle="miter"/>
                <v:imagedata o:title=""/>
                <o:lock v:ext="edit" aspectratio="f"/>
                <v:textbox>
                  <w:txbxContent>
                    <w:p>
                      <w:pPr>
                        <w:spacing w:line="360" w:lineRule="auto"/>
                        <w:ind w:firstLine="480" w:firstLineChars="200"/>
                        <w:rPr>
                          <w:rFonts w:ascii="仿宋_GB2312" w:eastAsia="仿宋_GB2312"/>
                          <w:sz w:val="24"/>
                        </w:rPr>
                      </w:pPr>
                      <w:r>
                        <w:rPr>
                          <w:rFonts w:hint="eastAsia" w:ascii="仿宋_GB2312" w:eastAsia="仿宋_GB2312"/>
                          <w:sz w:val="24"/>
                        </w:rPr>
                        <w:t xml:space="preserve">    核准执业</w:t>
                      </w:r>
                    </w:p>
                  </w:txbxContent>
                </v:textbox>
              </v:rect>
            </w:pict>
          </mc:Fallback>
        </mc:AlternateContent>
      </w:r>
      <w:r>
        <w:rPr>
          <w:rFonts w:ascii="Calibri" w:hAnsi="Calibri" w:eastAsia="宋体" w:cs="黑体"/>
          <w:b/>
          <w:bCs/>
          <w:sz w:val="48"/>
        </w:rPr>
        <mc:AlternateContent>
          <mc:Choice Requires="wps">
            <w:drawing>
              <wp:anchor distT="0" distB="0" distL="114300" distR="114300" simplePos="0" relativeHeight="251728896" behindDoc="0" locked="0" layoutInCell="1" allowOverlap="1">
                <wp:simplePos x="0" y="0"/>
                <wp:positionH relativeFrom="column">
                  <wp:posOffset>3781425</wp:posOffset>
                </wp:positionH>
                <wp:positionV relativeFrom="paragraph">
                  <wp:posOffset>18415</wp:posOffset>
                </wp:positionV>
                <wp:extent cx="1536700" cy="419100"/>
                <wp:effectExtent l="4445" t="5080" r="20955" b="13970"/>
                <wp:wrapNone/>
                <wp:docPr id="79" name="矩形 79"/>
                <wp:cNvGraphicFramePr/>
                <a:graphic xmlns:a="http://schemas.openxmlformats.org/drawingml/2006/main">
                  <a:graphicData uri="http://schemas.microsoft.com/office/word/2010/wordprocessingShape">
                    <wps:wsp>
                      <wps:cNvSpPr/>
                      <wps:spPr>
                        <a:xfrm>
                          <a:off x="0" y="0"/>
                          <a:ext cx="15367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ascii="仿宋_GB2312" w:eastAsia="仿宋_GB2312"/>
                                <w:sz w:val="28"/>
                                <w:szCs w:val="28"/>
                              </w:rPr>
                            </w:pPr>
                            <w:r>
                              <w:rPr>
                                <w:rFonts w:hint="eastAsia" w:ascii="仿宋_GB2312" w:eastAsia="仿宋_GB2312"/>
                                <w:sz w:val="24"/>
                              </w:rPr>
                              <w:t xml:space="preserve"> 不予批准的，退回</w:t>
                            </w:r>
                          </w:p>
                        </w:txbxContent>
                      </wps:txbx>
                      <wps:bodyPr upright="true"/>
                    </wps:wsp>
                  </a:graphicData>
                </a:graphic>
              </wp:anchor>
            </w:drawing>
          </mc:Choice>
          <mc:Fallback>
            <w:pict>
              <v:rect id="_x0000_s1026" o:spid="_x0000_s1026" o:spt="1" style="position:absolute;left:0pt;margin-left:297.75pt;margin-top:1.45pt;height:33pt;width:121pt;z-index:251728896;mso-width-relative:page;mso-height-relative:page;" fillcolor="#FFFFFF" filled="t" stroked="t" coordsize="21600,21600" o:gfxdata="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gW6VP1gAAAAgBAAAPAAAAAAAAAAEAIAAAADgAAABkcnMvZG93bnJl&#10;di54bWxQSwECFAAUAAAACACHTuJAojkAM+kBAADgAwAADgAAAAAAAAABACAAAAA7AQAAZHJzL2Uy&#10;b0RvYy54bWxQSwUGAAAAAAYABgBZAQAAlgUAAAAA&#10;">
                <v:fill on="t" focussize="0,0"/>
                <v:stroke color="#000000" joinstyle="miter"/>
                <v:imagedata o:title=""/>
                <o:lock v:ext="edit" aspectratio="f"/>
                <v:textbox>
                  <w:txbxContent>
                    <w:p>
                      <w:pPr>
                        <w:spacing w:line="360" w:lineRule="auto"/>
                        <w:rPr>
                          <w:rFonts w:ascii="仿宋_GB2312" w:eastAsia="仿宋_GB2312"/>
                          <w:sz w:val="28"/>
                          <w:szCs w:val="28"/>
                        </w:rPr>
                      </w:pPr>
                      <w:r>
                        <w:rPr>
                          <w:rFonts w:hint="eastAsia" w:ascii="仿宋_GB2312" w:eastAsia="仿宋_GB2312"/>
                          <w:sz w:val="24"/>
                        </w:rPr>
                        <w:t xml:space="preserve"> 不予批准的，退回</w:t>
                      </w:r>
                    </w:p>
                  </w:txbxContent>
                </v:textbox>
              </v:rect>
            </w:pict>
          </mc:Fallback>
        </mc:AlternateContent>
      </w:r>
      <w:r>
        <w:rPr>
          <w:rFonts w:hint="eastAsia"/>
          <w:b/>
          <w:bCs/>
          <w:sz w:val="48"/>
        </w:rPr>
        <w:t>　　　</w:t>
      </w:r>
    </w:p>
    <w:p>
      <w:pPr>
        <w:tabs>
          <w:tab w:val="left" w:pos="4980"/>
        </w:tabs>
        <w:jc w:val="left"/>
        <w:rPr>
          <w:b/>
          <w:bCs/>
          <w:sz w:val="48"/>
        </w:rPr>
      </w:pPr>
      <w:r>
        <w:rPr>
          <w:rFonts w:ascii="Calibri" w:hAnsi="Calibri" w:eastAsia="宋体" w:cs="黑体"/>
          <w:b/>
          <w:bCs/>
          <w:sz w:val="48"/>
        </w:rPr>
        <mc:AlternateContent>
          <mc:Choice Requires="wps">
            <w:drawing>
              <wp:anchor distT="0" distB="0" distL="114300" distR="114300" simplePos="0" relativeHeight="251739136" behindDoc="0" locked="0" layoutInCell="1" allowOverlap="1">
                <wp:simplePos x="0" y="0"/>
                <wp:positionH relativeFrom="column">
                  <wp:posOffset>2628900</wp:posOffset>
                </wp:positionH>
                <wp:positionV relativeFrom="paragraph">
                  <wp:posOffset>315595</wp:posOffset>
                </wp:positionV>
                <wp:extent cx="635" cy="495300"/>
                <wp:effectExtent l="37465" t="0" r="38100" b="0"/>
                <wp:wrapNone/>
                <wp:docPr id="80" name="直接连接符 8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7pt;margin-top:24.85pt;height:39pt;width:0.05pt;z-index:251739136;mso-width-relative:page;mso-height-relative:page;" filled="f" stroked="t" coordsize="21600,21600" o:gfxdata="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KB0zDaAAAACgEAAA8AAAAAAAAAAQAgAAAAOAAAAGRycy9kb3ducmV2LnhtbFBLAQIU&#10;ABQAAAAIAIdO4kAkAWEU2wEAAJEDAAAOAAAAAAAAAAEAIAAAAD8BAABkcnMvZTJvRG9jLnhtbFBL&#10;BQYAAAAABgAGAFkBAACMBQAAAAA=&#10;">
                <v:fill on="f" focussize="0,0"/>
                <v:stroke color="#000000" joinstyle="round" endarrow="block"/>
                <v:imagedata o:title=""/>
                <o:lock v:ext="edit" aspectratio="f"/>
              </v:line>
            </w:pict>
          </mc:Fallback>
        </mc:AlternateContent>
      </w:r>
      <w:r>
        <w:rPr>
          <w:rFonts w:ascii="Calibri" w:hAnsi="Calibri" w:eastAsia="宋体" w:cs="黑体"/>
          <w:b/>
          <w:bCs/>
          <w:sz w:val="48"/>
        </w:rPr>
        <mc:AlternateContent>
          <mc:Choice Requires="wps">
            <w:drawing>
              <wp:anchor distT="0" distB="0" distL="114300" distR="114300" simplePos="0" relativeHeight="251737088" behindDoc="0" locked="0" layoutInCell="1" allowOverlap="1">
                <wp:simplePos x="0" y="0"/>
                <wp:positionH relativeFrom="column">
                  <wp:posOffset>2971800</wp:posOffset>
                </wp:positionH>
                <wp:positionV relativeFrom="paragraph">
                  <wp:posOffset>18415</wp:posOffset>
                </wp:positionV>
                <wp:extent cx="800100" cy="635"/>
                <wp:effectExtent l="0" t="37465" r="0" b="38100"/>
                <wp:wrapNone/>
                <wp:docPr id="81" name="直接连接符 81"/>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4pt;margin-top:1.45pt;height:0.05pt;width:63pt;z-index:251737088;mso-width-relative:page;mso-height-relative:page;" filled="f" stroked="t" coordsize="21600,21600" o:gfxdata="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Js1zl2AAAAAcBAAAPAAAAAAAAAAEAIAAAADgAAABkcnMvZG93bnJldi54bWxQSwECFAAUAAAA&#10;CACHTuJAamHpbdgBAACRAwAADgAAAAAAAAABACAAAAA9AQAAZHJzL2Uyb0RvYy54bWxQSwUGAAAA&#10;AAYABgBZAQAAhwUAAAAA&#10;">
                <v:fill on="f" focussize="0,0"/>
                <v:stroke color="#000000" joinstyle="round" endarrow="block"/>
                <v:imagedata o:title=""/>
                <o:lock v:ext="edit" aspectratio="f"/>
              </v:line>
            </w:pict>
          </mc:Fallback>
        </mc:AlternateContent>
      </w:r>
      <w:r>
        <w:rPr>
          <w:b/>
          <w:bCs/>
          <w:sz w:val="48"/>
        </w:rPr>
        <w:tab/>
      </w:r>
    </w:p>
    <w:p>
      <w:pPr>
        <w:jc w:val="center"/>
        <w:rPr>
          <w:b/>
          <w:bCs/>
          <w:sz w:val="48"/>
        </w:rPr>
      </w:pPr>
    </w:p>
    <w:p>
      <w:pPr>
        <w:tabs>
          <w:tab w:val="center" w:pos="4223"/>
          <w:tab w:val="left" w:pos="4830"/>
        </w:tabs>
        <w:jc w:val="left"/>
        <w:rPr>
          <w:b/>
          <w:bCs/>
          <w:sz w:val="48"/>
        </w:rPr>
      </w:pPr>
      <w:r>
        <w:rPr>
          <w:rFonts w:ascii="Calibri" w:hAnsi="Calibri" w:eastAsia="宋体" w:cs="黑体"/>
          <w:b/>
          <w:bCs/>
          <w:sz w:val="48"/>
        </w:rPr>
        <mc:AlternateContent>
          <mc:Choice Requires="wps">
            <w:drawing>
              <wp:anchor distT="0" distB="0" distL="114300" distR="114300" simplePos="0" relativeHeight="251729920" behindDoc="0" locked="0" layoutInCell="1" allowOverlap="1">
                <wp:simplePos x="0" y="0"/>
                <wp:positionH relativeFrom="column">
                  <wp:posOffset>1383030</wp:posOffset>
                </wp:positionH>
                <wp:positionV relativeFrom="paragraph">
                  <wp:posOffset>18415</wp:posOffset>
                </wp:positionV>
                <wp:extent cx="3458845" cy="495300"/>
                <wp:effectExtent l="4445" t="4445" r="22860" b="14605"/>
                <wp:wrapNone/>
                <wp:docPr id="82" name="矩形 82"/>
                <wp:cNvGraphicFramePr/>
                <a:graphic xmlns:a="http://schemas.openxmlformats.org/drawingml/2006/main">
                  <a:graphicData uri="http://schemas.microsoft.com/office/word/2010/wordprocessingShape">
                    <wps:wsp>
                      <wps:cNvSpPr/>
                      <wps:spPr>
                        <a:xfrm>
                          <a:off x="0" y="0"/>
                          <a:ext cx="345884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ascii="仿宋_GB2312" w:eastAsia="仿宋_GB2312"/>
                                <w:sz w:val="24"/>
                              </w:rPr>
                            </w:pPr>
                            <w:r>
                              <w:rPr>
                                <w:rFonts w:hint="eastAsia" w:ascii="仿宋_GB2312" w:eastAsia="仿宋_GB2312"/>
                                <w:sz w:val="24"/>
                              </w:rPr>
                              <w:t>符合规定条件的，颁发执业证（5个工作日）</w:t>
                            </w:r>
                          </w:p>
                        </w:txbxContent>
                      </wps:txbx>
                      <wps:bodyPr upright="true"/>
                    </wps:wsp>
                  </a:graphicData>
                </a:graphic>
              </wp:anchor>
            </w:drawing>
          </mc:Choice>
          <mc:Fallback>
            <w:pict>
              <v:rect id="_x0000_s1026" o:spid="_x0000_s1026" o:spt="1" style="position:absolute;left:0pt;margin-left:108.9pt;margin-top:1.45pt;height:39pt;width:272.35pt;z-index:251729920;mso-width-relative:page;mso-height-relative:page;" fillcolor="#FFFFFF" filled="t" stroked="t" coordsize="21600,21600" o:gfxdata="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H3dIbXAAAACAEAAA8AAAAAAAAAAQAgAAAAOAAAAGRycy9k&#10;b3ducmV2LnhtbFBLAQIUABQAAAAIAIdO4kCYhRCz7QEAAOADAAAOAAAAAAAAAAEAIAAAADwBAABk&#10;cnMvZTJvRG9jLnhtbFBLBQYAAAAABgAGAFkBAACbBQAAAAA=&#10;">
                <v:fill on="t" focussize="0,0"/>
                <v:stroke color="#000000" joinstyle="miter"/>
                <v:imagedata o:title=""/>
                <o:lock v:ext="edit" aspectratio="f"/>
                <v:textbox>
                  <w:txbxContent>
                    <w:p>
                      <w:pPr>
                        <w:spacing w:line="360" w:lineRule="auto"/>
                        <w:rPr>
                          <w:rFonts w:ascii="仿宋_GB2312" w:eastAsia="仿宋_GB2312"/>
                          <w:sz w:val="24"/>
                        </w:rPr>
                      </w:pPr>
                      <w:r>
                        <w:rPr>
                          <w:rFonts w:hint="eastAsia" w:ascii="仿宋_GB2312" w:eastAsia="仿宋_GB2312"/>
                          <w:sz w:val="24"/>
                        </w:rPr>
                        <w:t>符合规定条件的，颁发执业证（5个工作日）</w:t>
                      </w:r>
                    </w:p>
                  </w:txbxContent>
                </v:textbox>
              </v:rect>
            </w:pict>
          </mc:Fallback>
        </mc:AlternateContent>
      </w:r>
      <w:r>
        <w:rPr>
          <w:b/>
          <w:bCs/>
          <w:sz w:val="48"/>
        </w:rPr>
        <w:tab/>
      </w:r>
      <w:r>
        <w:rPr>
          <w:b/>
          <w:bCs/>
          <w:sz w:val="48"/>
        </w:rPr>
        <w:tab/>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40160" behindDoc="0" locked="0" layoutInCell="1" allowOverlap="1">
                <wp:simplePos x="0" y="0"/>
                <wp:positionH relativeFrom="column">
                  <wp:posOffset>2628900</wp:posOffset>
                </wp:positionH>
                <wp:positionV relativeFrom="paragraph">
                  <wp:posOffset>117475</wp:posOffset>
                </wp:positionV>
                <wp:extent cx="635" cy="396240"/>
                <wp:effectExtent l="37465" t="0" r="38100" b="3810"/>
                <wp:wrapNone/>
                <wp:docPr id="83" name="直接连接符 8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7pt;margin-top:9.25pt;height:31.2pt;width:0.05pt;z-index:251740160;mso-width-relative:page;mso-height-relative:page;" filled="f" stroked="t" coordsize="21600,21600" o:gfxdata="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NmJizYAAAACQEAAA8AAAAAAAAAAQAgAAAAOAAAAGRycy9kb3ducmV2LnhtbFBLAQIU&#10;ABQAAAAIAIdO4kD5oFau3QEAAJEDAAAOAAAAAAAAAAEAIAAAAD0BAABkcnMvZTJvRG9jLnhtbFBL&#10;BQYAAAAABgAGAFkBAACMBQAAAAA=&#10;">
                <v:fill on="f" focussize="0,0"/>
                <v:stroke color="#000000" joinstyle="round" endarrow="block"/>
                <v:imagedata o:title=""/>
                <o:lock v:ext="edit" aspectratio="f"/>
              </v:line>
            </w:pict>
          </mc:Fallback>
        </mc:AlternateContent>
      </w:r>
    </w:p>
    <w:p>
      <w:pPr>
        <w:jc w:val="center"/>
        <w:rPr>
          <w:b/>
          <w:bCs/>
          <w:sz w:val="48"/>
        </w:rPr>
      </w:pPr>
      <w:r>
        <w:rPr>
          <w:rFonts w:ascii="Calibri" w:hAnsi="Calibri" w:eastAsia="宋体" w:cs="黑体"/>
          <w:b/>
          <w:bCs/>
          <w:sz w:val="48"/>
        </w:rPr>
        <mc:AlternateContent>
          <mc:Choice Requires="wps">
            <w:drawing>
              <wp:anchor distT="0" distB="0" distL="114300" distR="114300" simplePos="0" relativeHeight="251730944" behindDoc="0" locked="0" layoutInCell="1" allowOverlap="1">
                <wp:simplePos x="0" y="0"/>
                <wp:positionH relativeFrom="column">
                  <wp:posOffset>1945640</wp:posOffset>
                </wp:positionH>
                <wp:positionV relativeFrom="paragraph">
                  <wp:posOffset>119380</wp:posOffset>
                </wp:positionV>
                <wp:extent cx="1726565" cy="633730"/>
                <wp:effectExtent l="5080" t="5080" r="20955" b="8890"/>
                <wp:wrapNone/>
                <wp:docPr id="84" name="流程图: 终止 84"/>
                <wp:cNvGraphicFramePr/>
                <a:graphic xmlns:a="http://schemas.openxmlformats.org/drawingml/2006/main">
                  <a:graphicData uri="http://schemas.microsoft.com/office/word/2010/wordprocessingShape">
                    <wps:wsp>
                      <wps:cNvSpPr/>
                      <wps:spPr>
                        <a:xfrm>
                          <a:off x="0" y="0"/>
                          <a:ext cx="1726565" cy="633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4"/>
                              </w:rPr>
                            </w:pPr>
                            <w:r>
                              <w:rPr>
                                <w:rFonts w:hint="eastAsia" w:ascii="仿宋_GB2312" w:eastAsia="仿宋_GB2312"/>
                                <w:sz w:val="24"/>
                              </w:rPr>
                              <w:t>送达申请人并向社会公示</w:t>
                            </w:r>
                          </w:p>
                        </w:txbxContent>
                      </wps:txbx>
                      <wps:bodyPr upright="true"/>
                    </wps:wsp>
                  </a:graphicData>
                </a:graphic>
              </wp:anchor>
            </w:drawing>
          </mc:Choice>
          <mc:Fallback>
            <w:pict>
              <v:shape id="_x0000_s1026" o:spid="_x0000_s1026" o:spt="116" type="#_x0000_t116" style="position:absolute;left:0pt;margin-left:153.2pt;margin-top:9.4pt;height:49.9pt;width:135.95pt;z-index:251730944;mso-width-relative:page;mso-height-relative:page;" fillcolor="#FFFFFF" filled="t" stroked="t" coordsize="21600,21600" o:gfxdata="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HN0c&#10;RNkAAAAKAQAADwAAAAAAAAABACAAAAA4AAAAZHJzL2Rvd25yZXYueG1sUEsBAhQAFAAAAAgAh07i&#10;QJBQTxYLAgAA+gMAAA4AAAAAAAAAAQAgAAAAPgEAAGRycy9lMm9Eb2MueG1sUEsFBgAAAAAGAAYA&#10;WQEAALsFAAAAAA==&#10;">
                <v:fill on="t" focussize="0,0"/>
                <v:stroke color="#000000" joinstyle="miter"/>
                <v:imagedata o:title=""/>
                <o:lock v:ext="edit" aspectratio="f"/>
                <v:textbox>
                  <w:txbxContent>
                    <w:p>
                      <w:pPr>
                        <w:rPr>
                          <w:rFonts w:ascii="仿宋_GB2312" w:eastAsia="仿宋_GB2312"/>
                          <w:sz w:val="24"/>
                        </w:rPr>
                      </w:pPr>
                      <w:r>
                        <w:rPr>
                          <w:rFonts w:hint="eastAsia" w:ascii="仿宋_GB2312" w:eastAsia="仿宋_GB2312"/>
                          <w:sz w:val="24"/>
                        </w:rPr>
                        <w:t>送达申请人并向社会公示</w:t>
                      </w:r>
                    </w:p>
                  </w:txbxContent>
                </v:textbox>
              </v:shape>
            </w:pict>
          </mc:Fallback>
        </mc:AlternateContent>
      </w:r>
    </w:p>
    <w:p>
      <w:pPr>
        <w:jc w:val="center"/>
        <w:rPr>
          <w:b/>
          <w:bCs/>
          <w:sz w:val="48"/>
        </w:rPr>
      </w:pPr>
    </w:p>
    <w:p>
      <w:pPr>
        <w:snapToGrid w:val="0"/>
        <w:spacing w:line="0" w:lineRule="atLeast"/>
        <w:ind w:firstLine="720" w:firstLineChars="300"/>
        <w:rPr>
          <w:rFonts w:ascii="宋体" w:hAnsi="宋体"/>
          <w:sz w:val="24"/>
        </w:rPr>
      </w:pPr>
    </w:p>
    <w:p>
      <w:pPr>
        <w:snapToGrid w:val="0"/>
        <w:ind w:firstLine="480" w:firstLineChars="200"/>
        <w:jc w:val="center"/>
        <w:rPr>
          <w:rFonts w:ascii="黑体" w:hAnsi="黑体" w:eastAsia="黑体" w:cs="黑体"/>
          <w:szCs w:val="21"/>
        </w:rPr>
      </w:pPr>
      <w:r>
        <w:rPr>
          <w:rFonts w:hint="eastAsia" w:ascii="宋体" w:hAnsi="宋体"/>
          <w:sz w:val="24"/>
        </w:rPr>
        <w:tab/>
      </w:r>
      <w:r>
        <w:rPr>
          <w:rFonts w:hint="eastAsia" w:ascii="宋体" w:hAnsi="宋体"/>
          <w:sz w:val="24"/>
        </w:rPr>
        <w:t xml:space="preserve">                             </w:t>
      </w:r>
      <w:r>
        <w:rPr>
          <w:rFonts w:hint="eastAsia" w:ascii="黑体" w:hAnsi="黑体" w:eastAsia="黑体" w:cs="黑体"/>
          <w:szCs w:val="21"/>
        </w:rPr>
        <w:t>行政主体</w:t>
      </w:r>
      <w:r>
        <w:rPr>
          <w:rFonts w:hint="eastAsia" w:ascii="楷体_GB2312" w:hAnsi="黑体" w:eastAsia="楷体_GB2312"/>
          <w:sz w:val="24"/>
        </w:rPr>
        <w:t>：</w:t>
      </w:r>
      <w:r>
        <w:rPr>
          <w:rFonts w:hint="eastAsia" w:ascii="仿宋" w:hAnsi="仿宋" w:eastAsia="仿宋" w:cs="仿宋"/>
          <w:szCs w:val="21"/>
        </w:rPr>
        <w:t xml:space="preserve">平顺县司法局 </w:t>
      </w:r>
      <w:r>
        <w:rPr>
          <w:rFonts w:hint="eastAsia" w:ascii="黑体" w:hAnsi="黑体" w:eastAsia="黑体" w:cs="黑体"/>
          <w:szCs w:val="21"/>
        </w:rPr>
        <w:t xml:space="preserve">                           </w:t>
      </w:r>
    </w:p>
    <w:p>
      <w:pPr>
        <w:jc w:val="center"/>
        <w:rPr>
          <w:rFonts w:ascii="楷体_GB2312" w:hAnsi="黑体" w:eastAsia="楷体_GB2312"/>
          <w:sz w:val="24"/>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 xml:space="preserve">  承办机构</w:t>
      </w:r>
      <w:r>
        <w:rPr>
          <w:rFonts w:hint="eastAsia" w:ascii="楷体_GB2312" w:hAnsi="黑体" w:eastAsia="楷体_GB2312"/>
          <w:sz w:val="24"/>
        </w:rPr>
        <w:t>：</w:t>
      </w:r>
      <w:r>
        <w:rPr>
          <w:rFonts w:hint="eastAsia" w:ascii="仿宋" w:hAnsi="仿宋" w:eastAsia="仿宋" w:cs="仿宋"/>
          <w:szCs w:val="21"/>
        </w:rPr>
        <w:t>政治部</w:t>
      </w:r>
    </w:p>
    <w:p>
      <w:pPr>
        <w:rPr>
          <w:rFonts w:ascii="楷体_GB2312" w:hAnsi="黑体" w:eastAsia="楷体_GB2312"/>
          <w:sz w:val="24"/>
        </w:rPr>
      </w:pPr>
      <w:r>
        <w:rPr>
          <w:rFonts w:hint="eastAsia" w:ascii="楷体_GB2312" w:hAnsi="黑体" w:eastAsia="楷体_GB2312"/>
          <w:sz w:val="24"/>
        </w:rPr>
        <w:t xml:space="preserve">                                           </w:t>
      </w:r>
      <w:r>
        <w:rPr>
          <w:rFonts w:hint="eastAsia" w:ascii="黑体" w:hAnsi="黑体" w:eastAsia="黑体" w:cs="黑体"/>
          <w:szCs w:val="21"/>
        </w:rPr>
        <w:t>服务电话</w:t>
      </w:r>
      <w:r>
        <w:rPr>
          <w:rFonts w:hint="eastAsia" w:ascii="楷体_GB2312" w:hAnsi="黑体" w:eastAsia="楷体_GB2312"/>
          <w:sz w:val="24"/>
        </w:rPr>
        <w:t>：</w:t>
      </w:r>
      <w:r>
        <w:rPr>
          <w:rFonts w:hint="eastAsia" w:ascii="仿宋" w:hAnsi="仿宋" w:eastAsia="仿宋" w:cs="仿宋"/>
          <w:szCs w:val="21"/>
        </w:rPr>
        <w:t xml:space="preserve">8922109  </w:t>
      </w:r>
    </w:p>
    <w:p>
      <w:pPr>
        <w:snapToGrid w:val="0"/>
        <w:ind w:firstLine="880" w:firstLineChars="200"/>
        <w:rPr>
          <w:rFonts w:hint="eastAsia" w:ascii="方正小标宋简体" w:hAnsi="方正小标宋简体" w:eastAsia="方正小标宋简体" w:cs="方正小标宋简体"/>
          <w:sz w:val="44"/>
          <w:szCs w:val="44"/>
        </w:rPr>
      </w:pPr>
    </w:p>
    <w:p>
      <w:pPr>
        <w:adjustRightInd w:val="0"/>
        <w:snapToGrid w:val="0"/>
        <w:jc w:val="center"/>
        <w:rPr>
          <w:rFonts w:hint="eastAsia" w:ascii="方正小标宋简体" w:hAnsi="方正小标宋简体" w:eastAsia="方正小标宋简体" w:cs="方正小标宋简体"/>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其他权力类权力事项运行流程图</w:t>
      </w:r>
    </w:p>
    <w:p>
      <w:pPr>
        <w:adjustRightInd w:val="0"/>
        <w:snapToGrid w:val="0"/>
        <w:jc w:val="center"/>
        <w:rPr>
          <w:rFonts w:ascii="楷体" w:hAnsi="楷体" w:eastAsia="楷体" w:cs="宋体"/>
          <w:sz w:val="32"/>
          <w:szCs w:val="32"/>
        </w:rPr>
      </w:pPr>
      <w:r>
        <w:rPr>
          <w:rFonts w:hint="eastAsia" w:ascii="楷体" w:hAnsi="楷体" w:eastAsia="楷体" w:cs="宋体"/>
          <w:sz w:val="32"/>
          <w:szCs w:val="32"/>
        </w:rPr>
        <w:t xml:space="preserve">   </w:t>
      </w:r>
    </w:p>
    <w:p>
      <w:pPr>
        <w:jc w:val="center"/>
        <w:rPr>
          <w:rFonts w:ascii="楷体_GB2312" w:hAnsi="黑体" w:eastAsia="楷体_GB2312"/>
          <w:sz w:val="32"/>
          <w:szCs w:val="32"/>
        </w:rPr>
      </w:pPr>
      <w:r>
        <w:rPr>
          <w:rFonts w:hint="eastAsia" w:ascii="楷体_GB2312" w:hAnsi="黑体" w:eastAsia="楷体_GB2312"/>
          <w:sz w:val="32"/>
          <w:szCs w:val="32"/>
        </w:rPr>
        <w:t>权力名称：基层法律服务工作者执业审核</w:t>
      </w:r>
    </w:p>
    <w:p>
      <w:pPr>
        <w:jc w:val="left"/>
        <w:rPr>
          <w:rFonts w:ascii="宋体"/>
          <w:sz w:val="28"/>
        </w:rPr>
      </w:pPr>
      <w:r>
        <w:rPr>
          <w:rFonts w:hint="eastAsia" w:ascii="宋体" w:hAnsi="Calibri" w:eastAsia="宋体" w:cs="黑体"/>
          <w:sz w:val="28"/>
        </w:rPr>
        <mc:AlternateContent>
          <mc:Choice Requires="wps">
            <w:drawing>
              <wp:anchor distT="0" distB="0" distL="114300" distR="114300" simplePos="0" relativeHeight="251780096" behindDoc="0" locked="0" layoutInCell="1" allowOverlap="1">
                <wp:simplePos x="0" y="0"/>
                <wp:positionH relativeFrom="column">
                  <wp:posOffset>3909695</wp:posOffset>
                </wp:positionH>
                <wp:positionV relativeFrom="paragraph">
                  <wp:posOffset>78740</wp:posOffset>
                </wp:positionV>
                <wp:extent cx="2065655" cy="1852930"/>
                <wp:effectExtent l="4445" t="4445" r="6350" b="9525"/>
                <wp:wrapNone/>
                <wp:docPr id="93" name="矩形 93"/>
                <wp:cNvGraphicFramePr/>
                <a:graphic xmlns:a="http://schemas.openxmlformats.org/drawingml/2006/main">
                  <a:graphicData uri="http://schemas.microsoft.com/office/word/2010/wordprocessingShape">
                    <wps:wsp>
                      <wps:cNvSpPr/>
                      <wps:spPr>
                        <a:xfrm>
                          <a:off x="0" y="0"/>
                          <a:ext cx="2065655"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rPr>
                                <w:rFonts w:ascii="仿宋" w:hAnsi="仿宋" w:eastAsia="仿宋" w:cs="仿宋"/>
                                <w:sz w:val="24"/>
                              </w:rPr>
                            </w:pPr>
                            <w:r>
                              <w:rPr>
                                <w:rFonts w:hint="eastAsia" w:ascii="仿宋" w:hAnsi="仿宋" w:eastAsia="仿宋" w:cs="仿宋"/>
                                <w:kern w:val="0"/>
                                <w:szCs w:val="21"/>
                              </w:rPr>
                              <w:t>需提交材料：1、已经取得《基层法律服务工作者执业资格证书》、《律师资格证书》、《公证员资格证书》、《法律职业资格证书》；2、在基层法律服务所实习满六个月，被该所鉴定合格；3、基层法律服务所决定聘用；4、拥护宪法，遵守法律，有选举权和被选举权，品行良好，身体健康。</w:t>
                            </w:r>
                          </w:p>
                          <w:p/>
                        </w:txbxContent>
                      </wps:txbx>
                      <wps:bodyPr upright="true"/>
                    </wps:wsp>
                  </a:graphicData>
                </a:graphic>
              </wp:anchor>
            </w:drawing>
          </mc:Choice>
          <mc:Fallback>
            <w:pict>
              <v:rect id="_x0000_s1026" o:spid="_x0000_s1026" o:spt="1" style="position:absolute;left:0pt;margin-left:307.85pt;margin-top:6.2pt;height:145.9pt;width:162.65pt;z-index:251780096;mso-width-relative:page;mso-height-relative:page;" fillcolor="#FFFFFF" filled="t" stroked="t" coordsize="21600,21600" o:gfxdata="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0qnfr2AAAAAoBAAAPAAAAAAAAAAEAIAAAADgAAABkcnMv&#10;ZG93bnJldi54bWxQSwECFAAUAAAACACHTuJA9LOoGe0BAADhAwAADgAAAAAAAAABACAAAAA9AQAA&#10;ZHJzL2Uyb0RvYy54bWxQSwUGAAAAAAYABgBZAQAAnAUAAAAA&#10;">
                <v:fill on="t" focussize="0,0"/>
                <v:stroke color="#000000" joinstyle="miter"/>
                <v:imagedata o:title=""/>
                <o:lock v:ext="edit" aspectratio="f"/>
                <v:textbox>
                  <w:txbxContent>
                    <w:p>
                      <w:pPr>
                        <w:widowControl/>
                        <w:rPr>
                          <w:rFonts w:ascii="仿宋" w:hAnsi="仿宋" w:eastAsia="仿宋" w:cs="仿宋"/>
                          <w:sz w:val="24"/>
                        </w:rPr>
                      </w:pPr>
                      <w:r>
                        <w:rPr>
                          <w:rFonts w:hint="eastAsia" w:ascii="仿宋" w:hAnsi="仿宋" w:eastAsia="仿宋" w:cs="仿宋"/>
                          <w:kern w:val="0"/>
                          <w:szCs w:val="21"/>
                        </w:rPr>
                        <w:t>需提交材料：1、已经取得《基层法律服务工作者执业资格证书》、《律师资格证书》、《公证员资格证书》、《法律职业资格证书》；2、在基层法律服务所实习满六个月，被该所鉴定合格；3、基层法律服务所决定聘用；4、拥护宪法，遵守法律，有选举权和被选举权，品行良好，身体健康。</w:t>
                      </w:r>
                    </w:p>
                    <w:p/>
                  </w:txbxContent>
                </v:textbox>
              </v:rect>
            </w:pict>
          </mc:Fallback>
        </mc:AlternateContent>
      </w:r>
    </w:p>
    <w:p>
      <w:pPr>
        <w:spacing w:line="400" w:lineRule="exact"/>
        <w:rPr>
          <w:rFonts w:ascii="宋体"/>
          <w:sz w:val="28"/>
        </w:rPr>
      </w:pPr>
      <w:r>
        <w:rPr>
          <w:rFonts w:ascii="宋体" w:hAnsi="Calibri" w:eastAsia="宋体" w:cs="黑体"/>
          <w:sz w:val="28"/>
        </w:rPr>
        <mc:AlternateContent>
          <mc:Choice Requires="wps">
            <w:drawing>
              <wp:anchor distT="0" distB="0" distL="114300" distR="114300" simplePos="0" relativeHeight="251755520" behindDoc="0" locked="0" layoutInCell="1" allowOverlap="1">
                <wp:simplePos x="0" y="0"/>
                <wp:positionH relativeFrom="column">
                  <wp:posOffset>2315845</wp:posOffset>
                </wp:positionH>
                <wp:positionV relativeFrom="paragraph">
                  <wp:posOffset>75565</wp:posOffset>
                </wp:positionV>
                <wp:extent cx="1287145" cy="475615"/>
                <wp:effectExtent l="5080" t="4445" r="22225" b="15240"/>
                <wp:wrapNone/>
                <wp:docPr id="97" name="流程图: 终止 97"/>
                <wp:cNvGraphicFramePr/>
                <a:graphic xmlns:a="http://schemas.openxmlformats.org/drawingml/2006/main">
                  <a:graphicData uri="http://schemas.microsoft.com/office/word/2010/wordprocessingShape">
                    <wps:wsp>
                      <wps:cNvSpPr/>
                      <wps:spPr>
                        <a:xfrm>
                          <a:off x="0" y="0"/>
                          <a:ext cx="1287145" cy="4756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ascii="仿宋_GB2312" w:eastAsia="仿宋_GB2312"/>
                                <w:kern w:val="10"/>
                                <w:sz w:val="32"/>
                                <w:szCs w:val="32"/>
                              </w:rPr>
                            </w:pPr>
                            <w:r>
                              <w:rPr>
                                <w:rFonts w:hint="eastAsia" w:ascii="仿宋_GB2312" w:eastAsia="仿宋_GB2312"/>
                                <w:sz w:val="24"/>
                              </w:rPr>
                              <w:t>申 请</w:t>
                            </w:r>
                          </w:p>
                        </w:txbxContent>
                      </wps:txbx>
                      <wps:bodyPr anchor="ctr" upright="true"/>
                    </wps:wsp>
                  </a:graphicData>
                </a:graphic>
              </wp:anchor>
            </w:drawing>
          </mc:Choice>
          <mc:Fallback>
            <w:pict>
              <v:shape id="_x0000_s1026" o:spid="_x0000_s1026" o:spt="116" type="#_x0000_t116" style="position:absolute;left:0pt;margin-left:182.35pt;margin-top:5.95pt;height:37.45pt;width:101.35pt;z-index:251755520;v-text-anchor:middle;mso-width-relative:page;mso-height-relative:page;" fillcolor="#FFFFFF" filled="t" stroked="t" coordsize="21600,21600" o:gfxdata="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SrMUK2gAAAAkBAAAPAAAAAAAAAAEAIAAAADgAAABkcnMvZG93bnJldi54bWxQSwECFAAUAAAA&#10;CACHTuJA6ZEI3g8CAAAHBAAADgAAAAAAAAABACAAAAA/AQAAZHJzL2Uyb0RvYy54bWxQSwUGAAAA&#10;AAYABgBZAQAAwAUAAAAA&#10;">
                <v:fill on="t" focussize="0,0"/>
                <v:stroke color="#000000" joinstyle="miter"/>
                <v:imagedata o:title=""/>
                <o:lock v:ext="edit" aspectratio="f"/>
                <v:textbox>
                  <w:txbxContent>
                    <w:p>
                      <w:pPr>
                        <w:ind w:firstLine="480" w:firstLineChars="200"/>
                        <w:rPr>
                          <w:rFonts w:ascii="仿宋_GB2312" w:eastAsia="仿宋_GB2312"/>
                          <w:kern w:val="10"/>
                          <w:sz w:val="32"/>
                          <w:szCs w:val="32"/>
                        </w:rPr>
                      </w:pPr>
                      <w:r>
                        <w:rPr>
                          <w:rFonts w:hint="eastAsia" w:ascii="仿宋_GB2312" w:eastAsia="仿宋_GB2312"/>
                          <w:sz w:val="24"/>
                        </w:rPr>
                        <w:t>申 请</w:t>
                      </w:r>
                    </w:p>
                  </w:txbxContent>
                </v:textbox>
              </v:shape>
            </w:pict>
          </mc:Fallback>
        </mc:AlternateContent>
      </w:r>
    </w:p>
    <w:p>
      <w:pPr>
        <w:spacing w:line="400" w:lineRule="exact"/>
        <w:rPr>
          <w:rFonts w:ascii="宋体"/>
          <w:sz w:val="28"/>
        </w:rPr>
      </w:pPr>
      <w:r>
        <w:rPr>
          <w:rFonts w:ascii="Calibri" w:hAnsi="Calibri" w:eastAsia="宋体" w:cs="黑体"/>
          <w:b/>
          <w:bCs/>
          <w:sz w:val="48"/>
        </w:rPr>
        <mc:AlternateContent>
          <mc:Choice Requires="wps">
            <w:drawing>
              <wp:anchor distT="0" distB="0" distL="114300" distR="114300" simplePos="0" relativeHeight="251781120" behindDoc="0" locked="0" layoutInCell="1" allowOverlap="1">
                <wp:simplePos x="0" y="0"/>
                <wp:positionH relativeFrom="column">
                  <wp:posOffset>3601085</wp:posOffset>
                </wp:positionH>
                <wp:positionV relativeFrom="paragraph">
                  <wp:posOffset>64135</wp:posOffset>
                </wp:positionV>
                <wp:extent cx="314325" cy="635"/>
                <wp:effectExtent l="0" t="37465" r="9525" b="38100"/>
                <wp:wrapNone/>
                <wp:docPr id="98" name="直接连接符 98"/>
                <wp:cNvGraphicFramePr/>
                <a:graphic xmlns:a="http://schemas.openxmlformats.org/drawingml/2006/main">
                  <a:graphicData uri="http://schemas.microsoft.com/office/word/2010/wordprocessingShape">
                    <wps:wsp>
                      <wps:cNvCnPr/>
                      <wps:spPr>
                        <a:xfrm>
                          <a:off x="0" y="0"/>
                          <a:ext cx="31432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83.55pt;margin-top:5.05pt;height:0.05pt;width:24.75pt;z-index:251781120;mso-width-relative:page;mso-height-relative:page;" filled="f" stroked="t" coordsize="21600,21600" o:gfxdata="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Yceep2QAAAAkBAAAPAAAAAAAAAAEAIAAAADgAAABkcnMvZG93bnJldi54bWxQSwECFAAUAAAA&#10;CACHTuJA2YJy69cBAACRAwAADgAAAAAAAAABACAAAAA+AQAAZHJzL2Uyb0RvYy54bWxQSwUGAAAA&#10;AAYABgBZAQAAhwUAAAAA&#10;">
                <v:fill on="f" focussize="0,0"/>
                <v:stroke color="#000000" joinstyle="round" endarrow="block"/>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61664" behindDoc="0" locked="0" layoutInCell="1" allowOverlap="1">
                <wp:simplePos x="0" y="0"/>
                <wp:positionH relativeFrom="column">
                  <wp:posOffset>2972435</wp:posOffset>
                </wp:positionH>
                <wp:positionV relativeFrom="paragraph">
                  <wp:posOffset>31115</wp:posOffset>
                </wp:positionV>
                <wp:extent cx="635" cy="357505"/>
                <wp:effectExtent l="37465" t="0" r="38100" b="4445"/>
                <wp:wrapNone/>
                <wp:docPr id="95" name="直接连接符 95"/>
                <wp:cNvGraphicFramePr/>
                <a:graphic xmlns:a="http://schemas.openxmlformats.org/drawingml/2006/main">
                  <a:graphicData uri="http://schemas.microsoft.com/office/word/2010/wordprocessingShape">
                    <wps:wsp>
                      <wps:cNvCnPr/>
                      <wps:spPr>
                        <a:xfrm>
                          <a:off x="0" y="0"/>
                          <a:ext cx="635" cy="3575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4.05pt;margin-top:2.45pt;height:28.15pt;width:0.05pt;z-index:251761664;mso-width-relative:page;mso-height-relative:page;" filled="f" stroked="t" coordsize="21600,21600" o:gfxdata="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1If242AAAAAgBAAAPAAAAAAAAAAEAIAAAADgAAABkcnMvZG93bnJldi54bWxQSwECFAAUAAAA&#10;CACHTuJATqwkwNgBAACRAwAADgAAAAAAAAABACAAAAA9AQAAZHJzL2Uyb0RvYy54bWxQSwUGAAAA&#10;AAYABgBZAQAAhwUAAAAA&#10;">
                <v:fill on="f" focussize="0,0"/>
                <v:stroke color="#000000" joinstyle="round" endarrow="block"/>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78048" behindDoc="0" locked="0" layoutInCell="1" allowOverlap="1">
                <wp:simplePos x="0" y="0"/>
                <wp:positionH relativeFrom="column">
                  <wp:posOffset>2087245</wp:posOffset>
                </wp:positionH>
                <wp:positionV relativeFrom="paragraph">
                  <wp:posOffset>126365</wp:posOffset>
                </wp:positionV>
                <wp:extent cx="1449705" cy="396240"/>
                <wp:effectExtent l="4445" t="4445" r="12700" b="18415"/>
                <wp:wrapNone/>
                <wp:docPr id="96" name="矩形 96"/>
                <wp:cNvGraphicFramePr/>
                <a:graphic xmlns:a="http://schemas.openxmlformats.org/drawingml/2006/main">
                  <a:graphicData uri="http://schemas.microsoft.com/office/word/2010/wordprocessingShape">
                    <wps:wsp>
                      <wps:cNvSpPr/>
                      <wps:spPr>
                        <a:xfrm>
                          <a:off x="0" y="0"/>
                          <a:ext cx="144970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4"/>
                              </w:rPr>
                            </w:pPr>
                            <w:r>
                              <w:rPr>
                                <w:rFonts w:hint="eastAsia" w:ascii="仿宋_GB2312" w:eastAsia="仿宋_GB2312"/>
                                <w:sz w:val="24"/>
                              </w:rPr>
                              <w:t>受理（7个工作日）</w:t>
                            </w:r>
                          </w:p>
                        </w:txbxContent>
                      </wps:txbx>
                      <wps:bodyPr upright="true"/>
                    </wps:wsp>
                  </a:graphicData>
                </a:graphic>
              </wp:anchor>
            </w:drawing>
          </mc:Choice>
          <mc:Fallback>
            <w:pict>
              <v:rect id="_x0000_s1026" o:spid="_x0000_s1026" o:spt="1" style="position:absolute;left:0pt;margin-left:164.35pt;margin-top:9.95pt;height:31.2pt;width:114.15pt;z-index:251778048;mso-width-relative:page;mso-height-relative:page;" fillcolor="#FFFFFF" filled="t" stroked="t" coordsize="21600,21600" o:gfxdata="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nV+V11wAAAAkBAAAPAAAAAAAAAAEAIAAAADgAAABkcnMvZG93&#10;bnJldi54bWxQSwECFAAUAAAACACHTuJAuan27esBAADgAwAADgAAAAAAAAABACAAAAA8AQAAZHJz&#10;L2Uyb0RvYy54bWxQSwUGAAAAAAYABgBZAQAAmQUAAAAA&#10;">
                <v:fill on="t" focussize="0,0"/>
                <v:stroke color="#000000" joinstyle="miter"/>
                <v:imagedata o:title=""/>
                <o:lock v:ext="edit" aspectratio="f"/>
                <v:textbox>
                  <w:txbxContent>
                    <w:p>
                      <w:pPr>
                        <w:rPr>
                          <w:rFonts w:ascii="仿宋_GB2312" w:eastAsia="仿宋_GB2312"/>
                          <w:sz w:val="24"/>
                        </w:rPr>
                      </w:pPr>
                      <w:r>
                        <w:rPr>
                          <w:rFonts w:hint="eastAsia" w:ascii="仿宋_GB2312" w:eastAsia="仿宋_GB2312"/>
                          <w:sz w:val="24"/>
                        </w:rPr>
                        <w:t>受理（7个工作日）</w:t>
                      </w:r>
                    </w:p>
                  </w:txbxContent>
                </v:textbox>
              </v:rect>
            </w:pict>
          </mc:Fallback>
        </mc:AlternateContent>
      </w:r>
    </w:p>
    <w:p>
      <w:pPr>
        <w:spacing w:line="400" w:lineRule="exact"/>
        <w:rPr>
          <w:rFonts w:ascii="宋体"/>
          <w:sz w:val="28"/>
        </w:rPr>
      </w:pP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79072" behindDoc="0" locked="0" layoutInCell="1" allowOverlap="1">
                <wp:simplePos x="0" y="0"/>
                <wp:positionH relativeFrom="column">
                  <wp:posOffset>2973070</wp:posOffset>
                </wp:positionH>
                <wp:positionV relativeFrom="paragraph">
                  <wp:posOffset>20955</wp:posOffset>
                </wp:positionV>
                <wp:extent cx="8890" cy="328930"/>
                <wp:effectExtent l="36195" t="0" r="31115" b="13970"/>
                <wp:wrapNone/>
                <wp:docPr id="94" name="直接连接符 94"/>
                <wp:cNvGraphicFramePr/>
                <a:graphic xmlns:a="http://schemas.openxmlformats.org/drawingml/2006/main">
                  <a:graphicData uri="http://schemas.microsoft.com/office/word/2010/wordprocessingShape">
                    <wps:wsp>
                      <wps:cNvCnPr/>
                      <wps:spPr>
                        <a:xfrm flipH="true">
                          <a:off x="0" y="0"/>
                          <a:ext cx="8890" cy="3289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34.1pt;margin-top:1.65pt;height:25.9pt;width:0.7pt;z-index:251779072;mso-width-relative:page;mso-height-relative:page;" filled="f" stroked="t" coordsize="21600,21600" o:gfxdata="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nVngNkAAAAIAQAADwAAAAAAAAABACAAAAA4AAAAZHJzL2Rvd25y&#10;ZXYueG1sUEsBAhQAFAAAAAgAh07iQEamIELnAQAAnwMAAA4AAAAAAAAAAQAgAAAAPgEAAGRycy9l&#10;Mm9Eb2MueG1sUEsFBgAAAAAGAAYAWQEAAJcFAAAAAA==&#10;">
                <v:fill on="f" focussize="0,0"/>
                <v:stroke color="#000000" joinstyle="round" endarrow="block"/>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44256" behindDoc="0" locked="0" layoutInCell="1" allowOverlap="1">
                <wp:simplePos x="0" y="0"/>
                <wp:positionH relativeFrom="column">
                  <wp:posOffset>4686300</wp:posOffset>
                </wp:positionH>
                <wp:positionV relativeFrom="paragraph">
                  <wp:posOffset>73660</wp:posOffset>
                </wp:positionV>
                <wp:extent cx="635" cy="297815"/>
                <wp:effectExtent l="37465" t="0" r="38100" b="6985"/>
                <wp:wrapNone/>
                <wp:docPr id="99" name="直接连接符 99"/>
                <wp:cNvGraphicFramePr/>
                <a:graphic xmlns:a="http://schemas.openxmlformats.org/drawingml/2006/main">
                  <a:graphicData uri="http://schemas.microsoft.com/office/word/2010/wordprocessingShape">
                    <wps:wsp>
                      <wps:cNvCnPr/>
                      <wps:spPr>
                        <a:xfrm>
                          <a:off x="0" y="0"/>
                          <a:ext cx="635" cy="2978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69pt;margin-top:5.8pt;height:23.45pt;width:0.05pt;z-index:251744256;mso-width-relative:page;mso-height-relative:page;" filled="f" stroked="t" coordsize="21600,21600" o:gfxdata="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u0sPPZAAAACQEAAA8AAAAAAAAAAQAgAAAAOAAAAGRycy9kb3ducmV2LnhtbFBLAQIUABQA&#10;AAAIAIdO4kDXjUyK2QEAAJEDAAAOAAAAAAAAAAEAIAAAAD4BAABkcnMvZTJvRG9jLnhtbFBLBQYA&#10;AAAABgAGAFkBAACJBQ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45280" behindDoc="0" locked="0" layoutInCell="1" allowOverlap="1">
                <wp:simplePos x="0" y="0"/>
                <wp:positionH relativeFrom="column">
                  <wp:posOffset>1714500</wp:posOffset>
                </wp:positionH>
                <wp:positionV relativeFrom="paragraph">
                  <wp:posOffset>73660</wp:posOffset>
                </wp:positionV>
                <wp:extent cx="635" cy="310515"/>
                <wp:effectExtent l="37465" t="0" r="38100" b="13335"/>
                <wp:wrapNone/>
                <wp:docPr id="100" name="直接连接符 100"/>
                <wp:cNvGraphicFramePr/>
                <a:graphic xmlns:a="http://schemas.openxmlformats.org/drawingml/2006/main">
                  <a:graphicData uri="http://schemas.microsoft.com/office/word/2010/wordprocessingShape">
                    <wps:wsp>
                      <wps:cNvCnPr/>
                      <wps:spPr>
                        <a:xfrm>
                          <a:off x="0" y="0"/>
                          <a:ext cx="635" cy="3105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35pt;margin-top:5.8pt;height:24.45pt;width:0.05pt;z-index:251745280;mso-width-relative:page;mso-height-relative:page;" filled="f" stroked="t" coordsize="21600,21600" o:gfxdata="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RwKrdgAAAAJAQAADwAAAAAAAAABACAAAAA4AAAAZHJzL2Rvd25yZXYueG1sUEsBAhQAFAAA&#10;AAgAh07iQKLpD67ZAQAAkwMAAA4AAAAAAAAAAQAgAAAAPQEAAGRycy9lMm9Eb2MueG1sUEsFBgAA&#10;AAAGAAYAWQEAAIgFA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64736" behindDoc="0" locked="0" layoutInCell="1" allowOverlap="1">
                <wp:simplePos x="0" y="0"/>
                <wp:positionH relativeFrom="column">
                  <wp:posOffset>1714500</wp:posOffset>
                </wp:positionH>
                <wp:positionV relativeFrom="paragraph">
                  <wp:posOffset>73660</wp:posOffset>
                </wp:positionV>
                <wp:extent cx="2970530" cy="635"/>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29705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5.8pt;height:0.05pt;width:233.9pt;z-index:251764736;mso-width-relative:page;mso-height-relative:page;" filled="f" stroked="t" coordsize="21600,21600" o:gfxdata="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Ho1K&#10;ntYAAAAJAQAADwAAAAAAAAABACAAAAA4AAAAZHJzL2Rvd25yZXYueG1sUEsBAhQAFAAAAAgAh07i&#10;QPilU+rVAQAAkAMAAA4AAAAAAAAAAQAgAAAAOwEAAGRycy9lMm9Eb2MueG1sUEsFBgAAAAAGAAYA&#10;WQEAAIIFAAAAAA==&#10;">
                <v:fill on="f" focussize="0,0"/>
                <v:stroke color="#000000" joinstyle="round"/>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56544" behindDoc="0" locked="0" layoutInCell="1" allowOverlap="1">
                <wp:simplePos x="0" y="0"/>
                <wp:positionH relativeFrom="column">
                  <wp:posOffset>3771900</wp:posOffset>
                </wp:positionH>
                <wp:positionV relativeFrom="paragraph">
                  <wp:posOffset>116840</wp:posOffset>
                </wp:positionV>
                <wp:extent cx="1296035" cy="396240"/>
                <wp:effectExtent l="4445" t="4445" r="13970" b="18415"/>
                <wp:wrapNone/>
                <wp:docPr id="102" name="矩形 102"/>
                <wp:cNvGraphicFramePr/>
                <a:graphic xmlns:a="http://schemas.openxmlformats.org/drawingml/2006/main">
                  <a:graphicData uri="http://schemas.microsoft.com/office/word/2010/wordprocessingShape">
                    <wps:wsp>
                      <wps:cNvSpPr/>
                      <wps:spPr>
                        <a:xfrm>
                          <a:off x="0" y="0"/>
                          <a:ext cx="12960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400" w:lineRule="exact"/>
                              <w:ind w:left="0" w:leftChars="0"/>
                              <w:rPr>
                                <w:rFonts w:ascii="仿宋_GB2312" w:eastAsia="仿宋_GB2312"/>
                                <w:sz w:val="24"/>
                              </w:rPr>
                            </w:pPr>
                            <w:r>
                              <w:rPr>
                                <w:rFonts w:hint="eastAsia" w:ascii="仿宋_GB2312" w:eastAsia="仿宋_GB2312"/>
                                <w:sz w:val="24"/>
                              </w:rPr>
                              <w:t>审查不合格</w:t>
                            </w:r>
                          </w:p>
                        </w:txbxContent>
                      </wps:txbx>
                      <wps:bodyPr upright="true"/>
                    </wps:wsp>
                  </a:graphicData>
                </a:graphic>
              </wp:anchor>
            </w:drawing>
          </mc:Choice>
          <mc:Fallback>
            <w:pict>
              <v:rect id="_x0000_s1026" o:spid="_x0000_s1026" o:spt="1" style="position:absolute;left:0pt;margin-left:297pt;margin-top:9.2pt;height:31.2pt;width:102.05pt;z-index:251756544;mso-width-relative:page;mso-height-relative:page;" fillcolor="#FFFFFF" filled="t" stroked="t" coordsize="21600,21600" o:gfxdata="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fjk+PXAAAACQEAAA8AAAAAAAAAAQAgAAAAOAAAAGRycy9k&#10;b3ducmV2LnhtbFBLAQIUABQAAAAIAIdO4kCJXHcT7QEAAOIDAAAOAAAAAAAAAAEAIAAAADwBAABk&#10;cnMvZTJvRG9jLnhtbFBLBQYAAAAABgAGAFkBAACbBQAAAAA=&#10;">
                <v:fill on="t" focussize="0,0"/>
                <v:stroke color="#000000" joinstyle="miter"/>
                <v:imagedata o:title=""/>
                <o:lock v:ext="edit" aspectratio="f"/>
                <v:textbox>
                  <w:txbxContent>
                    <w:p>
                      <w:pPr>
                        <w:pStyle w:val="2"/>
                        <w:spacing w:line="400" w:lineRule="exact"/>
                        <w:ind w:left="0" w:leftChars="0"/>
                        <w:rPr>
                          <w:rFonts w:ascii="仿宋_GB2312" w:eastAsia="仿宋_GB2312"/>
                          <w:sz w:val="24"/>
                        </w:rPr>
                      </w:pPr>
                      <w:r>
                        <w:rPr>
                          <w:rFonts w:hint="eastAsia" w:ascii="仿宋_GB2312" w:eastAsia="仿宋_GB2312"/>
                          <w:sz w:val="24"/>
                        </w:rPr>
                        <w:t>审查不合格</w:t>
                      </w:r>
                    </w:p>
                  </w:txbxContent>
                </v:textbox>
              </v:rect>
            </w:pict>
          </mc:Fallback>
        </mc:AlternateContent>
      </w:r>
      <w:r>
        <w:rPr>
          <w:rFonts w:hint="eastAsia" w:ascii="宋体" w:hAnsi="Calibri" w:eastAsia="宋体" w:cs="黑体"/>
          <w:sz w:val="28"/>
        </w:rPr>
        <mc:AlternateContent>
          <mc:Choice Requires="wps">
            <w:drawing>
              <wp:anchor distT="0" distB="0" distL="114300" distR="114300" simplePos="0" relativeHeight="251757568" behindDoc="0" locked="0" layoutInCell="1" allowOverlap="1">
                <wp:simplePos x="0" y="0"/>
                <wp:positionH relativeFrom="column">
                  <wp:posOffset>1143000</wp:posOffset>
                </wp:positionH>
                <wp:positionV relativeFrom="paragraph">
                  <wp:posOffset>116840</wp:posOffset>
                </wp:positionV>
                <wp:extent cx="1371600" cy="396240"/>
                <wp:effectExtent l="4445" t="4445" r="14605" b="18415"/>
                <wp:wrapNone/>
                <wp:docPr id="103" name="矩形 103"/>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240" w:firstLineChars="100"/>
                              <w:rPr>
                                <w:rFonts w:ascii="仿宋_GB2312" w:eastAsia="仿宋_GB2312"/>
                                <w:sz w:val="32"/>
                                <w:szCs w:val="32"/>
                              </w:rPr>
                            </w:pPr>
                            <w:r>
                              <w:rPr>
                                <w:rFonts w:hint="eastAsia" w:ascii="仿宋_GB2312" w:eastAsia="仿宋_GB2312"/>
                                <w:sz w:val="24"/>
                              </w:rPr>
                              <w:t>审查合格</w:t>
                            </w:r>
                          </w:p>
                        </w:txbxContent>
                      </wps:txbx>
                      <wps:bodyPr upright="true"/>
                    </wps:wsp>
                  </a:graphicData>
                </a:graphic>
              </wp:anchor>
            </w:drawing>
          </mc:Choice>
          <mc:Fallback>
            <w:pict>
              <v:rect id="_x0000_s1026" o:spid="_x0000_s1026" o:spt="1" style="position:absolute;left:0pt;margin-left:90pt;margin-top:9.2pt;height:31.2pt;width:108pt;z-index:251757568;mso-width-relative:page;mso-height-relative:page;" fillcolor="#FFFFFF" filled="t" stroked="t" coordsize="21600,21600" o:gfxdata="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WJGJbWAAAACQEAAA8AAAAAAAAAAQAgAAAAOAAAAGRycy9k&#10;b3ducmV2LnhtbFBLAQIUABQAAAAIAIdO4kAi6+Dp7gEAAOIDAAAOAAAAAAAAAAEAIAAAADsBAABk&#10;cnMvZTJvRG9jLnhtbFBLBQYAAAAABgAGAFkBAACbBQAAAAA=&#10;">
                <v:fill on="t" focussize="0,0"/>
                <v:stroke color="#000000" joinstyle="miter"/>
                <v:imagedata o:title=""/>
                <o:lock v:ext="edit" aspectratio="f"/>
                <v:textbox>
                  <w:txbxContent>
                    <w:p>
                      <w:pPr>
                        <w:spacing w:line="400" w:lineRule="exact"/>
                        <w:ind w:firstLine="240" w:firstLineChars="100"/>
                        <w:rPr>
                          <w:rFonts w:ascii="仿宋_GB2312" w:eastAsia="仿宋_GB2312"/>
                          <w:sz w:val="32"/>
                          <w:szCs w:val="32"/>
                        </w:rPr>
                      </w:pPr>
                      <w:r>
                        <w:rPr>
                          <w:rFonts w:hint="eastAsia" w:ascii="仿宋_GB2312" w:eastAsia="仿宋_GB2312"/>
                          <w:sz w:val="24"/>
                        </w:rPr>
                        <w:t>审查合格</w:t>
                      </w:r>
                    </w:p>
                  </w:txbxContent>
                </v:textbox>
              </v:rect>
            </w:pict>
          </mc:Fallback>
        </mc:AlternateContent>
      </w:r>
    </w:p>
    <w:p>
      <w:pPr>
        <w:spacing w:line="400" w:lineRule="exact"/>
        <w:rPr>
          <w:rFonts w:ascii="宋体"/>
          <w:sz w:val="28"/>
        </w:rPr>
      </w:pP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46304" behindDoc="0" locked="0" layoutInCell="1" allowOverlap="1">
                <wp:simplePos x="0" y="0"/>
                <wp:positionH relativeFrom="column">
                  <wp:posOffset>3657600</wp:posOffset>
                </wp:positionH>
                <wp:positionV relativeFrom="paragraph">
                  <wp:posOffset>203200</wp:posOffset>
                </wp:positionV>
                <wp:extent cx="635" cy="297180"/>
                <wp:effectExtent l="37465" t="0" r="38100" b="7620"/>
                <wp:wrapNone/>
                <wp:docPr id="104" name="直接连接符 10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88pt;margin-top:16pt;height:23.4pt;width:0.05pt;z-index:251746304;mso-width-relative:page;mso-height-relative:page;" filled="f" stroked="t" coordsize="21600,21600" o:gfxdata="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DYD3wdoAAAAJAQAADwAAAAAAAAABACAAAAA4AAAAZHJzL2Rvd25yZXYueG1sUEsB&#10;AhQAFAAAAAgAh07iQPuhUA7dAQAAkwMAAA4AAAAAAAAAAQAgAAAAPwEAAGRycy9lMm9Eb2MueG1s&#10;UEsFBgAAAAAGAAYAWQEAAI4FA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65760" behindDoc="0" locked="0" layoutInCell="1" allowOverlap="1">
                <wp:simplePos x="0" y="0"/>
                <wp:positionH relativeFrom="column">
                  <wp:posOffset>4343400</wp:posOffset>
                </wp:positionH>
                <wp:positionV relativeFrom="paragraph">
                  <wp:posOffset>5080</wp:posOffset>
                </wp:positionV>
                <wp:extent cx="635" cy="198120"/>
                <wp:effectExtent l="4445" t="0" r="13970" b="11430"/>
                <wp:wrapNone/>
                <wp:docPr id="105" name="直接连接符 10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2pt;margin-top:0.4pt;height:15.6pt;width:0.05pt;z-index:251765760;mso-width-relative:page;mso-height-relative:page;" filled="f" stroked="t" coordsize="21600,21600" o:gfxdata="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YJlXrU&#10;AAAABwEAAA8AAAAAAAAAAQAgAAAAOAAAAGRycy9kb3ducmV2LnhtbFBLAQIUABQAAAAIAIdO4kAz&#10;YNR+1QEAAI8DAAAOAAAAAAAAAAEAIAAAADkBAABkcnMvZTJvRG9jLnhtbFBLBQYAAAAABgAGAFkB&#10;AACABQAAAAA=&#10;">
                <v:fill on="f" focussize="0,0"/>
                <v:stroke color="#000000" joinstyle="round"/>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63712" behindDoc="0" locked="0" layoutInCell="1" allowOverlap="1">
                <wp:simplePos x="0" y="0"/>
                <wp:positionH relativeFrom="column">
                  <wp:posOffset>3657600</wp:posOffset>
                </wp:positionH>
                <wp:positionV relativeFrom="paragraph">
                  <wp:posOffset>203200</wp:posOffset>
                </wp:positionV>
                <wp:extent cx="1371600" cy="635"/>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1371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88pt;margin-top:16pt;height:0.05pt;width:108pt;z-index:251763712;mso-width-relative:page;mso-height-relative:page;" filled="f" stroked="t" coordsize="21600,21600" o:gfxdata="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6nIEM&#10;1gAAAAkBAAAPAAAAAAAAAAEAIAAAADgAAABkcnMvZG93bnJldi54bWxQSwECFAAUAAAACACHTuJA&#10;vWJLjdQBAACQAwAADgAAAAAAAAABACAAAAA7AQAAZHJzL2Uyb0RvYy54bWxQSwUGAAAAAAYABgBZ&#10;AQAAgQUAAAAA&#10;">
                <v:fill on="f" focussize="0,0"/>
                <v:stroke color="#000000" joinstyle="round"/>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47328" behindDoc="0" locked="0" layoutInCell="1" allowOverlap="1">
                <wp:simplePos x="0" y="0"/>
                <wp:positionH relativeFrom="column">
                  <wp:posOffset>5029200</wp:posOffset>
                </wp:positionH>
                <wp:positionV relativeFrom="paragraph">
                  <wp:posOffset>203200</wp:posOffset>
                </wp:positionV>
                <wp:extent cx="635" cy="297180"/>
                <wp:effectExtent l="37465" t="0" r="38100" b="7620"/>
                <wp:wrapNone/>
                <wp:docPr id="107" name="直接连接符 10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6pt;margin-top:16pt;height:23.4pt;width:0.05pt;z-index:251747328;mso-width-relative:page;mso-height-relative:page;" filled="f" stroked="t" coordsize="21600,21600" o:gfxdata="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WpUPItgAAAAJAQAADwAAAAAAAAABACAAAAA4AAAAZHJzL2Rvd25yZXYueG1sUEsBAhQA&#10;FAAAAAgAh07iQIoVYyDcAQAAkwMAAA4AAAAAAAAAAQAgAAAAPQEAAGRycy9lMm9Eb2MueG1sUEsF&#10;BgAAAAAGAAYAWQEAAIsFA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48352" behindDoc="0" locked="0" layoutInCell="1" allowOverlap="1">
                <wp:simplePos x="0" y="0"/>
                <wp:positionH relativeFrom="column">
                  <wp:posOffset>1714500</wp:posOffset>
                </wp:positionH>
                <wp:positionV relativeFrom="paragraph">
                  <wp:posOffset>5080</wp:posOffset>
                </wp:positionV>
                <wp:extent cx="635" cy="310515"/>
                <wp:effectExtent l="38100" t="0" r="37465" b="13335"/>
                <wp:wrapNone/>
                <wp:docPr id="108" name="直接连接符 108"/>
                <wp:cNvGraphicFramePr/>
                <a:graphic xmlns:a="http://schemas.openxmlformats.org/drawingml/2006/main">
                  <a:graphicData uri="http://schemas.microsoft.com/office/word/2010/wordprocessingShape">
                    <wps:wsp>
                      <wps:cNvCnPr/>
                      <wps:spPr>
                        <a:xfrm flipH="true">
                          <a:off x="0" y="0"/>
                          <a:ext cx="635" cy="3105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35pt;margin-top:0.4pt;height:24.45pt;width:0.05pt;z-index:251748352;mso-width-relative:page;mso-height-relative:page;" filled="f" stroked="t" coordsize="21600,21600" o:gfxdata="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GaEW9YAAAAHAQAADwAAAAAAAAABACAAAAA4AAAAZHJzL2Rvd25yZXYueG1s&#10;UEsBAhQAFAAAAAgAh07iQBv0OlzkAQAAoAMAAA4AAAAAAAAAAQAgAAAAOwEAAGRycy9lMm9Eb2Mu&#10;eG1sUEsFBgAAAAAGAAYAWQEAAJEFAAAAAA==&#10;">
                <v:fill on="f" focussize="0,0"/>
                <v:stroke color="#000000" joinstyle="round" endarrow="block"/>
                <v:imagedata o:title=""/>
                <o:lock v:ext="edit" aspectratio="f"/>
              </v:line>
            </w:pict>
          </mc:Fallback>
        </mc:AlternateContent>
      </w:r>
    </w:p>
    <w:p>
      <w:pPr>
        <w:spacing w:line="400" w:lineRule="exact"/>
        <w:jc w:val="center"/>
        <w:rPr>
          <w:rFonts w:ascii="宋体"/>
          <w:sz w:val="28"/>
        </w:rPr>
      </w:pPr>
      <w:r>
        <w:rPr>
          <w:rFonts w:hint="eastAsia" w:ascii="宋体" w:hAnsi="Calibri" w:eastAsia="宋体" w:cs="黑体"/>
          <w:sz w:val="28"/>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246380</wp:posOffset>
                </wp:positionV>
                <wp:extent cx="1028700" cy="396240"/>
                <wp:effectExtent l="4445" t="4445" r="14605" b="18415"/>
                <wp:wrapNone/>
                <wp:docPr id="109" name="矩形 109"/>
                <wp:cNvGraphicFramePr/>
                <a:graphic xmlns:a="http://schemas.openxmlformats.org/drawingml/2006/main">
                  <a:graphicData uri="http://schemas.microsoft.com/office/word/2010/wordprocessingShape">
                    <wps:wsp>
                      <wps:cNvSpPr/>
                      <wps:spPr>
                        <a:xfrm>
                          <a:off x="0" y="0"/>
                          <a:ext cx="1028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sz w:val="24"/>
                              </w:rPr>
                            </w:pPr>
                            <w:r>
                              <w:rPr>
                                <w:rFonts w:hint="eastAsia" w:ascii="仿宋_GB2312" w:eastAsia="仿宋_GB2312"/>
                                <w:sz w:val="24"/>
                              </w:rPr>
                              <w:t>暂缓年检</w:t>
                            </w:r>
                          </w:p>
                        </w:txbxContent>
                      </wps:txbx>
                      <wps:bodyPr upright="true"/>
                    </wps:wsp>
                  </a:graphicData>
                </a:graphic>
              </wp:anchor>
            </w:drawing>
          </mc:Choice>
          <mc:Fallback>
            <w:pict>
              <v:rect id="_x0000_s1026" o:spid="_x0000_s1026" o:spt="1" style="position:absolute;left:0pt;margin-left:351pt;margin-top:19.4pt;height:31.2pt;width:81pt;z-index:251759616;mso-width-relative:page;mso-height-relative:page;" fillcolor="#FFFFFF" filled="t" stroked="t" coordsize="21600,21600" o:gfxdata="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4O8HY1wAAAAoBAAAPAAAAAAAAAAEAIAAAADgAAABkcnMv&#10;ZG93bnJldi54bWxQSwECFAAUAAAACACHTuJAQLY2Iu4BAADiAwAADgAAAAAAAAABACAAAAA8AQAA&#10;ZHJzL2Uyb0RvYy54bWxQSwUGAAAAAAYABgBZAQAAnAUAAAAA&#10;">
                <v:fill on="t" focussize="0,0"/>
                <v:stroke color="#000000" joinstyle="miter"/>
                <v:imagedata o:title=""/>
                <o:lock v:ext="edit" aspectratio="f"/>
                <v:textbox>
                  <w:txbxContent>
                    <w:p>
                      <w:pPr>
                        <w:spacing w:line="400" w:lineRule="exact"/>
                        <w:rPr>
                          <w:sz w:val="24"/>
                        </w:rPr>
                      </w:pPr>
                      <w:r>
                        <w:rPr>
                          <w:rFonts w:hint="eastAsia" w:ascii="仿宋_GB2312" w:eastAsia="仿宋_GB2312"/>
                          <w:sz w:val="24"/>
                        </w:rPr>
                        <w:t>暂缓年检</w:t>
                      </w:r>
                    </w:p>
                  </w:txbxContent>
                </v:textbox>
              </v:rect>
            </w:pict>
          </mc:Fallback>
        </mc:AlternateContent>
      </w:r>
      <w:r>
        <w:rPr>
          <w:rFonts w:hint="eastAsia" w:ascii="宋体" w:hAnsi="Calibri" w:eastAsia="宋体" w:cs="黑体"/>
          <w:sz w:val="28"/>
        </w:rPr>
        <mc:AlternateContent>
          <mc:Choice Requires="wps">
            <w:drawing>
              <wp:anchor distT="0" distB="0" distL="114300" distR="114300" simplePos="0" relativeHeight="251758592" behindDoc="0" locked="0" layoutInCell="1" allowOverlap="1">
                <wp:simplePos x="0" y="0"/>
                <wp:positionH relativeFrom="column">
                  <wp:posOffset>2971800</wp:posOffset>
                </wp:positionH>
                <wp:positionV relativeFrom="paragraph">
                  <wp:posOffset>246380</wp:posOffset>
                </wp:positionV>
                <wp:extent cx="1143000" cy="396240"/>
                <wp:effectExtent l="4445" t="4445" r="14605" b="18415"/>
                <wp:wrapNone/>
                <wp:docPr id="110" name="矩形 110"/>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eastAsia="仿宋_GB2312"/>
                                <w:sz w:val="24"/>
                              </w:rPr>
                            </w:pPr>
                            <w:r>
                              <w:rPr>
                                <w:rFonts w:hint="eastAsia" w:ascii="仿宋_GB2312" w:eastAsia="仿宋_GB2312"/>
                                <w:sz w:val="24"/>
                              </w:rPr>
                              <w:t>限期整改</w:t>
                            </w:r>
                          </w:p>
                        </w:txbxContent>
                      </wps:txbx>
                      <wps:bodyPr upright="true"/>
                    </wps:wsp>
                  </a:graphicData>
                </a:graphic>
              </wp:anchor>
            </w:drawing>
          </mc:Choice>
          <mc:Fallback>
            <w:pict>
              <v:rect id="_x0000_s1026" o:spid="_x0000_s1026" o:spt="1" style="position:absolute;left:0pt;margin-left:234pt;margin-top:19.4pt;height:31.2pt;width:90pt;z-index:251758592;mso-width-relative:page;mso-height-relative:page;" fillcolor="#FFFFFF" filled="t" stroked="t" coordsize="21600,21600" o:gfxdata="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ygVVV1wAAAAoBAAAPAAAAAAAAAAEAIAAAADgAAABkcnMv&#10;ZG93bnJldi54bWxQSwECFAAUAAAACACHTuJALcMRSe4BAADiAwAADgAAAAAAAAABACAAAAA8AQAA&#10;ZHJzL2Uyb0RvYy54bWxQSwUGAAAAAAYABgBZAQAAnAUAAAAA&#10;">
                <v:fill on="t" focussize="0,0"/>
                <v:stroke color="#000000" joinstyle="miter"/>
                <v:imagedata o:title=""/>
                <o:lock v:ext="edit" aspectratio="f"/>
                <v:textbox>
                  <w:txbxContent>
                    <w:p>
                      <w:pPr>
                        <w:spacing w:line="400" w:lineRule="exact"/>
                        <w:jc w:val="center"/>
                        <w:rPr>
                          <w:rFonts w:ascii="仿宋_GB2312" w:eastAsia="仿宋_GB2312"/>
                          <w:sz w:val="24"/>
                        </w:rPr>
                      </w:pPr>
                      <w:r>
                        <w:rPr>
                          <w:rFonts w:hint="eastAsia" w:ascii="仿宋_GB2312" w:eastAsia="仿宋_GB2312"/>
                          <w:sz w:val="24"/>
                        </w:rPr>
                        <w:t>限期整改</w:t>
                      </w:r>
                    </w:p>
                  </w:txbxContent>
                </v:textbox>
              </v:rect>
            </w:pict>
          </mc:Fallback>
        </mc:AlternateContent>
      </w:r>
      <w:r>
        <w:rPr>
          <w:rFonts w:hint="eastAsia" w:ascii="宋体" w:hAnsi="Calibri" w:eastAsia="宋体" w:cs="黑体"/>
          <w:sz w:val="28"/>
        </w:rPr>
        <mc:AlternateContent>
          <mc:Choice Requires="wps">
            <w:drawing>
              <wp:anchor distT="0" distB="0" distL="114300" distR="114300" simplePos="0" relativeHeight="251773952" behindDoc="0" locked="0" layoutInCell="1" allowOverlap="1">
                <wp:simplePos x="0" y="0"/>
                <wp:positionH relativeFrom="column">
                  <wp:posOffset>914400</wp:posOffset>
                </wp:positionH>
                <wp:positionV relativeFrom="paragraph">
                  <wp:posOffset>48260</wp:posOffset>
                </wp:positionV>
                <wp:extent cx="1600200" cy="396240"/>
                <wp:effectExtent l="4445" t="4445" r="14605" b="18415"/>
                <wp:wrapNone/>
                <wp:docPr id="111" name="文本框 111"/>
                <wp:cNvGraphicFramePr/>
                <a:graphic xmlns:a="http://schemas.openxmlformats.org/drawingml/2006/main">
                  <a:graphicData uri="http://schemas.microsoft.com/office/word/2010/wordprocessingShape">
                    <wps:wsp>
                      <wps:cNvSpPr txBox="true"/>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480" w:firstLineChars="200"/>
                              <w:rPr>
                                <w:rFonts w:ascii="仿宋_GB2312" w:eastAsia="仿宋_GB2312"/>
                                <w:sz w:val="24"/>
                              </w:rPr>
                            </w:pPr>
                            <w:r>
                              <w:rPr>
                                <w:rFonts w:hint="eastAsia" w:ascii="仿宋_GB2312" w:eastAsia="仿宋_GB2312"/>
                                <w:sz w:val="24"/>
                              </w:rPr>
                              <w:t>准予注册</w:t>
                            </w:r>
                          </w:p>
                        </w:txbxContent>
                      </wps:txbx>
                      <wps:bodyPr upright="true"/>
                    </wps:wsp>
                  </a:graphicData>
                </a:graphic>
              </wp:anchor>
            </w:drawing>
          </mc:Choice>
          <mc:Fallback>
            <w:pict>
              <v:shape id="_x0000_s1026" o:spid="_x0000_s1026" o:spt="202" type="#_x0000_t202" style="position:absolute;left:0pt;margin-left:72pt;margin-top:3.8pt;height:31.2pt;width:126pt;z-index:251773952;mso-width-relative:page;mso-height-relative:page;" fillcolor="#FFFFFF" filled="t" stroked="t" coordsize="21600,21600" o:gfxdata="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8VSNUAAAAIAQAADwAAAAAAAAABACAAAAA4&#10;AAAAZHJzL2Rvd25yZXYueG1sUEsBAhQAFAAAAAgAh07iQEoKb/v3AQAA8gMAAA4AAAAAAAAAAQAg&#10;AAAAOgEAAGRycy9lMm9Eb2MueG1sUEsFBgAAAAAGAAYAWQEAAKMFAAAAAA==&#10;">
                <v:fill on="t" focussize="0,0"/>
                <v:stroke color="#000000" joinstyle="miter"/>
                <v:imagedata o:title=""/>
                <o:lock v:ext="edit" aspectratio="f"/>
                <v:textbox>
                  <w:txbxContent>
                    <w:p>
                      <w:pPr>
                        <w:spacing w:line="400" w:lineRule="exact"/>
                        <w:ind w:firstLine="480" w:firstLineChars="200"/>
                        <w:rPr>
                          <w:rFonts w:ascii="仿宋_GB2312" w:eastAsia="仿宋_GB2312"/>
                          <w:sz w:val="24"/>
                        </w:rPr>
                      </w:pPr>
                      <w:r>
                        <w:rPr>
                          <w:rFonts w:hint="eastAsia" w:ascii="仿宋_GB2312" w:eastAsia="仿宋_GB2312"/>
                          <w:sz w:val="24"/>
                        </w:rPr>
                        <w:t>准予注册</w:t>
                      </w:r>
                    </w:p>
                  </w:txbxContent>
                </v:textbox>
              </v:shap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49376" behindDoc="0" locked="0" layoutInCell="1" allowOverlap="1">
                <wp:simplePos x="0" y="0"/>
                <wp:positionH relativeFrom="column">
                  <wp:posOffset>1714500</wp:posOffset>
                </wp:positionH>
                <wp:positionV relativeFrom="paragraph">
                  <wp:posOffset>190500</wp:posOffset>
                </wp:positionV>
                <wp:extent cx="635" cy="1430020"/>
                <wp:effectExtent l="37465" t="0" r="38100" b="17780"/>
                <wp:wrapNone/>
                <wp:docPr id="112" name="直接连接符 112"/>
                <wp:cNvGraphicFramePr/>
                <a:graphic xmlns:a="http://schemas.openxmlformats.org/drawingml/2006/main">
                  <a:graphicData uri="http://schemas.microsoft.com/office/word/2010/wordprocessingShape">
                    <wps:wsp>
                      <wps:cNvCnPr/>
                      <wps:spPr>
                        <a:xfrm>
                          <a:off x="0" y="0"/>
                          <a:ext cx="635" cy="1430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35pt;margin-top:15pt;height:112.6pt;width:0.05pt;z-index:251749376;mso-width-relative:page;mso-height-relative:page;" filled="f" stroked="t" coordsize="21600,21600" o:gfxdata="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Ru9VXZAAAACgEAAA8AAAAAAAAAAQAgAAAAOAAAAGRycy9kb3ducmV2LnhtbFBLAQIU&#10;ABQAAAAIAIdO4kCt9J2B3AEAAJQDAAAOAAAAAAAAAAEAIAAAAD4BAABkcnMvZTJvRG9jLnhtbFBL&#10;BQYAAAAABgAGAFkBAACMBQAAAAA=&#10;">
                <v:fill on="f" focussize="0,0"/>
                <v:stroke color="#000000" joinstyle="round" endarrow="block"/>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74976" behindDoc="0" locked="0" layoutInCell="1" allowOverlap="1">
                <wp:simplePos x="0" y="0"/>
                <wp:positionH relativeFrom="column">
                  <wp:posOffset>3657600</wp:posOffset>
                </wp:positionH>
                <wp:positionV relativeFrom="paragraph">
                  <wp:posOffset>134620</wp:posOffset>
                </wp:positionV>
                <wp:extent cx="635" cy="198120"/>
                <wp:effectExtent l="4445" t="0" r="13970" b="11430"/>
                <wp:wrapNone/>
                <wp:docPr id="87" name="直接连接符 8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88pt;margin-top:10.6pt;height:15.6pt;width:0.05pt;z-index:251774976;mso-width-relative:page;mso-height-relative:page;" filled="f" stroked="t" coordsize="21600,21600" o:gfxdata="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RWjN1wAAAAkBAAAPAAAAAAAAAAEAIAAAADgAAABkcnMvZG93bnJldi54bWxQSwECFAAUAAAACACH&#10;TuJApg+SzdYBAACNAwAADgAAAAAAAAABACAAAAA8AQAAZHJzL2Uyb0RvYy54bWxQSwUGAAAAAAYA&#10;BgBZAQAAhAUAAAAA&#10;">
                <v:fill on="f" focussize="0,0"/>
                <v:stroke color="#000000" joinstyle="round"/>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54496" behindDoc="0" locked="0" layoutInCell="1" allowOverlap="1">
                <wp:simplePos x="0" y="0"/>
                <wp:positionH relativeFrom="column">
                  <wp:posOffset>5143500</wp:posOffset>
                </wp:positionH>
                <wp:positionV relativeFrom="paragraph">
                  <wp:posOffset>134620</wp:posOffset>
                </wp:positionV>
                <wp:extent cx="635" cy="990600"/>
                <wp:effectExtent l="37465" t="0" r="38100" b="0"/>
                <wp:wrapNone/>
                <wp:docPr id="86" name="直接连接符 86"/>
                <wp:cNvGraphicFramePr/>
                <a:graphic xmlns:a="http://schemas.openxmlformats.org/drawingml/2006/main">
                  <a:graphicData uri="http://schemas.microsoft.com/office/word/2010/wordprocessingShape">
                    <wps:wsp>
                      <wps:cNvCnPr/>
                      <wps:spPr>
                        <a:xfrm>
                          <a:off x="0" y="0"/>
                          <a:ext cx="635" cy="990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405pt;margin-top:10.6pt;height:78pt;width:0.05pt;z-index:251754496;mso-width-relative:page;mso-height-relative:page;" filled="f" stroked="t" coordsize="21600,21600" o:gfxdata="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9M19Z2AAAAAoBAAAPAAAAAAAAAAEAIAAAADgAAABkcnMvZG93bnJldi54bWxQSwECFAAU&#10;AAAACACHTuJAnc1oytsBAACRAwAADgAAAAAAAAABACAAAAA9AQAAZHJzL2Uyb0RvYy54bWxQSwUG&#10;AAAAAAYABgBZAQAAigUAAAAA&#10;">
                <v:fill on="f" focussize="0,0"/>
                <v:stroke color="#000000" joinstyle="round" endarrow="block"/>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51424" behindDoc="0" locked="0" layoutInCell="1" allowOverlap="1">
                <wp:simplePos x="0" y="0"/>
                <wp:positionH relativeFrom="column">
                  <wp:posOffset>4000500</wp:posOffset>
                </wp:positionH>
                <wp:positionV relativeFrom="paragraph">
                  <wp:posOffset>78740</wp:posOffset>
                </wp:positionV>
                <wp:extent cx="635" cy="198120"/>
                <wp:effectExtent l="37465" t="0" r="38100" b="11430"/>
                <wp:wrapNone/>
                <wp:docPr id="90" name="直接连接符 9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15pt;margin-top:6.2pt;height:15.6pt;width:0.05pt;z-index:251751424;mso-width-relative:page;mso-height-relative:page;" filled="f" stroked="t" coordsize="21600,21600" o:gfxdata="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d6+8S2QAAAAkBAAAPAAAAAAAAAAEAIAAAADgAAABkcnMvZG93bnJldi54bWxQSwECFAAU&#10;AAAACACHTuJAKy2kMdoBAACRAwAADgAAAAAAAAABACAAAAA+AQAAZHJzL2Uyb0RvYy54bWxQSwUG&#10;AAAAAAYABgBZAQAAigU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50400" behindDoc="0" locked="0" layoutInCell="1" allowOverlap="1">
                <wp:simplePos x="0" y="0"/>
                <wp:positionH relativeFrom="column">
                  <wp:posOffset>3314700</wp:posOffset>
                </wp:positionH>
                <wp:positionV relativeFrom="paragraph">
                  <wp:posOffset>78740</wp:posOffset>
                </wp:positionV>
                <wp:extent cx="635" cy="198120"/>
                <wp:effectExtent l="37465" t="0" r="38100" b="11430"/>
                <wp:wrapNone/>
                <wp:docPr id="89" name="直接连接符 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61pt;margin-top:6.2pt;height:15.6pt;width:0.05pt;z-index:251750400;mso-width-relative:page;mso-height-relative:page;" filled="f" stroked="t" coordsize="21600,21600" o:gfxdata="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49PW7ZAAAACQEAAA8AAAAAAAAAAQAgAAAAOAAAAGRycy9kb3ducmV2LnhtbFBLAQIU&#10;ABQAAAAIAIdO4kBtXvER3AEAAJEDAAAOAAAAAAAAAAEAIAAAAD4BAABkcnMvZTJvRG9jLnhtbFBL&#10;BQYAAAAABgAGAFkBAACMBQ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76000" behindDoc="0" locked="0" layoutInCell="1" allowOverlap="1">
                <wp:simplePos x="0" y="0"/>
                <wp:positionH relativeFrom="column">
                  <wp:posOffset>3314700</wp:posOffset>
                </wp:positionH>
                <wp:positionV relativeFrom="paragraph">
                  <wp:posOffset>78740</wp:posOffset>
                </wp:positionV>
                <wp:extent cx="685800" cy="635"/>
                <wp:effectExtent l="0" t="0" r="0" b="0"/>
                <wp:wrapNone/>
                <wp:docPr id="88" name="直接连接符 88"/>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61pt;margin-top:6.2pt;height:0.05pt;width:54pt;z-index:251776000;mso-width-relative:page;mso-height-relative:page;" filled="f" stroked="t" coordsize="21600,21600" o:gfxdata="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gOQFtYA&#10;AAAJAQAADwAAAAAAAAABACAAAAA4AAAAZHJzL2Rvd25yZXYueG1sUEsBAhQAFAAAAAgAh07iQCwa&#10;qhvSAQAAjQMAAA4AAAAAAAAAAQAgAAAAOwEAAGRycy9lMm9Eb2MueG1sUEsFBgAAAAAGAAYAWQEA&#10;AH8FAAAAAA==&#10;">
                <v:fill on="f" focussize="0,0"/>
                <v:stroke color="#000000" joinstyle="round"/>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69856" behindDoc="0" locked="0" layoutInCell="1" allowOverlap="1">
                <wp:simplePos x="0" y="0"/>
                <wp:positionH relativeFrom="column">
                  <wp:posOffset>3771900</wp:posOffset>
                </wp:positionH>
                <wp:positionV relativeFrom="paragraph">
                  <wp:posOffset>22860</wp:posOffset>
                </wp:positionV>
                <wp:extent cx="1143000" cy="396240"/>
                <wp:effectExtent l="4445" t="4445" r="14605" b="18415"/>
                <wp:wrapNone/>
                <wp:docPr id="91" name="矩形 91"/>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eastAsia="仿宋_GB2312"/>
                                <w:sz w:val="24"/>
                              </w:rPr>
                            </w:pPr>
                            <w:r>
                              <w:rPr>
                                <w:rFonts w:hint="eastAsia" w:ascii="仿宋_GB2312" w:eastAsia="仿宋_GB2312"/>
                                <w:sz w:val="24"/>
                              </w:rPr>
                              <w:t>整改合格</w:t>
                            </w:r>
                          </w:p>
                        </w:txbxContent>
                      </wps:txbx>
                      <wps:bodyPr upright="true"/>
                    </wps:wsp>
                  </a:graphicData>
                </a:graphic>
              </wp:anchor>
            </w:drawing>
          </mc:Choice>
          <mc:Fallback>
            <w:pict>
              <v:rect id="_x0000_s1026" o:spid="_x0000_s1026" o:spt="1" style="position:absolute;left:0pt;margin-left:297pt;margin-top:1.8pt;height:31.2pt;width:90pt;z-index:251769856;mso-width-relative:page;mso-height-relative:page;" fillcolor="#FFFFFF" filled="t" stroked="t" coordsize="21600,21600" o:gfxdata="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nSWdYAAAAIAQAADwAAAAAAAAABACAAAAA4AAAAZHJzL2Rv&#10;d25yZXYueG1sUEsBAhQAFAAAAAgAh07iQMRRYqntAQAA4AMAAA4AAAAAAAAAAQAgAAAAOwEAAGRy&#10;cy9lMm9Eb2MueG1sUEsFBgAAAAAGAAYAWQEAAJoFAAAAAA==&#10;">
                <v:fill on="t" focussize="0,0"/>
                <v:stroke color="#000000" joinstyle="miter"/>
                <v:imagedata o:title=""/>
                <o:lock v:ext="edit" aspectratio="f"/>
                <v:textbox>
                  <w:txbxContent>
                    <w:p>
                      <w:pPr>
                        <w:spacing w:line="400" w:lineRule="exact"/>
                        <w:jc w:val="center"/>
                        <w:rPr>
                          <w:rFonts w:ascii="仿宋_GB2312" w:eastAsia="仿宋_GB2312"/>
                          <w:sz w:val="24"/>
                        </w:rPr>
                      </w:pPr>
                      <w:r>
                        <w:rPr>
                          <w:rFonts w:hint="eastAsia" w:ascii="仿宋_GB2312" w:eastAsia="仿宋_GB2312"/>
                          <w:sz w:val="24"/>
                        </w:rPr>
                        <w:t>整改合格</w:t>
                      </w:r>
                    </w:p>
                  </w:txbxContent>
                </v:textbox>
              </v:rect>
            </w:pict>
          </mc:Fallback>
        </mc:AlternateContent>
      </w:r>
      <w:r>
        <w:rPr>
          <w:rFonts w:hint="eastAsia" w:ascii="宋体" w:hAnsi="Calibri" w:eastAsia="宋体" w:cs="黑体"/>
          <w:sz w:val="28"/>
        </w:rPr>
        <mc:AlternateContent>
          <mc:Choice Requires="wps">
            <w:drawing>
              <wp:anchor distT="0" distB="0" distL="114300" distR="114300" simplePos="0" relativeHeight="251768832" behindDoc="0" locked="0" layoutInCell="1" allowOverlap="1">
                <wp:simplePos x="0" y="0"/>
                <wp:positionH relativeFrom="column">
                  <wp:posOffset>2743200</wp:posOffset>
                </wp:positionH>
                <wp:positionV relativeFrom="paragraph">
                  <wp:posOffset>22860</wp:posOffset>
                </wp:positionV>
                <wp:extent cx="914400" cy="396240"/>
                <wp:effectExtent l="4445" t="4445" r="14605" b="18415"/>
                <wp:wrapNone/>
                <wp:docPr id="85" name="矩形 85"/>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pBdr>
                                <w:bottom w:val="none" w:color="auto" w:sz="0" w:space="0"/>
                              </w:pBdr>
                              <w:tabs>
                                <w:tab w:val="clear" w:pos="4153"/>
                                <w:tab w:val="clear" w:pos="8306"/>
                              </w:tabs>
                              <w:snapToGrid/>
                              <w:spacing w:line="400" w:lineRule="exact"/>
                              <w:rPr>
                                <w:rFonts w:ascii="仿宋_GB2312" w:eastAsia="仿宋_GB2312"/>
                                <w:sz w:val="24"/>
                              </w:rPr>
                            </w:pPr>
                            <w:r>
                              <w:rPr>
                                <w:rFonts w:hint="eastAsia" w:ascii="仿宋_GB2312" w:eastAsia="仿宋_GB2312"/>
                                <w:sz w:val="24"/>
                              </w:rPr>
                              <w:t>不整改</w:t>
                            </w:r>
                          </w:p>
                        </w:txbxContent>
                      </wps:txbx>
                      <wps:bodyPr upright="true"/>
                    </wps:wsp>
                  </a:graphicData>
                </a:graphic>
              </wp:anchor>
            </w:drawing>
          </mc:Choice>
          <mc:Fallback>
            <w:pict>
              <v:rect id="_x0000_s1026" o:spid="_x0000_s1026" o:spt="1" style="position:absolute;left:0pt;margin-left:216pt;margin-top:1.8pt;height:31.2pt;width:72pt;z-index:251768832;mso-width-relative:page;mso-height-relative:page;" fillcolor="#FFFFFF" filled="t" stroked="t" coordsize="21600,21600" o:gfxdata="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2iPoh1gAAAAgBAAAPAAAAAAAAAAEAIAAAADgAAABkcnMvZG93&#10;bnJldi54bWxQSwECFAAUAAAACACHTuJAlEcCJewBAADfAwAADgAAAAAAAAABACAAAAA7AQAAZHJz&#10;L2Uyb0RvYy54bWxQSwUGAAAAAAYABgBZAQAAmQUAAAAA&#10;">
                <v:fill on="t" focussize="0,0"/>
                <v:stroke color="#000000" joinstyle="miter"/>
                <v:imagedata o:title=""/>
                <o:lock v:ext="edit" aspectratio="f"/>
                <v:textbox>
                  <w:txbxContent>
                    <w:p>
                      <w:pPr>
                        <w:pStyle w:val="4"/>
                        <w:pBdr>
                          <w:bottom w:val="none" w:color="auto" w:sz="0" w:space="0"/>
                        </w:pBdr>
                        <w:tabs>
                          <w:tab w:val="clear" w:pos="4153"/>
                          <w:tab w:val="clear" w:pos="8306"/>
                        </w:tabs>
                        <w:snapToGrid/>
                        <w:spacing w:line="400" w:lineRule="exact"/>
                        <w:rPr>
                          <w:rFonts w:ascii="仿宋_GB2312" w:eastAsia="仿宋_GB2312"/>
                          <w:sz w:val="24"/>
                        </w:rPr>
                      </w:pPr>
                      <w:r>
                        <w:rPr>
                          <w:rFonts w:hint="eastAsia" w:ascii="仿宋_GB2312" w:eastAsia="仿宋_GB2312"/>
                          <w:sz w:val="24"/>
                        </w:rPr>
                        <w:t>不整改</w:t>
                      </w:r>
                    </w:p>
                  </w:txbxContent>
                </v:textbox>
              </v:rect>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52448" behindDoc="0" locked="0" layoutInCell="1" allowOverlap="1">
                <wp:simplePos x="0" y="0"/>
                <wp:positionH relativeFrom="column">
                  <wp:posOffset>4114800</wp:posOffset>
                </wp:positionH>
                <wp:positionV relativeFrom="paragraph">
                  <wp:posOffset>165100</wp:posOffset>
                </wp:positionV>
                <wp:extent cx="635" cy="198120"/>
                <wp:effectExtent l="37465" t="0" r="38100" b="11430"/>
                <wp:wrapNone/>
                <wp:docPr id="92" name="直接连接符 9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4pt;margin-top:13pt;height:15.6pt;width:0.05pt;z-index:251752448;mso-width-relative:page;mso-height-relative:page;" filled="f" stroked="t" coordsize="21600,21600" o:gfxdata="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PfR5dtoAAAAJAQAADwAAAAAAAAABACAAAAA4AAAAZHJzL2Rvd25yZXYueG1sUEsBAhQA&#10;FAAAAAgAh07iQEbDzkfaAQAAkQMAAA4AAAAAAAAAAQAgAAAAPwEAAGRycy9lMm9Eb2MueG1sUEsF&#10;BgAAAAAGAAYAWQEAAIsFA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53472" behindDoc="0" locked="0" layoutInCell="1" allowOverlap="1">
                <wp:simplePos x="0" y="0"/>
                <wp:positionH relativeFrom="column">
                  <wp:posOffset>3314700</wp:posOffset>
                </wp:positionH>
                <wp:positionV relativeFrom="paragraph">
                  <wp:posOffset>165100</wp:posOffset>
                </wp:positionV>
                <wp:extent cx="635" cy="198120"/>
                <wp:effectExtent l="37465" t="0" r="38100" b="11430"/>
                <wp:wrapNone/>
                <wp:docPr id="113" name="直接连接符 1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61pt;margin-top:13pt;height:15.6pt;width:0.05pt;z-index:251753472;mso-width-relative:page;mso-height-relative:page;" filled="f" stroked="t" coordsize="21600,21600" o:gfxdata="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FaJTdgAAAAJAQAADwAAAAAAAAABACAAAAA4AAAAZHJzL2Rvd25yZXYueG1sUEsBAhQA&#10;FAAAAAgAh07iQMYAZkPcAQAAkwMAAA4AAAAAAAAAAQAgAAAAPQEAAGRycy9lMm9Eb2MueG1sUEsF&#10;BgAAAAAGAAYAWQEAAIsFAAAAAA==&#10;">
                <v:fill on="f" focussize="0,0"/>
                <v:stroke color="#000000" joinstyle="round" endarrow="block"/>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67808" behindDoc="0" locked="0" layoutInCell="1" allowOverlap="1">
                <wp:simplePos x="0" y="0"/>
                <wp:positionH relativeFrom="column">
                  <wp:posOffset>3886200</wp:posOffset>
                </wp:positionH>
                <wp:positionV relativeFrom="paragraph">
                  <wp:posOffset>152400</wp:posOffset>
                </wp:positionV>
                <wp:extent cx="1371600" cy="396240"/>
                <wp:effectExtent l="4445" t="4445" r="14605" b="18415"/>
                <wp:wrapNone/>
                <wp:docPr id="114" name="矩形 114"/>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eastAsia="仿宋_GB2312"/>
                                <w:sz w:val="24"/>
                              </w:rPr>
                            </w:pPr>
                            <w:r>
                              <w:rPr>
                                <w:rFonts w:hint="eastAsia" w:ascii="仿宋_GB2312" w:eastAsia="仿宋_GB2312"/>
                                <w:sz w:val="24"/>
                              </w:rPr>
                              <w:t>重新申报</w:t>
                            </w:r>
                          </w:p>
                        </w:txbxContent>
                      </wps:txbx>
                      <wps:bodyPr upright="true"/>
                    </wps:wsp>
                  </a:graphicData>
                </a:graphic>
              </wp:anchor>
            </w:drawing>
          </mc:Choice>
          <mc:Fallback>
            <w:pict>
              <v:rect id="_x0000_s1026" o:spid="_x0000_s1026" o:spt="1" style="position:absolute;left:0pt;margin-left:306pt;margin-top:12pt;height:31.2pt;width:108pt;z-index:251767808;mso-width-relative:page;mso-height-relative:page;" fillcolor="#FFFFFF" filled="t" stroked="t" coordsize="21600,21600" o:gfxdata="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3/iyTWAAAACQEAAA8AAAAAAAAAAQAgAAAAOAAAAGRycy9k&#10;b3ducmV2LnhtbFBLAQIUABQAAAAIAIdO4kBhCwpU7gEAAOIDAAAOAAAAAAAAAAEAIAAAADsBAABk&#10;cnMvZTJvRG9jLnhtbFBLBQYAAAAABgAGAFkBAACbBQAAAAA=&#10;">
                <v:fill on="t" focussize="0,0"/>
                <v:stroke color="#000000" joinstyle="miter"/>
                <v:imagedata o:title=""/>
                <o:lock v:ext="edit" aspectratio="f"/>
                <v:textbox>
                  <w:txbxContent>
                    <w:p>
                      <w:pPr>
                        <w:spacing w:line="400" w:lineRule="exact"/>
                        <w:jc w:val="center"/>
                        <w:rPr>
                          <w:rFonts w:ascii="仿宋_GB2312" w:eastAsia="仿宋_GB2312"/>
                          <w:sz w:val="24"/>
                        </w:rPr>
                      </w:pPr>
                      <w:r>
                        <w:rPr>
                          <w:rFonts w:hint="eastAsia" w:ascii="仿宋_GB2312" w:eastAsia="仿宋_GB2312"/>
                          <w:sz w:val="24"/>
                        </w:rPr>
                        <w:t>重新申报</w:t>
                      </w:r>
                    </w:p>
                  </w:txbxContent>
                </v:textbox>
              </v:rect>
            </w:pict>
          </mc:Fallback>
        </mc:AlternateContent>
      </w:r>
      <w:r>
        <w:rPr>
          <w:rFonts w:hint="eastAsia" w:ascii="宋体" w:hAnsi="Calibri" w:eastAsia="宋体" w:cs="黑体"/>
          <w:sz w:val="28"/>
        </w:rPr>
        <mc:AlternateContent>
          <mc:Choice Requires="wps">
            <w:drawing>
              <wp:anchor distT="0" distB="0" distL="114300" distR="114300" simplePos="0" relativeHeight="251766784" behindDoc="0" locked="0" layoutInCell="1" allowOverlap="1">
                <wp:simplePos x="0" y="0"/>
                <wp:positionH relativeFrom="column">
                  <wp:posOffset>2743200</wp:posOffset>
                </wp:positionH>
                <wp:positionV relativeFrom="paragraph">
                  <wp:posOffset>109220</wp:posOffset>
                </wp:positionV>
                <wp:extent cx="913765" cy="340360"/>
                <wp:effectExtent l="5080" t="4445" r="14605" b="17145"/>
                <wp:wrapNone/>
                <wp:docPr id="115" name="矩形 115"/>
                <wp:cNvGraphicFramePr/>
                <a:graphic xmlns:a="http://schemas.openxmlformats.org/drawingml/2006/main">
                  <a:graphicData uri="http://schemas.microsoft.com/office/word/2010/wordprocessingShape">
                    <wps:wsp>
                      <wps:cNvSpPr/>
                      <wps:spPr>
                        <a:xfrm>
                          <a:off x="0" y="0"/>
                          <a:ext cx="913765"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eastAsia="仿宋_GB2312"/>
                                <w:sz w:val="24"/>
                              </w:rPr>
                            </w:pPr>
                            <w:r>
                              <w:rPr>
                                <w:rFonts w:hint="eastAsia" w:ascii="仿宋_GB2312" w:eastAsia="仿宋_GB2312"/>
                                <w:sz w:val="24"/>
                              </w:rPr>
                              <w:t>注   销</w:t>
                            </w:r>
                          </w:p>
                        </w:txbxContent>
                      </wps:txbx>
                      <wps:bodyPr upright="true"/>
                    </wps:wsp>
                  </a:graphicData>
                </a:graphic>
              </wp:anchor>
            </w:drawing>
          </mc:Choice>
          <mc:Fallback>
            <w:pict>
              <v:rect id="_x0000_s1026" o:spid="_x0000_s1026" o:spt="1" style="position:absolute;left:0pt;margin-left:216pt;margin-top:8.6pt;height:26.8pt;width:71.95pt;z-index:251766784;mso-width-relative:page;mso-height-relative:page;" fillcolor="#FFFFFF" filled="t" stroked="t" coordsize="21600,21600" o:gfxdata="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eqM6DYAAAACQEAAA8AAAAAAAAAAQAgAAAAOAAAAGRycy9k&#10;b3ducmV2LnhtbFBLAQIUABQAAAAIAIdO4kDCmZWI7AEAAOEDAAAOAAAAAAAAAAEAIAAAAD0BAABk&#10;cnMvZTJvRG9jLnhtbFBLBQYAAAAABgAGAFkBAACbBQAAAAA=&#10;">
                <v:fill on="t" focussize="0,0"/>
                <v:stroke color="#000000" joinstyle="miter"/>
                <v:imagedata o:title=""/>
                <o:lock v:ext="edit" aspectratio="f"/>
                <v:textbox>
                  <w:txbxContent>
                    <w:p>
                      <w:pPr>
                        <w:spacing w:line="400" w:lineRule="exact"/>
                        <w:jc w:val="center"/>
                        <w:rPr>
                          <w:rFonts w:ascii="仿宋_GB2312" w:eastAsia="仿宋_GB2312"/>
                          <w:sz w:val="24"/>
                        </w:rPr>
                      </w:pPr>
                      <w:r>
                        <w:rPr>
                          <w:rFonts w:hint="eastAsia" w:ascii="仿宋_GB2312" w:eastAsia="仿宋_GB2312"/>
                          <w:sz w:val="24"/>
                        </w:rPr>
                        <w:t>注   销</w:t>
                      </w:r>
                    </w:p>
                  </w:txbxContent>
                </v:textbox>
              </v:rect>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60640" behindDoc="0" locked="0" layoutInCell="1" allowOverlap="1">
                <wp:simplePos x="0" y="0"/>
                <wp:positionH relativeFrom="column">
                  <wp:posOffset>1028700</wp:posOffset>
                </wp:positionH>
                <wp:positionV relativeFrom="paragraph">
                  <wp:posOffset>96520</wp:posOffset>
                </wp:positionV>
                <wp:extent cx="1257300" cy="594360"/>
                <wp:effectExtent l="5080" t="4445" r="13970" b="10795"/>
                <wp:wrapNone/>
                <wp:docPr id="116" name="矩形 116"/>
                <wp:cNvGraphicFramePr/>
                <a:graphic xmlns:a="http://schemas.openxmlformats.org/drawingml/2006/main">
                  <a:graphicData uri="http://schemas.microsoft.com/office/word/2010/wordprocessingShape">
                    <wps:wsp>
                      <wps:cNvSpPr/>
                      <wps:spPr>
                        <a:xfrm>
                          <a:off x="0" y="0"/>
                          <a:ext cx="12573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eastAsia="仿宋_GB2312"/>
                                <w:sz w:val="24"/>
                              </w:rPr>
                            </w:pPr>
                            <w:r>
                              <w:rPr>
                                <w:rFonts w:hint="eastAsia" w:ascii="仿宋_GB2312" w:eastAsia="仿宋_GB2312"/>
                                <w:sz w:val="24"/>
                              </w:rPr>
                              <w:t>颁发执业证</w:t>
                            </w:r>
                          </w:p>
                          <w:p>
                            <w:pPr>
                              <w:spacing w:line="400" w:lineRule="exact"/>
                              <w:jc w:val="center"/>
                              <w:rPr>
                                <w:rFonts w:ascii="仿宋_GB2312" w:eastAsia="仿宋_GB2312"/>
                                <w:sz w:val="24"/>
                              </w:rPr>
                            </w:pPr>
                            <w:r>
                              <w:rPr>
                                <w:rFonts w:hint="eastAsia" w:ascii="仿宋_GB2312" w:eastAsia="仿宋_GB2312"/>
                                <w:sz w:val="24"/>
                              </w:rPr>
                              <w:t>（7个工作日）</w:t>
                            </w:r>
                          </w:p>
                        </w:txbxContent>
                      </wps:txbx>
                      <wps:bodyPr upright="true"/>
                    </wps:wsp>
                  </a:graphicData>
                </a:graphic>
              </wp:anchor>
            </w:drawing>
          </mc:Choice>
          <mc:Fallback>
            <w:pict>
              <v:rect id="_x0000_s1026" o:spid="_x0000_s1026" o:spt="1" style="position:absolute;left:0pt;margin-left:81pt;margin-top:7.6pt;height:46.8pt;width:99pt;z-index:251760640;mso-width-relative:page;mso-height-relative:page;" fillcolor="#FFFFFF" filled="t" stroked="t" coordsize="21600,21600" o:gfxdata="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e+utdUAAAAKAQAADwAAAAAAAAABACAAAAA4AAAAZHJzL2Rv&#10;d25yZXYueG1sUEsBAhQAFAAAAAgAh07iQELJE0DuAQAA4gMAAA4AAAAAAAAAAQAgAAAAOgEAAGRy&#10;cy9lMm9Eb2MueG1sUEsFBgAAAAAGAAYAWQEAAJoFAAAAAA==&#10;">
                <v:fill on="t" focussize="0,0"/>
                <v:stroke color="#000000" joinstyle="miter"/>
                <v:imagedata o:title=""/>
                <o:lock v:ext="edit" aspectratio="f"/>
                <v:textbox>
                  <w:txbxContent>
                    <w:p>
                      <w:pPr>
                        <w:spacing w:line="400" w:lineRule="exact"/>
                        <w:jc w:val="center"/>
                        <w:rPr>
                          <w:rFonts w:ascii="仿宋_GB2312" w:eastAsia="仿宋_GB2312"/>
                          <w:sz w:val="24"/>
                        </w:rPr>
                      </w:pPr>
                      <w:r>
                        <w:rPr>
                          <w:rFonts w:hint="eastAsia" w:ascii="仿宋_GB2312" w:eastAsia="仿宋_GB2312"/>
                          <w:sz w:val="24"/>
                        </w:rPr>
                        <w:t>颁发执业证</w:t>
                      </w:r>
                    </w:p>
                    <w:p>
                      <w:pPr>
                        <w:spacing w:line="400" w:lineRule="exact"/>
                        <w:jc w:val="center"/>
                        <w:rPr>
                          <w:rFonts w:ascii="仿宋_GB2312" w:eastAsia="仿宋_GB2312"/>
                          <w:sz w:val="24"/>
                        </w:rPr>
                      </w:pPr>
                      <w:r>
                        <w:rPr>
                          <w:rFonts w:hint="eastAsia" w:ascii="仿宋_GB2312" w:eastAsia="仿宋_GB2312"/>
                          <w:sz w:val="24"/>
                        </w:rPr>
                        <w:t>（7个工作日）</w:t>
                      </w:r>
                    </w:p>
                  </w:txbxContent>
                </v:textbox>
              </v:rect>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62688" behindDoc="0" locked="0" layoutInCell="1" allowOverlap="1">
                <wp:simplePos x="0" y="0"/>
                <wp:positionH relativeFrom="column">
                  <wp:posOffset>4114800</wp:posOffset>
                </wp:positionH>
                <wp:positionV relativeFrom="paragraph">
                  <wp:posOffset>41275</wp:posOffset>
                </wp:positionV>
                <wp:extent cx="10160" cy="706755"/>
                <wp:effectExtent l="29210" t="0" r="36830" b="17145"/>
                <wp:wrapNone/>
                <wp:docPr id="117" name="直接连接符 117"/>
                <wp:cNvGraphicFramePr/>
                <a:graphic xmlns:a="http://schemas.openxmlformats.org/drawingml/2006/main">
                  <a:graphicData uri="http://schemas.microsoft.com/office/word/2010/wordprocessingShape">
                    <wps:wsp>
                      <wps:cNvCnPr/>
                      <wps:spPr>
                        <a:xfrm>
                          <a:off x="0" y="0"/>
                          <a:ext cx="10160" cy="7067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4pt;margin-top:3.25pt;height:55.65pt;width:0.8pt;z-index:251762688;mso-width-relative:page;mso-height-relative:page;" filled="f" stroked="t" coordsize="21600,21600" o:gfxdata="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IdpHzaAAAACQEAAA8AAAAAAAAAAQAgAAAAOAAAAGRycy9kb3ducmV2LnhtbFBLAQIU&#10;ABQAAAAIAIdO4kCLmFln2wEAAJUDAAAOAAAAAAAAAAEAIAAAAD8BAABkcnMvZTJvRG9jLnhtbFBL&#10;BQYAAAAABgAGAFkBAACMBQ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77024" behindDoc="0" locked="0" layoutInCell="1" allowOverlap="1">
                <wp:simplePos x="0" y="0"/>
                <wp:positionH relativeFrom="column">
                  <wp:posOffset>2286000</wp:posOffset>
                </wp:positionH>
                <wp:positionV relativeFrom="paragraph">
                  <wp:posOffset>238760</wp:posOffset>
                </wp:positionV>
                <wp:extent cx="2628900" cy="635"/>
                <wp:effectExtent l="0" t="37465" r="0" b="38100"/>
                <wp:wrapNone/>
                <wp:docPr id="118" name="直接连接符 118"/>
                <wp:cNvGraphicFramePr/>
                <a:graphic xmlns:a="http://schemas.openxmlformats.org/drawingml/2006/main">
                  <a:graphicData uri="http://schemas.microsoft.com/office/word/2010/wordprocessingShape">
                    <wps:wsp>
                      <wps:cNvCnPr/>
                      <wps:spPr>
                        <a:xfrm flipH="true">
                          <a:off x="0" y="0"/>
                          <a:ext cx="26289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80pt;margin-top:18.8pt;height:0.05pt;width:207pt;z-index:251777024;mso-width-relative:page;mso-height-relative:page;" filled="f" stroked="t" coordsize="21600,21600" o:gfxdata="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oihp52AAAAAkBAAAPAAAAAAAAAAEAIAAAADgAAABkcnMvZG93bnJldi54&#10;bWxQSwECFAAUAAAACACHTuJAvqd31uQBAAChAwAADgAAAAAAAAABACAAAAA9AQAAZHJzL2Uyb0Rv&#10;Yy54bWxQSwUGAAAAAAYABgBZAQAAkwUAAAAA&#10;">
                <v:fill on="f" focussize="0,0"/>
                <v:stroke color="#000000" joinstyle="round" endarrow="block"/>
                <v:imagedata o:title=""/>
                <o:lock v:ext="edit" aspectratio="f"/>
              </v:line>
            </w:pict>
          </mc:Fallback>
        </mc:AlternateContent>
      </w:r>
      <w:r>
        <w:rPr>
          <w:rFonts w:hint="eastAsia" w:ascii="宋体" w:hAnsi="Calibri" w:eastAsia="宋体" w:cs="黑体"/>
          <w:sz w:val="28"/>
        </w:rPr>
        <mc:AlternateContent>
          <mc:Choice Requires="wps">
            <w:drawing>
              <wp:anchor distT="0" distB="0" distL="114300" distR="114300" simplePos="0" relativeHeight="251770880" behindDoc="0" locked="0" layoutInCell="1" allowOverlap="1">
                <wp:simplePos x="0" y="0"/>
                <wp:positionH relativeFrom="column">
                  <wp:posOffset>4914900</wp:posOffset>
                </wp:positionH>
                <wp:positionV relativeFrom="paragraph">
                  <wp:posOffset>40640</wp:posOffset>
                </wp:positionV>
                <wp:extent cx="635" cy="198120"/>
                <wp:effectExtent l="4445" t="0" r="13970" b="11430"/>
                <wp:wrapNone/>
                <wp:docPr id="119" name="直接连接符 11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7pt;margin-top:3.2pt;height:15.6pt;width:0.05pt;z-index:251770880;mso-width-relative:page;mso-height-relative:page;" filled="f" stroked="t" coordsize="21600,21600" o:gfxdata="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xa0g&#10;pNYAAAAIAQAADwAAAAAAAAABACAAAAA4AAAAZHJzL2Rvd25yZXYueG1sUEsBAhQAFAAAAAgAh07i&#10;QC6k8vLVAQAAjwMAAA4AAAAAAAAAAQAgAAAAOwEAAGRycy9lMm9Eb2MueG1sUEsFBgAAAAAGAAYA&#10;WQEAAIIFAAAAAA==&#10;">
                <v:fill on="f" focussize="0,0"/>
                <v:stroke color="#000000" joinstyle="round"/>
                <v:imagedata o:title=""/>
                <o:lock v:ext="edit" aspectratio="f"/>
              </v:line>
            </w:pict>
          </mc:Fallback>
        </mc:AlternateContent>
      </w: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72928" behindDoc="0" locked="0" layoutInCell="1" allowOverlap="1">
                <wp:simplePos x="0" y="0"/>
                <wp:positionH relativeFrom="column">
                  <wp:posOffset>1600835</wp:posOffset>
                </wp:positionH>
                <wp:positionV relativeFrom="paragraph">
                  <wp:posOffset>183515</wp:posOffset>
                </wp:positionV>
                <wp:extent cx="635" cy="329565"/>
                <wp:effectExtent l="37465" t="0" r="38100" b="13335"/>
                <wp:wrapNone/>
                <wp:docPr id="120" name="直接连接符 120"/>
                <wp:cNvGraphicFramePr/>
                <a:graphic xmlns:a="http://schemas.openxmlformats.org/drawingml/2006/main">
                  <a:graphicData uri="http://schemas.microsoft.com/office/word/2010/wordprocessingShape">
                    <wps:wsp>
                      <wps:cNvCnPr/>
                      <wps:spPr>
                        <a:xfrm>
                          <a:off x="0" y="0"/>
                          <a:ext cx="635" cy="3295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26.05pt;margin-top:14.45pt;height:25.95pt;width:0.05pt;z-index:251772928;mso-width-relative:page;mso-height-relative:page;" filled="f" stroked="t" coordsize="21600,21600" o:gfxdata="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w5RWS9gAAAAJAQAADwAAAAAAAAABACAAAAA4AAAAZHJzL2Rvd25yZXYueG1sUEsBAhQAFAAA&#10;AAgAh07iQLHHy+XZAQAAkwMAAA4AAAAAAAAAAQAgAAAAPQEAAGRycy9lMm9Eb2MueG1sUEsFBgAA&#10;AAAGAAYAWQEAAIgFAAAAAA==&#10;">
                <v:fill on="f" focussize="0,0"/>
                <v:stroke color="#000000" joinstyle="round" endarrow="block"/>
                <v:imagedata o:title=""/>
                <o:lock v:ext="edit" aspectratio="f"/>
              </v:line>
            </w:pict>
          </mc:Fallback>
        </mc:AlternateContent>
      </w:r>
    </w:p>
    <w:p>
      <w:pPr>
        <w:spacing w:line="400" w:lineRule="exact"/>
        <w:rPr>
          <w:rFonts w:ascii="宋体"/>
          <w:sz w:val="28"/>
        </w:rPr>
      </w:pPr>
    </w:p>
    <w:p>
      <w:pPr>
        <w:spacing w:line="400" w:lineRule="exact"/>
        <w:rPr>
          <w:rFonts w:ascii="宋体"/>
          <w:sz w:val="28"/>
        </w:rPr>
      </w:pPr>
      <w:r>
        <w:rPr>
          <w:rFonts w:hint="eastAsia" w:ascii="宋体" w:hAnsi="Calibri" w:eastAsia="宋体" w:cs="黑体"/>
          <w:sz w:val="28"/>
        </w:rPr>
        <mc:AlternateContent>
          <mc:Choice Requires="wps">
            <w:drawing>
              <wp:anchor distT="0" distB="0" distL="114300" distR="114300" simplePos="0" relativeHeight="251771904" behindDoc="0" locked="0" layoutInCell="1" allowOverlap="1">
                <wp:simplePos x="0" y="0"/>
                <wp:positionH relativeFrom="column">
                  <wp:posOffset>1476375</wp:posOffset>
                </wp:positionH>
                <wp:positionV relativeFrom="paragraph">
                  <wp:posOffset>5715</wp:posOffset>
                </wp:positionV>
                <wp:extent cx="2743200" cy="447675"/>
                <wp:effectExtent l="4445" t="4445" r="14605" b="5080"/>
                <wp:wrapNone/>
                <wp:docPr id="121" name="流程图: 可选过程 121"/>
                <wp:cNvGraphicFramePr/>
                <a:graphic xmlns:a="http://schemas.openxmlformats.org/drawingml/2006/main">
                  <a:graphicData uri="http://schemas.microsoft.com/office/word/2010/wordprocessingShape">
                    <wps:wsp>
                      <wps:cNvSpPr/>
                      <wps:spPr>
                        <a:xfrm>
                          <a:off x="0" y="0"/>
                          <a:ext cx="2743200" cy="4476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送达并公开</w:t>
                            </w:r>
                          </w:p>
                        </w:txbxContent>
                      </wps:txbx>
                      <wps:bodyPr upright="true"/>
                    </wps:wsp>
                  </a:graphicData>
                </a:graphic>
              </wp:anchor>
            </w:drawing>
          </mc:Choice>
          <mc:Fallback>
            <w:pict>
              <v:shape id="_x0000_s1026" o:spid="_x0000_s1026" o:spt="176" type="#_x0000_t176" style="position:absolute;left:0pt;margin-left:116.25pt;margin-top:0.45pt;height:35.25pt;width:216pt;z-index:251771904;mso-width-relative:page;mso-height-relative:page;" fillcolor="#FFFFFF" filled="t" stroked="t" coordsize="21600,21600" o:gfxdata="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c&#10;rAdr1QAAAAcBAAAPAAAAAAAAAAEAIAAAADgAAABkcnMvZG93bnJldi54bWxQSwECFAAUAAAACACH&#10;TuJAANSg+BECAAAIBAAADgAAAAAAAAABACAAAAA6AQAAZHJzL2Uyb0RvYy54bWxQSwUGAAAAAAYA&#10;BgBZAQAAvQU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送达并公开</w:t>
                      </w:r>
                    </w:p>
                  </w:txbxContent>
                </v:textbox>
              </v:shape>
            </w:pict>
          </mc:Fallback>
        </mc:AlternateContent>
      </w:r>
    </w:p>
    <w:p>
      <w:pPr>
        <w:spacing w:line="400" w:lineRule="exact"/>
        <w:rPr>
          <w:rFonts w:ascii="宋体"/>
          <w:sz w:val="28"/>
        </w:rPr>
      </w:pPr>
    </w:p>
    <w:p>
      <w:pPr>
        <w:snapToGrid w:val="0"/>
        <w:ind w:firstLine="420" w:firstLineChars="200"/>
        <w:jc w:val="center"/>
        <w:rPr>
          <w:rFonts w:ascii="黑体" w:hAnsi="黑体" w:eastAsia="黑体" w:cs="黑体"/>
          <w:szCs w:val="21"/>
        </w:rPr>
      </w:pPr>
      <w:r>
        <w:rPr>
          <w:rFonts w:hint="eastAsia" w:ascii="黑体" w:hAnsi="黑体" w:eastAsia="黑体" w:cs="黑体"/>
          <w:szCs w:val="21"/>
        </w:rPr>
        <w:t xml:space="preserve">                                     </w:t>
      </w:r>
    </w:p>
    <w:p>
      <w:pPr>
        <w:snapToGrid w:val="0"/>
        <w:ind w:firstLine="420" w:firstLineChars="200"/>
        <w:jc w:val="center"/>
        <w:rPr>
          <w:rFonts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行政主体</w:t>
      </w:r>
      <w:r>
        <w:rPr>
          <w:rFonts w:hint="eastAsia" w:ascii="楷体_GB2312" w:hAnsi="黑体" w:eastAsia="楷体_GB2312"/>
          <w:sz w:val="24"/>
        </w:rPr>
        <w:t>：</w:t>
      </w:r>
      <w:r>
        <w:rPr>
          <w:rFonts w:hint="eastAsia" w:ascii="仿宋" w:hAnsi="仿宋" w:eastAsia="仿宋" w:cs="仿宋"/>
          <w:szCs w:val="21"/>
        </w:rPr>
        <w:t xml:space="preserve">平顺县司法局 </w:t>
      </w:r>
      <w:r>
        <w:rPr>
          <w:rFonts w:hint="eastAsia" w:ascii="黑体" w:hAnsi="黑体" w:eastAsia="黑体" w:cs="黑体"/>
          <w:szCs w:val="21"/>
        </w:rPr>
        <w:t xml:space="preserve">                           </w:t>
      </w:r>
    </w:p>
    <w:p>
      <w:pPr>
        <w:jc w:val="center"/>
        <w:rPr>
          <w:rFonts w:ascii="楷体_GB2312" w:hAnsi="黑体" w:eastAsia="楷体_GB2312"/>
          <w:sz w:val="24"/>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承办机构</w:t>
      </w:r>
      <w:r>
        <w:rPr>
          <w:rFonts w:hint="eastAsia" w:ascii="楷体_GB2312" w:hAnsi="黑体" w:eastAsia="楷体_GB2312"/>
          <w:sz w:val="24"/>
        </w:rPr>
        <w:t>：</w:t>
      </w:r>
      <w:r>
        <w:rPr>
          <w:rFonts w:hint="eastAsia" w:ascii="仿宋" w:hAnsi="仿宋" w:eastAsia="仿宋" w:cs="仿宋"/>
          <w:szCs w:val="21"/>
        </w:rPr>
        <w:t>政治部</w:t>
      </w:r>
    </w:p>
    <w:p>
      <w:pPr>
        <w:rPr>
          <w:rFonts w:ascii="楷体_GB2312" w:hAnsi="黑体" w:eastAsia="楷体_GB2312"/>
          <w:sz w:val="24"/>
        </w:rPr>
      </w:pPr>
      <w:r>
        <w:rPr>
          <w:rFonts w:hint="eastAsia" w:ascii="楷体_GB2312" w:hAnsi="黑体" w:eastAsia="楷体_GB2312"/>
          <w:sz w:val="24"/>
        </w:rPr>
        <w:t xml:space="preserve">                                           </w:t>
      </w:r>
      <w:r>
        <w:rPr>
          <w:rFonts w:hint="eastAsia" w:ascii="黑体" w:hAnsi="黑体" w:eastAsia="黑体" w:cs="黑体"/>
          <w:szCs w:val="21"/>
        </w:rPr>
        <w:t>服务电话</w:t>
      </w:r>
      <w:r>
        <w:rPr>
          <w:rFonts w:hint="eastAsia" w:ascii="楷体_GB2312" w:hAnsi="黑体" w:eastAsia="楷体_GB2312"/>
          <w:sz w:val="24"/>
        </w:rPr>
        <w:t>：</w:t>
      </w:r>
      <w:r>
        <w:rPr>
          <w:rFonts w:hint="eastAsia" w:ascii="仿宋" w:hAnsi="仿宋" w:eastAsia="仿宋" w:cs="仿宋"/>
          <w:szCs w:val="21"/>
        </w:rPr>
        <w:t xml:space="preserve">8922109  </w:t>
      </w:r>
    </w:p>
    <w:p>
      <w:pPr>
        <w:rPr>
          <w:rFonts w:ascii="楷体_GB2312" w:hAnsi="黑体" w:eastAsia="楷体_GB2312"/>
          <w:sz w:val="2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其他权力类权力事项运行流程图</w:t>
      </w:r>
    </w:p>
    <w:p>
      <w:pPr>
        <w:adjustRightInd w:val="0"/>
        <w:snapToGrid w:val="0"/>
        <w:jc w:val="center"/>
        <w:rPr>
          <w:rFonts w:ascii="楷体" w:hAnsi="楷体" w:eastAsia="楷体" w:cs="楷体"/>
          <w:sz w:val="32"/>
          <w:szCs w:val="32"/>
        </w:rPr>
      </w:pPr>
      <w:r>
        <w:rPr>
          <w:rFonts w:hint="eastAsia" w:ascii="楷体" w:hAnsi="楷体" w:eastAsia="楷体" w:cs="宋体"/>
          <w:sz w:val="32"/>
          <w:szCs w:val="32"/>
        </w:rPr>
        <w:t xml:space="preserve">   </w:t>
      </w:r>
      <w:r>
        <w:rPr>
          <w:rFonts w:hint="eastAsia" w:ascii="楷体" w:hAnsi="楷体" w:eastAsia="楷体" w:cs="楷体"/>
          <w:sz w:val="32"/>
          <w:szCs w:val="32"/>
        </w:rPr>
        <w:t>权力名称：基层法律服务所设立、变更、注销的初审</w:t>
      </w:r>
    </w:p>
    <w:p>
      <w:pPr>
        <w:jc w:val="left"/>
        <w:rPr>
          <w:rFonts w:ascii="楷体" w:hAnsi="楷体" w:eastAsia="楷体" w:cs="楷体"/>
          <w:sz w:val="32"/>
          <w:szCs w:val="32"/>
        </w:rPr>
      </w:pPr>
      <w:r>
        <w:rPr>
          <w:rFonts w:hint="eastAsia" w:ascii="楷体" w:hAnsi="楷体" w:eastAsia="楷体" w:cs="楷体"/>
          <w:sz w:val="32"/>
          <w:szCs w:val="32"/>
        </w:rPr>
        <w:t xml:space="preserve">     </w:t>
      </w:r>
    </w:p>
    <w:p>
      <w:r>
        <w:rPr>
          <w:rFonts w:hint="eastAsia" w:ascii="Calibri" w:hAnsi="Calibri" w:eastAsia="宋体" w:cs="黑体"/>
        </w:rPr>
        <mc:AlternateContent>
          <mc:Choice Requires="wps">
            <w:drawing>
              <wp:anchor distT="0" distB="0" distL="114300" distR="114300" simplePos="0" relativeHeight="251796480" behindDoc="0" locked="0" layoutInCell="1" allowOverlap="1">
                <wp:simplePos x="0" y="0"/>
                <wp:positionH relativeFrom="column">
                  <wp:posOffset>-228600</wp:posOffset>
                </wp:positionH>
                <wp:positionV relativeFrom="paragraph">
                  <wp:posOffset>95885</wp:posOffset>
                </wp:positionV>
                <wp:extent cx="1600200" cy="1295400"/>
                <wp:effectExtent l="4445" t="4445" r="14605" b="14605"/>
                <wp:wrapNone/>
                <wp:docPr id="122" name="矩形 122"/>
                <wp:cNvGraphicFramePr/>
                <a:graphic xmlns:a="http://schemas.openxmlformats.org/drawingml/2006/main">
                  <a:graphicData uri="http://schemas.microsoft.com/office/word/2010/wordprocessingShape">
                    <wps:wsp>
                      <wps:cNvSpPr/>
                      <wps:spPr>
                        <a:xfrm>
                          <a:off x="0" y="0"/>
                          <a:ext cx="1600200" cy="1295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rPr>
                              <w:t>提交材料1、有符合规定的名称和章程；2、有3名以上专职法律工作者；3、有固定的执业场所和必要的开办资金；4、法律规定的其他条件。</w:t>
                            </w:r>
                          </w:p>
                          <w:p/>
                        </w:txbxContent>
                      </wps:txbx>
                      <wps:bodyPr upright="true"/>
                    </wps:wsp>
                  </a:graphicData>
                </a:graphic>
              </wp:anchor>
            </w:drawing>
          </mc:Choice>
          <mc:Fallback>
            <w:pict>
              <v:rect id="_x0000_s1026" o:spid="_x0000_s1026" o:spt="1" style="position:absolute;left:0pt;margin-left:-18pt;margin-top:7.55pt;height:102pt;width:126pt;z-index:251796480;mso-width-relative:page;mso-height-relative:page;" fillcolor="#FFFFFF" filled="t" stroked="t" coordsize="21600,21600" o:gfxdata="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pOTRtcAAAAKAQAADwAAAAAAAAABACAAAAA4AAAAZHJzL2Rvd25y&#10;ZXYueG1sUEsBAhQAFAAAAAgAh07iQCniIjLpAQAA4wMAAA4AAAAAAAAAAQAgAAAAPAEAAGRycy9l&#10;Mm9Eb2MueG1sUEsFBgAAAAAGAAYAWQEAAJcF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提交材料1、有符合规定的名称和章程；2、有3名以上专职法律工作者；3、有固定的执业场所和必要的开办资金；4、法律规定的其他条件。</w:t>
                      </w:r>
                    </w:p>
                    <w:p/>
                  </w:txbxContent>
                </v:textbox>
              </v:rect>
            </w:pict>
          </mc:Fallback>
        </mc:AlternateContent>
      </w:r>
      <w:r>
        <w:rPr>
          <w:rFonts w:ascii="Calibri" w:hAnsi="Calibri" w:eastAsia="宋体" w:cs="黑体"/>
        </w:rPr>
        <mc:AlternateContent>
          <mc:Choice Requires="wps">
            <w:drawing>
              <wp:anchor distT="0" distB="0" distL="114300" distR="114300" simplePos="0" relativeHeight="251782144" behindDoc="0" locked="0" layoutInCell="1" allowOverlap="1">
                <wp:simplePos x="0" y="0"/>
                <wp:positionH relativeFrom="column">
                  <wp:posOffset>1714500</wp:posOffset>
                </wp:positionH>
                <wp:positionV relativeFrom="paragraph">
                  <wp:posOffset>124460</wp:posOffset>
                </wp:positionV>
                <wp:extent cx="1828800" cy="693420"/>
                <wp:effectExtent l="4445" t="5080" r="14605" b="6350"/>
                <wp:wrapNone/>
                <wp:docPr id="126" name="流程图: 可选过程 126"/>
                <wp:cNvGraphicFramePr/>
                <a:graphic xmlns:a="http://schemas.openxmlformats.org/drawingml/2006/main">
                  <a:graphicData uri="http://schemas.microsoft.com/office/word/2010/wordprocessingShape">
                    <wps:wsp>
                      <wps:cNvSpPr/>
                      <wps:spPr>
                        <a:xfrm>
                          <a:off x="0" y="0"/>
                          <a:ext cx="18288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申     请</w:t>
                            </w:r>
                          </w:p>
                        </w:txbxContent>
                      </wps:txbx>
                      <wps:bodyPr upright="true"/>
                    </wps:wsp>
                  </a:graphicData>
                </a:graphic>
              </wp:anchor>
            </w:drawing>
          </mc:Choice>
          <mc:Fallback>
            <w:pict>
              <v:shape id="_x0000_s1026" o:spid="_x0000_s1026" o:spt="176" type="#_x0000_t176" style="position:absolute;left:0pt;margin-left:135pt;margin-top:9.8pt;height:54.6pt;width:144pt;z-index:251782144;mso-width-relative:page;mso-height-relative:page;" fillcolor="#FFFFFF" filled="t" stroked="t" coordsize="21600,21600" o:gfxdata="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atbZltcAAAAKAQAADwAAAAAAAAABACAAAAA4AAAAZHJzL2Rvd25yZXYueG1sUEsBAhQAFAAA&#10;AAgAh07iQGQbS1ATAgAACAQAAA4AAAAAAAAAAQAgAAAAPAEAAGRycy9lMm9Eb2MueG1sUEsFBgAA&#10;AAAGAAYAWQEAAMEFA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申     请</w:t>
                      </w:r>
                    </w:p>
                  </w:txbxContent>
                </v:textbox>
              </v:shape>
            </w:pict>
          </mc:Fallback>
        </mc:AlternateContent>
      </w:r>
    </w:p>
    <w:p/>
    <w:p>
      <w:r>
        <w:rPr>
          <w:rFonts w:ascii="Calibri" w:hAnsi="Calibri" w:eastAsia="宋体" w:cs="黑体"/>
        </w:rPr>
        <mc:AlternateContent>
          <mc:Choice Requires="wps">
            <w:drawing>
              <wp:anchor distT="0" distB="0" distL="114300" distR="114300" simplePos="0" relativeHeight="251797504" behindDoc="0" locked="0" layoutInCell="1" allowOverlap="1">
                <wp:simplePos x="0" y="0"/>
                <wp:positionH relativeFrom="column">
                  <wp:posOffset>1381125</wp:posOffset>
                </wp:positionH>
                <wp:positionV relativeFrom="paragraph">
                  <wp:posOffset>92710</wp:posOffset>
                </wp:positionV>
                <wp:extent cx="323850" cy="8890"/>
                <wp:effectExtent l="0" t="36195" r="0" b="31115"/>
                <wp:wrapNone/>
                <wp:docPr id="127" name="直接连接符 127"/>
                <wp:cNvGraphicFramePr/>
                <a:graphic xmlns:a="http://schemas.openxmlformats.org/drawingml/2006/main">
                  <a:graphicData uri="http://schemas.microsoft.com/office/word/2010/wordprocessingShape">
                    <wps:wsp>
                      <wps:cNvCnPr/>
                      <wps:spPr>
                        <a:xfrm flipH="true" flipV="true">
                          <a:off x="0" y="0"/>
                          <a:ext cx="323850"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08.75pt;margin-top:7.3pt;height:0.7pt;width:25.5pt;z-index:251797504;mso-width-relative:page;mso-height-relative:page;" filled="f" stroked="t" coordsize="21600,21600" o:gfxdata="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BgbgXXAAAACQEAAA8AAAAAAAAAAQAgAAAAOAAAAGRycy9k&#10;b3ducmV2LnhtbFBLAQIUABQAAAAIAIdO4kCcor1L7QEAAK4DAAAOAAAAAAAAAAEAIAAAADwBAABk&#10;cnMvZTJvRG9jLnhtbFBLBQYAAAAABgAGAFkBAACbBQAAAAA=&#10;">
                <v:fill on="f" focussize="0,0"/>
                <v:stroke color="#000000" joinstyle="round" endarrow="block"/>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793408" behindDoc="0" locked="0" layoutInCell="1" allowOverlap="1">
                <wp:simplePos x="0" y="0"/>
                <wp:positionH relativeFrom="column">
                  <wp:posOffset>4581525</wp:posOffset>
                </wp:positionH>
                <wp:positionV relativeFrom="paragraph">
                  <wp:posOffset>124460</wp:posOffset>
                </wp:positionV>
                <wp:extent cx="635" cy="693420"/>
                <wp:effectExtent l="0" t="0" r="0" b="0"/>
                <wp:wrapNone/>
                <wp:docPr id="124" name="直接连接符 124"/>
                <wp:cNvGraphicFramePr/>
                <a:graphic xmlns:a="http://schemas.openxmlformats.org/drawingml/2006/main">
                  <a:graphicData uri="http://schemas.microsoft.com/office/word/2010/wordprocessingShape">
                    <wps:wsp>
                      <wps:cNvCnPr/>
                      <wps:spPr>
                        <a:xfrm flipH="true" flipV="true">
                          <a:off x="0" y="0"/>
                          <a:ext cx="63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360.75pt;margin-top:9.8pt;height:54.6pt;width:0.05pt;z-index:251793408;mso-width-relative:page;mso-height-relative:page;" filled="f" stroked="t" coordsize="21600,21600" o:gfxdata="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37QfNIAAAAKAQAADwAAAAAAAAABACAAAAA4AAAAZHJzL2Rvd25yZXYueG1sUEsB&#10;AhQAFAAAAAgAh07iQCaSf1rlAQAAqQMAAA4AAAAAAAAAAQAgAAAANwEAAGRycy9lMm9Eb2MueG1s&#10;UEsFBgAAAAAGAAYAWQEAAI4FAAAAAA==&#10;">
                <v:fill on="f" focussize="0,0"/>
                <v:stroke color="#000000" joinstyle="round"/>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789312" behindDoc="0" locked="0" layoutInCell="1" allowOverlap="1">
                <wp:simplePos x="0" y="0"/>
                <wp:positionH relativeFrom="column">
                  <wp:posOffset>3543300</wp:posOffset>
                </wp:positionH>
                <wp:positionV relativeFrom="paragraph">
                  <wp:posOffset>125095</wp:posOffset>
                </wp:positionV>
                <wp:extent cx="1028700" cy="8890"/>
                <wp:effectExtent l="0" t="37465" r="0" b="29845"/>
                <wp:wrapNone/>
                <wp:docPr id="125" name="直接连接符 125"/>
                <wp:cNvGraphicFramePr/>
                <a:graphic xmlns:a="http://schemas.openxmlformats.org/drawingml/2006/main">
                  <a:graphicData uri="http://schemas.microsoft.com/office/word/2010/wordprocessingShape">
                    <wps:wsp>
                      <wps:cNvCnPr/>
                      <wps:spPr>
                        <a:xfrm flipH="true" flipV="true">
                          <a:off x="0" y="0"/>
                          <a:ext cx="1028700"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79pt;margin-top:9.85pt;height:0.7pt;width:81pt;z-index:251789312;mso-width-relative:page;mso-height-relative:page;" filled="f" stroked="t" coordsize="21600,21600" o:gfxdata="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pr1NgAAAAJAQAADwAAAAAAAAABACAAAAA4AAAAZHJz&#10;L2Rvd25yZXYueG1sUEsBAhQAFAAAAAgAh07iQDzWtAjuAQAArwMAAA4AAAAAAAAAAQAgAAAAPQEA&#10;AGRycy9lMm9Eb2MueG1sUEsFBgAAAAAGAAYAWQEAAJ0FAAAAAA==&#10;">
                <v:fill on="f" focussize="0,0"/>
                <v:stroke color="#000000" joinstyle="round" endarrow="block"/>
                <v:imagedata o:title=""/>
                <o:lock v:ext="edit" aspectratio="f"/>
              </v:line>
            </w:pict>
          </mc:Fallback>
        </mc:AlternateContent>
      </w:r>
    </w:p>
    <w:p/>
    <w:p>
      <w:r>
        <w:rPr>
          <w:rFonts w:ascii="Calibri" w:hAnsi="Calibri" w:eastAsia="宋体" w:cs="黑体"/>
        </w:rPr>
        <mc:AlternateContent>
          <mc:Choice Requires="wps">
            <w:drawing>
              <wp:anchor distT="0" distB="0" distL="114300" distR="114300" simplePos="0" relativeHeight="251787264" behindDoc="0" locked="0" layoutInCell="1" allowOverlap="1">
                <wp:simplePos x="0" y="0"/>
                <wp:positionH relativeFrom="column">
                  <wp:posOffset>2343150</wp:posOffset>
                </wp:positionH>
                <wp:positionV relativeFrom="paragraph">
                  <wp:posOffset>25400</wp:posOffset>
                </wp:positionV>
                <wp:extent cx="635" cy="693420"/>
                <wp:effectExtent l="37465" t="0" r="38100" b="11430"/>
                <wp:wrapNone/>
                <wp:docPr id="123" name="直接连接符 123"/>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4.5pt;margin-top:2pt;height:54.6pt;width:0.05pt;z-index:251787264;mso-width-relative:page;mso-height-relative:page;" filled="f" stroked="t" coordsize="21600,21600" o:gfxdata="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YQxmPZAAAACQEAAA8AAAAAAAAAAQAgAAAAOAAAAGRycy9kb3ducmV2LnhtbFBLAQIU&#10;ABQAAAAIAIdO4kCe+TxL3AEAAJMDAAAOAAAAAAAAAAEAIAAAAD4BAABkcnMvZTJvRG9jLnhtbFBL&#10;BQYAAAAABgAGAFkBAACMBQAAAAA=&#10;">
                <v:fill on="f" focussize="0,0"/>
                <v:stroke color="#000000" joinstyle="round" endarrow="block"/>
                <v:imagedata o:title=""/>
                <o:lock v:ext="edit" aspectratio="f"/>
              </v:line>
            </w:pict>
          </mc:Fallback>
        </mc:AlternateContent>
      </w:r>
    </w:p>
    <w:p/>
    <w:p>
      <w:r>
        <w:rPr>
          <w:rFonts w:hint="eastAsia" w:ascii="Calibri" w:hAnsi="Calibri" w:eastAsia="宋体" w:cs="黑体"/>
        </w:rPr>
        <mc:AlternateContent>
          <mc:Choice Requires="wps">
            <w:drawing>
              <wp:anchor distT="0" distB="0" distL="114300" distR="114300" simplePos="0" relativeHeight="251784192" behindDoc="0" locked="0" layoutInCell="1" allowOverlap="1">
                <wp:simplePos x="0" y="0"/>
                <wp:positionH relativeFrom="column">
                  <wp:posOffset>3771900</wp:posOffset>
                </wp:positionH>
                <wp:positionV relativeFrom="paragraph">
                  <wp:posOffset>25400</wp:posOffset>
                </wp:positionV>
                <wp:extent cx="1600200" cy="990600"/>
                <wp:effectExtent l="4445" t="4445" r="14605" b="14605"/>
                <wp:wrapNone/>
                <wp:docPr id="128" name="矩形 128"/>
                <wp:cNvGraphicFramePr/>
                <a:graphic xmlns:a="http://schemas.openxmlformats.org/drawingml/2006/main">
                  <a:graphicData uri="http://schemas.microsoft.com/office/word/2010/wordprocessingShape">
                    <wps:wsp>
                      <wps:cNvSpPr/>
                      <wps:spPr>
                        <a:xfrm>
                          <a:off x="0" y="0"/>
                          <a:ext cx="16002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仿宋_GB2312" w:eastAsia="仿宋_GB2312"/>
                                <w:sz w:val="24"/>
                              </w:rPr>
                            </w:pPr>
                            <w:r>
                              <w:rPr>
                                <w:rFonts w:hint="eastAsia" w:ascii="仿宋_GB2312" w:eastAsia="仿宋_GB2312"/>
                                <w:sz w:val="24"/>
                              </w:rPr>
                              <w:t>不符合要求退回申请人补正，并告知补正内容。</w:t>
                            </w:r>
                          </w:p>
                        </w:txbxContent>
                      </wps:txbx>
                      <wps:bodyPr upright="true"/>
                    </wps:wsp>
                  </a:graphicData>
                </a:graphic>
              </wp:anchor>
            </w:drawing>
          </mc:Choice>
          <mc:Fallback>
            <w:pict>
              <v:rect id="_x0000_s1026" o:spid="_x0000_s1026" o:spt="1" style="position:absolute;left:0pt;margin-left:297pt;margin-top:2pt;height:78pt;width:126pt;z-index:251784192;mso-width-relative:page;mso-height-relative:page;" fillcolor="#FFFFFF" filled="t" stroked="t" coordsize="21600,21600" o:gfxdata="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lYb8HXAAAACQEAAA8AAAAAAAAAAQAgAAAAOAAAAGRycy9kb3ducmV2&#10;LnhtbFBLAQIUABQAAAAIAIdO4kDcZqaA5wEAAOIDAAAOAAAAAAAAAAEAIAAAADwBAABkcnMvZTJv&#10;RG9jLnhtbFBLBQYAAAAABgAGAFkBAACVBQAAAAA=&#10;">
                <v:fill on="t" focussize="0,0"/>
                <v:stroke color="#000000" joinstyle="miter"/>
                <v:imagedata o:title=""/>
                <o:lock v:ext="edit" aspectratio="f"/>
                <v:textbox>
                  <w:txbxContent>
                    <w:p>
                      <w:pPr>
                        <w:spacing w:line="400" w:lineRule="exact"/>
                        <w:rPr>
                          <w:rFonts w:ascii="仿宋_GB2312" w:eastAsia="仿宋_GB2312"/>
                          <w:sz w:val="24"/>
                        </w:rPr>
                      </w:pPr>
                      <w:r>
                        <w:rPr>
                          <w:rFonts w:hint="eastAsia" w:ascii="仿宋_GB2312" w:eastAsia="仿宋_GB2312"/>
                          <w:sz w:val="24"/>
                        </w:rPr>
                        <w:t>不符合要求退回申请人补正，并告知补正内容。</w:t>
                      </w:r>
                    </w:p>
                  </w:txbxContent>
                </v:textbox>
              </v:rect>
            </w:pict>
          </mc:Fallback>
        </mc:AlternateContent>
      </w:r>
    </w:p>
    <w:p>
      <w:r>
        <w:rPr>
          <w:rFonts w:hint="eastAsia" w:ascii="Calibri" w:hAnsi="Calibri" w:eastAsia="宋体" w:cs="黑体"/>
        </w:rPr>
        <mc:AlternateContent>
          <mc:Choice Requires="wps">
            <w:drawing>
              <wp:anchor distT="0" distB="0" distL="114300" distR="114300" simplePos="0" relativeHeight="251783168" behindDoc="0" locked="0" layoutInCell="1" allowOverlap="1">
                <wp:simplePos x="0" y="0"/>
                <wp:positionH relativeFrom="column">
                  <wp:posOffset>1324610</wp:posOffset>
                </wp:positionH>
                <wp:positionV relativeFrom="paragraph">
                  <wp:posOffset>143510</wp:posOffset>
                </wp:positionV>
                <wp:extent cx="2047875" cy="594360"/>
                <wp:effectExtent l="17145" t="5080" r="30480" b="10160"/>
                <wp:wrapNone/>
                <wp:docPr id="129" name="流程图: 决策 129"/>
                <wp:cNvGraphicFramePr/>
                <a:graphic xmlns:a="http://schemas.openxmlformats.org/drawingml/2006/main">
                  <a:graphicData uri="http://schemas.microsoft.com/office/word/2010/wordprocessingShape">
                    <wps:wsp>
                      <wps:cNvSpPr/>
                      <wps:spPr>
                        <a:xfrm>
                          <a:off x="0" y="0"/>
                          <a:ext cx="2047875"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受 理</w:t>
                            </w:r>
                          </w:p>
                        </w:txbxContent>
                      </wps:txbx>
                      <wps:bodyPr upright="true"/>
                    </wps:wsp>
                  </a:graphicData>
                </a:graphic>
              </wp:anchor>
            </w:drawing>
          </mc:Choice>
          <mc:Fallback>
            <w:pict>
              <v:shape id="_x0000_s1026" o:spid="_x0000_s1026" o:spt="110" type="#_x0000_t110" style="position:absolute;left:0pt;margin-left:104.3pt;margin-top:11.3pt;height:46.8pt;width:161.25pt;z-index:251783168;mso-width-relative:page;mso-height-relative:page;" fillcolor="#FFFFFF" filled="t" stroked="t" coordsize="21600,21600" o:gfxdata="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DBxY/Y&#10;AAAACgEAAA8AAAAAAAAAAQAgAAAAOAAAAGRycy9kb3ducmV2LnhtbFBLAQIUABQAAAAIAIdO4kAz&#10;zMOSCgIAAPoDAAAOAAAAAAAAAAEAIAAAAD0BAABkcnMvZTJvRG9jLnhtbFBLBQYAAAAABgAGAFkB&#10;AAC5BQ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受 理</w:t>
                      </w:r>
                    </w:p>
                  </w:txbxContent>
                </v:textbox>
              </v:shape>
            </w:pict>
          </mc:Fallback>
        </mc:AlternateContent>
      </w:r>
    </w:p>
    <w:p/>
    <w:p/>
    <w:p>
      <w:r>
        <w:rPr>
          <w:rFonts w:ascii="Calibri" w:hAnsi="Calibri" w:eastAsia="宋体" w:cs="黑体"/>
        </w:rPr>
        <mc:AlternateContent>
          <mc:Choice Requires="wps">
            <w:drawing>
              <wp:anchor distT="0" distB="0" distL="114300" distR="114300" simplePos="0" relativeHeight="251788288" behindDoc="0" locked="0" layoutInCell="1" allowOverlap="1">
                <wp:simplePos x="0" y="0"/>
                <wp:positionH relativeFrom="column">
                  <wp:posOffset>2334260</wp:posOffset>
                </wp:positionH>
                <wp:positionV relativeFrom="paragraph">
                  <wp:posOffset>153670</wp:posOffset>
                </wp:positionV>
                <wp:extent cx="8890" cy="626745"/>
                <wp:effectExtent l="36830" t="0" r="30480" b="1905"/>
                <wp:wrapNone/>
                <wp:docPr id="130" name="直接连接符 130"/>
                <wp:cNvGraphicFramePr/>
                <a:graphic xmlns:a="http://schemas.openxmlformats.org/drawingml/2006/main">
                  <a:graphicData uri="http://schemas.microsoft.com/office/word/2010/wordprocessingShape">
                    <wps:wsp>
                      <wps:cNvCnPr/>
                      <wps:spPr>
                        <a:xfrm flipH="true">
                          <a:off x="0" y="0"/>
                          <a:ext cx="8890" cy="6267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83.8pt;margin-top:12.1pt;height:49.35pt;width:0.7pt;z-index:251788288;mso-width-relative:page;mso-height-relative:page;" filled="f" stroked="t" coordsize="21600,21600" o:gfxdata="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ZpyvdoAAAAKAQAADwAAAAAAAAABACAAAAA4AAAAZHJzL2Rvd25y&#10;ZXYueG1sUEsBAhQAFAAAAAgAh07iQHBJQgbmAQAAoQMAAA4AAAAAAAAAAQAgAAAAPwEAAGRycy9l&#10;Mm9Eb2MueG1sUEsFBgAAAAAGAAYAWQEAAJcFAAAAAA==&#10;">
                <v:fill on="f" focussize="0,0"/>
                <v:stroke color="#000000" joinstyle="round" endarrow="block"/>
                <v:imagedata o:title=""/>
                <o:lock v:ext="edit" aspectratio="f"/>
              </v:line>
            </w:pict>
          </mc:Fallback>
        </mc:AlternateContent>
      </w:r>
    </w:p>
    <w:p>
      <w:r>
        <w:rPr>
          <w:rFonts w:ascii="Calibri" w:hAnsi="Calibri" w:eastAsia="宋体" w:cs="黑体"/>
        </w:rPr>
        <mc:AlternateContent>
          <mc:Choice Requires="wps">
            <w:drawing>
              <wp:anchor distT="0" distB="0" distL="114300" distR="114300" simplePos="0" relativeHeight="251790336" behindDoc="0" locked="0" layoutInCell="1" allowOverlap="1">
                <wp:simplePos x="0" y="0"/>
                <wp:positionH relativeFrom="column">
                  <wp:posOffset>4601845</wp:posOffset>
                </wp:positionH>
                <wp:positionV relativeFrom="paragraph">
                  <wp:posOffset>25400</wp:posOffset>
                </wp:positionV>
                <wp:extent cx="635" cy="992505"/>
                <wp:effectExtent l="37465" t="0" r="38100" b="17145"/>
                <wp:wrapNone/>
                <wp:docPr id="131" name="直接连接符 131"/>
                <wp:cNvGraphicFramePr/>
                <a:graphic xmlns:a="http://schemas.openxmlformats.org/drawingml/2006/main">
                  <a:graphicData uri="http://schemas.microsoft.com/office/word/2010/wordprocessingShape">
                    <wps:wsp>
                      <wps:cNvCnPr/>
                      <wps:spPr>
                        <a:xfrm flipV="true">
                          <a:off x="0" y="0"/>
                          <a:ext cx="635" cy="9925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362.35pt;margin-top:2pt;height:78.15pt;width:0.05pt;z-index:251790336;mso-width-relative:page;mso-height-relative:page;" filled="f" stroked="t" coordsize="21600,21600" o:gfxdata="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QFEfXYAAAACQEAAA8AAAAAAAAAAQAgAAAAOAAAAGRycy9kb3ducmV2Lnht&#10;bFBLAQIUABQAAAAIAIdO4kCum5ux4wEAAKADAAAOAAAAAAAAAAEAIAAAAD0BAABkcnMvZTJvRG9j&#10;LnhtbFBLBQYAAAAABgAGAFkBAACSBQAAAAA=&#10;">
                <v:fill on="f" focussize="0,0"/>
                <v:stroke color="#000000" joinstyle="round" endarrow="block"/>
                <v:imagedata o:title=""/>
                <o:lock v:ext="edit" aspectratio="f"/>
              </v:line>
            </w:pict>
          </mc:Fallback>
        </mc:AlternateContent>
      </w:r>
    </w:p>
    <w:p/>
    <w:p/>
    <w:p>
      <w:r>
        <w:rPr>
          <w:rFonts w:hint="eastAsia" w:ascii="Calibri" w:hAnsi="Calibri" w:eastAsia="宋体" w:cs="黑体"/>
        </w:rPr>
        <mc:AlternateContent>
          <mc:Choice Requires="wps">
            <w:drawing>
              <wp:anchor distT="0" distB="0" distL="114300" distR="114300" simplePos="0" relativeHeight="251785216" behindDoc="0" locked="0" layoutInCell="1" allowOverlap="1">
                <wp:simplePos x="0" y="0"/>
                <wp:positionH relativeFrom="column">
                  <wp:posOffset>1478280</wp:posOffset>
                </wp:positionH>
                <wp:positionV relativeFrom="paragraph">
                  <wp:posOffset>26035</wp:posOffset>
                </wp:positionV>
                <wp:extent cx="1704340" cy="864235"/>
                <wp:effectExtent l="10795" t="5080" r="18415" b="6985"/>
                <wp:wrapNone/>
                <wp:docPr id="132" name="流程图: 决策 132"/>
                <wp:cNvGraphicFramePr/>
                <a:graphic xmlns:a="http://schemas.openxmlformats.org/drawingml/2006/main">
                  <a:graphicData uri="http://schemas.microsoft.com/office/word/2010/wordprocessingShape">
                    <wps:wsp>
                      <wps:cNvSpPr/>
                      <wps:spPr>
                        <a:xfrm>
                          <a:off x="0" y="0"/>
                          <a:ext cx="1704340" cy="86423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18"/>
                                <w:szCs w:val="18"/>
                              </w:rPr>
                            </w:pPr>
                            <w:r>
                              <w:rPr>
                                <w:rFonts w:hint="eastAsia" w:ascii="仿宋_GB2312" w:eastAsia="仿宋_GB2312"/>
                                <w:sz w:val="24"/>
                              </w:rPr>
                              <w:t>审查</w:t>
                            </w:r>
                            <w:r>
                              <w:rPr>
                                <w:rFonts w:hint="eastAsia" w:ascii="仿宋_GB2312" w:eastAsia="仿宋_GB2312"/>
                                <w:sz w:val="18"/>
                                <w:szCs w:val="18"/>
                              </w:rPr>
                              <w:t>（7日内）</w:t>
                            </w:r>
                          </w:p>
                          <w:p>
                            <w:pPr>
                              <w:rPr>
                                <w:rFonts w:ascii="仿宋_GB2312" w:eastAsia="仿宋_GB2312"/>
                                <w:sz w:val="28"/>
                                <w:szCs w:val="28"/>
                              </w:rPr>
                            </w:pPr>
                          </w:p>
                        </w:txbxContent>
                      </wps:txbx>
                      <wps:bodyPr upright="true"/>
                    </wps:wsp>
                  </a:graphicData>
                </a:graphic>
              </wp:anchor>
            </w:drawing>
          </mc:Choice>
          <mc:Fallback>
            <w:pict>
              <v:shape id="_x0000_s1026" o:spid="_x0000_s1026" o:spt="110" type="#_x0000_t110" style="position:absolute;left:0pt;margin-left:116.4pt;margin-top:2.05pt;height:68.05pt;width:134.2pt;z-index:251785216;mso-width-relative:page;mso-height-relative:page;" fillcolor="#FFFFFF" filled="t" stroked="t" coordsize="21600,21600" o:gfxdata="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8+7fptgAAAAJ&#10;AQAADwAAAAAAAAABACAAAAA4AAAAZHJzL2Rvd25yZXYueG1sUEsBAhQAFAAAAAgAh07iQOH+k7MG&#10;AgAA+gMAAA4AAAAAAAAAAQAgAAAAPQEAAGRycy9lMm9Eb2MueG1sUEsFBgAAAAAGAAYAWQEAALUF&#10;AAAAAA==&#10;">
                <v:fill on="t" focussize="0,0"/>
                <v:stroke color="#000000" joinstyle="miter"/>
                <v:imagedata o:title=""/>
                <o:lock v:ext="edit" aspectratio="f"/>
                <v:textbox>
                  <w:txbxContent>
                    <w:p>
                      <w:pPr>
                        <w:rPr>
                          <w:rFonts w:ascii="仿宋_GB2312" w:eastAsia="仿宋_GB2312"/>
                          <w:sz w:val="18"/>
                          <w:szCs w:val="18"/>
                        </w:rPr>
                      </w:pPr>
                      <w:r>
                        <w:rPr>
                          <w:rFonts w:hint="eastAsia" w:ascii="仿宋_GB2312" w:eastAsia="仿宋_GB2312"/>
                          <w:sz w:val="24"/>
                        </w:rPr>
                        <w:t>审查</w:t>
                      </w:r>
                      <w:r>
                        <w:rPr>
                          <w:rFonts w:hint="eastAsia" w:ascii="仿宋_GB2312" w:eastAsia="仿宋_GB2312"/>
                          <w:sz w:val="18"/>
                          <w:szCs w:val="18"/>
                        </w:rPr>
                        <w:t>（7日内）</w:t>
                      </w:r>
                    </w:p>
                    <w:p>
                      <w:pPr>
                        <w:rPr>
                          <w:rFonts w:ascii="仿宋_GB2312" w:eastAsia="仿宋_GB2312"/>
                          <w:sz w:val="28"/>
                          <w:szCs w:val="28"/>
                        </w:rPr>
                      </w:pPr>
                    </w:p>
                  </w:txbxContent>
                </v:textbox>
              </v:shape>
            </w:pict>
          </mc:Fallback>
        </mc:AlternateContent>
      </w:r>
    </w:p>
    <w:p/>
    <w:p>
      <w:r>
        <w:rPr>
          <w:rFonts w:ascii="Calibri" w:hAnsi="Calibri" w:eastAsia="宋体" w:cs="黑体"/>
        </w:rPr>
        <mc:AlternateContent>
          <mc:Choice Requires="wps">
            <w:drawing>
              <wp:anchor distT="0" distB="0" distL="114300" distR="114300" simplePos="0" relativeHeight="251792384" behindDoc="0" locked="0" layoutInCell="1" allowOverlap="1">
                <wp:simplePos x="0" y="0"/>
                <wp:positionH relativeFrom="column">
                  <wp:posOffset>3209925</wp:posOffset>
                </wp:positionH>
                <wp:positionV relativeFrom="paragraph">
                  <wp:posOffset>27940</wp:posOffset>
                </wp:positionV>
                <wp:extent cx="1371600" cy="635"/>
                <wp:effectExtent l="0" t="0" r="0" b="0"/>
                <wp:wrapNone/>
                <wp:docPr id="133" name="直接连接符 133"/>
                <wp:cNvGraphicFramePr/>
                <a:graphic xmlns:a="http://schemas.openxmlformats.org/drawingml/2006/main">
                  <a:graphicData uri="http://schemas.microsoft.com/office/word/2010/wordprocessingShape">
                    <wps:wsp>
                      <wps:cNvCnPr/>
                      <wps:spPr>
                        <a:xfrm flipH="true">
                          <a:off x="0" y="0"/>
                          <a:ext cx="1371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52.75pt;margin-top:2.2pt;height:0.05pt;width:108pt;z-index:251792384;mso-width-relative:page;mso-height-relative:page;" filled="f" stroked="t" coordsize="21600,21600" o:gfxdata="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3hLnfUAAAABwEAAA8AAAAAAAAAAQAgAAAAOAAAAGRycy9kb3ducmV2LnhtbFBLAQIUABQA&#10;AAAIAIdO4kAgaTXF3gEAAJ0DAAAOAAAAAAAAAAEAIAAAADkBAABkcnMvZTJvRG9jLnhtbFBLBQYA&#10;AAAABgAGAFkBAACJBQAAAAA=&#10;">
                <v:fill on="f" focussize="0,0"/>
                <v:stroke color="#000000" joinstyle="round"/>
                <v:imagedata o:title=""/>
                <o:lock v:ext="edit" aspectratio="f"/>
              </v:line>
            </w:pict>
          </mc:Fallback>
        </mc:AlternateContent>
      </w:r>
    </w:p>
    <w:p/>
    <w:p>
      <w:r>
        <w:rPr>
          <w:rFonts w:ascii="Calibri" w:hAnsi="Calibri" w:eastAsia="宋体" w:cs="黑体"/>
        </w:rPr>
        <mc:AlternateContent>
          <mc:Choice Requires="wps">
            <w:drawing>
              <wp:anchor distT="0" distB="0" distL="114300" distR="114300" simplePos="0" relativeHeight="251791360" behindDoc="0" locked="0" layoutInCell="1" allowOverlap="1">
                <wp:simplePos x="0" y="0"/>
                <wp:positionH relativeFrom="column">
                  <wp:posOffset>2334260</wp:posOffset>
                </wp:positionH>
                <wp:positionV relativeFrom="paragraph">
                  <wp:posOffset>97790</wp:posOffset>
                </wp:positionV>
                <wp:extent cx="635" cy="621030"/>
                <wp:effectExtent l="37465" t="0" r="38100" b="7620"/>
                <wp:wrapNone/>
                <wp:docPr id="134" name="直接连接符 134"/>
                <wp:cNvGraphicFramePr/>
                <a:graphic xmlns:a="http://schemas.openxmlformats.org/drawingml/2006/main">
                  <a:graphicData uri="http://schemas.microsoft.com/office/word/2010/wordprocessingShape">
                    <wps:wsp>
                      <wps:cNvCnPr/>
                      <wps:spPr>
                        <a:xfrm>
                          <a:off x="0" y="0"/>
                          <a:ext cx="635" cy="6210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3.8pt;margin-top:7.7pt;height:48.9pt;width:0.05pt;z-index:251791360;mso-width-relative:page;mso-height-relative:page;" filled="f" stroked="t" coordsize="21600,21600" o:gfxdata="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8kgldkAAAAKAQAADwAAAAAAAAABACAAAAA4AAAAZHJzL2Rvd25yZXYueG1sUEsBAhQA&#10;FAAAAAgAh07iQIgfkAHbAQAAkwMAAA4AAAAAAAAAAQAgAAAAPgEAAGRycy9lMm9Eb2MueG1sUEsF&#10;BgAAAAAGAAYAWQEAAIsFAAAAAA==&#10;">
                <v:fill on="f" focussize="0,0"/>
                <v:stroke color="#000000" joinstyle="round" endarrow="block"/>
                <v:imagedata o:title=""/>
                <o:lock v:ext="edit" aspectratio="f"/>
              </v:line>
            </w:pict>
          </mc:Fallback>
        </mc:AlternateContent>
      </w:r>
    </w:p>
    <w:p/>
    <w:p/>
    <w:p>
      <w:r>
        <w:rPr>
          <w:rFonts w:hint="eastAsia" w:ascii="Calibri" w:hAnsi="Calibri" w:eastAsia="宋体" w:cs="黑体"/>
        </w:rPr>
        <mc:AlternateContent>
          <mc:Choice Requires="wps">
            <w:drawing>
              <wp:anchor distT="0" distB="0" distL="114300" distR="114300" simplePos="0" relativeHeight="251786240" behindDoc="0" locked="0" layoutInCell="1" allowOverlap="1">
                <wp:simplePos x="0" y="0"/>
                <wp:positionH relativeFrom="column">
                  <wp:posOffset>1752600</wp:posOffset>
                </wp:positionH>
                <wp:positionV relativeFrom="paragraph">
                  <wp:posOffset>114935</wp:posOffset>
                </wp:positionV>
                <wp:extent cx="1390650" cy="509270"/>
                <wp:effectExtent l="4445" t="4445" r="14605" b="19685"/>
                <wp:wrapNone/>
                <wp:docPr id="135" name="流程图: 可选过程 135"/>
                <wp:cNvGraphicFramePr/>
                <a:graphic xmlns:a="http://schemas.openxmlformats.org/drawingml/2006/main">
                  <a:graphicData uri="http://schemas.microsoft.com/office/word/2010/wordprocessingShape">
                    <wps:wsp>
                      <wps:cNvSpPr/>
                      <wps:spPr>
                        <a:xfrm>
                          <a:off x="0" y="0"/>
                          <a:ext cx="1390650" cy="5092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转报(7日内)</w:t>
                            </w:r>
                          </w:p>
                        </w:txbxContent>
                      </wps:txbx>
                      <wps:bodyPr upright="true"/>
                    </wps:wsp>
                  </a:graphicData>
                </a:graphic>
              </wp:anchor>
            </w:drawing>
          </mc:Choice>
          <mc:Fallback>
            <w:pict>
              <v:shape id="_x0000_s1026" o:spid="_x0000_s1026" o:spt="176" type="#_x0000_t176" style="position:absolute;left:0pt;margin-left:138pt;margin-top:9.05pt;height:40.1pt;width:109.5pt;z-index:251786240;mso-width-relative:page;mso-height-relative:page;" fillcolor="#FFFFFF" filled="t" stroked="t" coordsize="21600,21600" o:gfxdata="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U+FDm9cAAAAJAQAADwAAAAAAAAABACAAAAA4AAAAZHJzL2Rvd25yZXYueG1sUEsBAhQAFAAA&#10;AAgAh07iQJ7RKhcTAgAACAQAAA4AAAAAAAAAAQAgAAAAPAEAAGRycy9lMm9Eb2MueG1sUEsFBgAA&#10;AAAGAAYAWQEAAME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转报(7日内)</w:t>
                      </w:r>
                    </w:p>
                  </w:txbxContent>
                </v:textbox>
              </v:shape>
            </w:pict>
          </mc:Fallback>
        </mc:AlternateContent>
      </w:r>
    </w:p>
    <w:p/>
    <w:p/>
    <w:p>
      <w:r>
        <w:rPr>
          <w:rFonts w:ascii="Calibri" w:hAnsi="Calibri" w:eastAsia="宋体" w:cs="黑体"/>
        </w:rPr>
        <mc:AlternateContent>
          <mc:Choice Requires="wps">
            <w:drawing>
              <wp:anchor distT="0" distB="0" distL="114300" distR="114300" simplePos="0" relativeHeight="251795456" behindDoc="0" locked="0" layoutInCell="1" allowOverlap="1">
                <wp:simplePos x="0" y="0"/>
                <wp:positionH relativeFrom="column">
                  <wp:posOffset>2391410</wp:posOffset>
                </wp:positionH>
                <wp:positionV relativeFrom="paragraph">
                  <wp:posOffset>43180</wp:posOffset>
                </wp:positionV>
                <wp:extent cx="10160" cy="421005"/>
                <wp:effectExtent l="29845" t="0" r="36195" b="17145"/>
                <wp:wrapNone/>
                <wp:docPr id="136" name="直接连接符 136"/>
                <wp:cNvGraphicFramePr/>
                <a:graphic xmlns:a="http://schemas.openxmlformats.org/drawingml/2006/main">
                  <a:graphicData uri="http://schemas.microsoft.com/office/word/2010/wordprocessingShape">
                    <wps:wsp>
                      <wps:cNvCnPr/>
                      <wps:spPr>
                        <a:xfrm>
                          <a:off x="0" y="0"/>
                          <a:ext cx="10160" cy="4210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8.3pt;margin-top:3.4pt;height:33.15pt;width:0.8pt;z-index:251795456;mso-width-relative:page;mso-height-relative:page;" filled="f" stroked="t" coordsize="21600,21600" o:gfxdata="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MaAqqNkAAAAIAQAADwAAAAAAAAABACAAAAA4AAAAZHJzL2Rvd25yZXYueG1sUEsBAhQA&#10;FAAAAAgAh07iQHzG5rnbAQAAlQMAAA4AAAAAAAAAAQAgAAAAPgEAAGRycy9lMm9Eb2MueG1sUEsF&#10;BgAAAAAGAAYAWQEAAIsFAAAAAA==&#10;">
                <v:fill on="f" focussize="0,0"/>
                <v:stroke color="#000000" joinstyle="round" endarrow="block"/>
                <v:imagedata o:title=""/>
                <o:lock v:ext="edit" aspectratio="f"/>
              </v:line>
            </w:pict>
          </mc:Fallback>
        </mc:AlternateContent>
      </w:r>
    </w:p>
    <w:p>
      <w:pPr>
        <w:rPr>
          <w:rFonts w:eastAsia="宋体"/>
        </w:rPr>
      </w:pPr>
      <w:r>
        <w:rPr>
          <w:rFonts w:ascii="Calibri" w:hAnsi="Calibri" w:eastAsia="宋体" w:cs="黑体"/>
        </w:rPr>
        <mc:AlternateContent>
          <mc:Choice Requires="wps">
            <w:drawing>
              <wp:anchor distT="0" distB="0" distL="114300" distR="114300" simplePos="0" relativeHeight="251794432" behindDoc="0" locked="0" layoutInCell="1" allowOverlap="1">
                <wp:simplePos x="0" y="0"/>
                <wp:positionH relativeFrom="column">
                  <wp:posOffset>1752600</wp:posOffset>
                </wp:positionH>
                <wp:positionV relativeFrom="paragraph">
                  <wp:posOffset>341630</wp:posOffset>
                </wp:positionV>
                <wp:extent cx="1286510" cy="502920"/>
                <wp:effectExtent l="4445" t="4445" r="23495" b="6985"/>
                <wp:wrapNone/>
                <wp:docPr id="137" name="流程图: 可选过程 137"/>
                <wp:cNvGraphicFramePr/>
                <a:graphic xmlns:a="http://schemas.openxmlformats.org/drawingml/2006/main">
                  <a:graphicData uri="http://schemas.microsoft.com/office/word/2010/wordprocessingShape">
                    <wps:wsp>
                      <wps:cNvSpPr/>
                      <wps:spPr>
                        <a:xfrm>
                          <a:off x="0" y="0"/>
                          <a:ext cx="1286510" cy="5029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办  结</w:t>
                            </w:r>
                          </w:p>
                        </w:txbxContent>
                      </wps:txbx>
                      <wps:bodyPr upright="true"/>
                    </wps:wsp>
                  </a:graphicData>
                </a:graphic>
              </wp:anchor>
            </w:drawing>
          </mc:Choice>
          <mc:Fallback>
            <w:pict>
              <v:shape id="_x0000_s1026" o:spid="_x0000_s1026" o:spt="176" type="#_x0000_t176" style="position:absolute;left:0pt;margin-left:138pt;margin-top:26.9pt;height:39.6pt;width:101.3pt;z-index:251794432;mso-width-relative:page;mso-height-relative:page;" fillcolor="#FFFFFF" filled="t" stroked="t" coordsize="21600,21600" o:gfxdata="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VQvmTXAAAACgEAAA8AAAAAAAAAAQAgAAAAOAAAAGRycy9kb3ducmV2LnhtbFBLAQIUABQA&#10;AAAIAIdO4kCcqBkXFAIAAAgEAAAOAAAAAAAAAAEAIAAAADwBAABkcnMvZTJvRG9jLnhtbFBLBQYA&#10;AAAABgAGAFkBAADCBQ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办  结</w:t>
                      </w:r>
                    </w:p>
                  </w:txbxContent>
                </v:textbox>
              </v:shape>
            </w:pict>
          </mc:Fallback>
        </mc:AlternateContent>
      </w:r>
      <w:r>
        <w:rPr>
          <w:rFonts w:hint="eastAsia"/>
        </w:rPr>
        <w:t xml:space="preserve">                                                                           </w:t>
      </w:r>
    </w:p>
    <w:p>
      <w:pPr>
        <w:jc w:val="center"/>
        <w:rPr>
          <w:rFonts w:ascii="楷体_GB2312" w:hAnsi="黑体" w:eastAsia="楷体_GB2312"/>
          <w:sz w:val="24"/>
        </w:rPr>
      </w:pPr>
      <w:r>
        <w:rPr>
          <w:rFonts w:hint="eastAsia"/>
        </w:rPr>
        <w:t xml:space="preserve">             </w:t>
      </w:r>
      <w:r>
        <w:rPr>
          <w:rFonts w:hint="eastAsia" w:ascii="黑体" w:hAnsi="黑体" w:eastAsia="黑体" w:cs="黑体"/>
          <w:szCs w:val="21"/>
        </w:rPr>
        <w:t xml:space="preserve">                         </w:t>
      </w:r>
    </w:p>
    <w:p>
      <w:pPr>
        <w:jc w:val="center"/>
        <w:rPr>
          <w:rFonts w:ascii="楷体_GB2312" w:hAnsi="黑体" w:eastAsia="楷体_GB2312"/>
          <w:sz w:val="32"/>
          <w:szCs w:val="32"/>
        </w:rPr>
      </w:pPr>
      <w:r>
        <w:rPr>
          <w:rFonts w:hint="eastAsia" w:ascii="楷体_GB2312" w:hAnsi="黑体" w:eastAsia="楷体_GB2312"/>
          <w:sz w:val="24"/>
        </w:rPr>
        <w:t xml:space="preserve">                                      </w:t>
      </w:r>
    </w:p>
    <w:p>
      <w:pPr>
        <w:snapToGrid w:val="0"/>
        <w:jc w:val="center"/>
        <w:rPr>
          <w:rFonts w:ascii="黑体" w:hAnsi="黑体" w:eastAsia="黑体" w:cs="黑体"/>
          <w:szCs w:val="21"/>
        </w:rPr>
      </w:pPr>
    </w:p>
    <w:p>
      <w:pPr>
        <w:jc w:val="left"/>
        <w:rPr>
          <w:rFonts w:ascii="楷体_GB2312" w:hAnsi="黑体" w:eastAsia="楷体_GB2312"/>
          <w:sz w:val="24"/>
        </w:rPr>
      </w:pPr>
      <w:r>
        <w:rPr>
          <w:rFonts w:hint="eastAsia" w:ascii="楷体_GB2312" w:hAnsi="黑体" w:eastAsia="楷体_GB2312"/>
          <w:sz w:val="24"/>
        </w:rPr>
        <w:t xml:space="preserve">                                                                  </w:t>
      </w:r>
    </w:p>
    <w:p>
      <w:pPr>
        <w:snapToGrid w:val="0"/>
        <w:ind w:firstLine="420" w:firstLineChars="200"/>
        <w:jc w:val="center"/>
        <w:rPr>
          <w:rFonts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行政主体</w:t>
      </w:r>
      <w:r>
        <w:rPr>
          <w:rFonts w:hint="eastAsia" w:ascii="楷体_GB2312" w:hAnsi="黑体" w:eastAsia="楷体_GB2312"/>
          <w:sz w:val="24"/>
        </w:rPr>
        <w:t>：</w:t>
      </w:r>
      <w:r>
        <w:rPr>
          <w:rFonts w:hint="eastAsia" w:ascii="仿宋" w:hAnsi="仿宋" w:eastAsia="仿宋" w:cs="仿宋"/>
          <w:szCs w:val="21"/>
        </w:rPr>
        <w:t xml:space="preserve">平顺县司法局 </w:t>
      </w:r>
      <w:r>
        <w:rPr>
          <w:rFonts w:hint="eastAsia" w:ascii="黑体" w:hAnsi="黑体" w:eastAsia="黑体" w:cs="黑体"/>
          <w:szCs w:val="21"/>
        </w:rPr>
        <w:t xml:space="preserve">                           </w:t>
      </w:r>
    </w:p>
    <w:p>
      <w:pPr>
        <w:jc w:val="center"/>
        <w:rPr>
          <w:rFonts w:ascii="楷体_GB2312" w:hAnsi="黑体" w:eastAsia="楷体_GB2312"/>
          <w:sz w:val="24"/>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承办机构</w:t>
      </w:r>
      <w:r>
        <w:rPr>
          <w:rFonts w:hint="eastAsia" w:ascii="楷体_GB2312" w:hAnsi="黑体" w:eastAsia="楷体_GB2312"/>
          <w:sz w:val="24"/>
        </w:rPr>
        <w:t>：</w:t>
      </w:r>
      <w:r>
        <w:rPr>
          <w:rFonts w:hint="eastAsia" w:ascii="仿宋" w:hAnsi="仿宋" w:eastAsia="仿宋" w:cs="仿宋"/>
          <w:szCs w:val="21"/>
        </w:rPr>
        <w:t>政治部</w:t>
      </w:r>
    </w:p>
    <w:p>
      <w:pPr>
        <w:rPr>
          <w:rFonts w:ascii="楷体_GB2312" w:hAnsi="黑体" w:eastAsia="楷体_GB2312"/>
          <w:sz w:val="24"/>
        </w:rPr>
      </w:pPr>
      <w:r>
        <w:rPr>
          <w:rFonts w:hint="eastAsia" w:ascii="楷体_GB2312" w:hAnsi="黑体" w:eastAsia="楷体_GB2312"/>
          <w:sz w:val="24"/>
        </w:rPr>
        <w:t xml:space="preserve">                                           </w:t>
      </w:r>
      <w:r>
        <w:rPr>
          <w:rFonts w:hint="eastAsia" w:ascii="黑体" w:hAnsi="黑体" w:eastAsia="黑体" w:cs="黑体"/>
          <w:szCs w:val="21"/>
        </w:rPr>
        <w:t>服务电话</w:t>
      </w:r>
      <w:r>
        <w:rPr>
          <w:rFonts w:hint="eastAsia" w:ascii="楷体_GB2312" w:hAnsi="黑体" w:eastAsia="楷体_GB2312"/>
          <w:sz w:val="24"/>
        </w:rPr>
        <w:t>：</w:t>
      </w:r>
      <w:r>
        <w:rPr>
          <w:rFonts w:hint="eastAsia" w:ascii="仿宋" w:hAnsi="仿宋" w:eastAsia="仿宋" w:cs="仿宋"/>
          <w:szCs w:val="21"/>
        </w:rPr>
        <w:t xml:space="preserve">8922109  </w:t>
      </w:r>
    </w:p>
    <w:p>
      <w:pPr>
        <w:snapToGrid w:val="0"/>
        <w:ind w:firstLine="480" w:firstLineChars="200"/>
        <w:jc w:val="center"/>
        <w:rPr>
          <w:rFonts w:ascii="楷体_GB2312" w:hAnsi="黑体" w:eastAsia="楷体_GB2312"/>
          <w:sz w:val="24"/>
        </w:rPr>
      </w:pPr>
    </w:p>
    <w:p>
      <w:pPr>
        <w:adjustRightInd w:val="0"/>
        <w:snapToGrid w:val="0"/>
        <w:jc w:val="center"/>
        <w:rPr>
          <w:rFonts w:ascii="华文中宋" w:hAnsi="华文中宋" w:eastAsia="华文中宋" w:cs="华文中宋"/>
          <w:b/>
          <w:bCs/>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其他权力类权力事项运行流程图</w:t>
      </w:r>
    </w:p>
    <w:p>
      <w:pPr>
        <w:adjustRightInd w:val="0"/>
        <w:snapToGrid w:val="0"/>
        <w:jc w:val="center"/>
        <w:rPr>
          <w:rFonts w:ascii="楷体" w:hAnsi="楷体" w:eastAsia="楷体" w:cs="楷体"/>
          <w:sz w:val="32"/>
          <w:szCs w:val="32"/>
        </w:rPr>
      </w:pPr>
      <w:r>
        <w:rPr>
          <w:rFonts w:hint="eastAsia" w:ascii="楷体" w:hAnsi="楷体" w:eastAsia="楷体" w:cs="宋体"/>
          <w:sz w:val="32"/>
          <w:szCs w:val="32"/>
        </w:rPr>
        <w:t xml:space="preserve">   </w:t>
      </w:r>
      <w:r>
        <w:rPr>
          <w:rFonts w:hint="eastAsia" w:ascii="楷体" w:hAnsi="楷体" w:eastAsia="楷体" w:cs="楷体"/>
          <w:sz w:val="32"/>
          <w:szCs w:val="32"/>
        </w:rPr>
        <w:t>权力名称：律师事务所设立、变更、注销的初审</w:t>
      </w:r>
    </w:p>
    <w:p>
      <w:pPr>
        <w:jc w:val="left"/>
        <w:rPr>
          <w:rFonts w:ascii="楷体" w:hAnsi="楷体" w:eastAsia="楷体" w:cs="楷体"/>
          <w:sz w:val="32"/>
          <w:szCs w:val="32"/>
        </w:rPr>
      </w:pPr>
    </w:p>
    <w:p>
      <w:pPr>
        <w:rPr>
          <w:rFonts w:ascii="Calibri" w:hAnsi="Calibri" w:eastAsia="宋体" w:cs="黑体"/>
        </w:rPr>
      </w:pPr>
      <w:r>
        <w:rPr>
          <w:rFonts w:hint="eastAsia" w:ascii="Calibri" w:hAnsi="Calibri" w:eastAsia="宋体" w:cs="黑体"/>
        </w:rPr>
        <mc:AlternateContent>
          <mc:Choice Requires="wps">
            <w:drawing>
              <wp:anchor distT="0" distB="0" distL="114300" distR="114300" simplePos="0" relativeHeight="251811840" behindDoc="0" locked="0" layoutInCell="1" allowOverlap="1">
                <wp:simplePos x="0" y="0"/>
                <wp:positionH relativeFrom="column">
                  <wp:posOffset>-228600</wp:posOffset>
                </wp:positionH>
                <wp:positionV relativeFrom="paragraph">
                  <wp:posOffset>96520</wp:posOffset>
                </wp:positionV>
                <wp:extent cx="1600200" cy="1456690"/>
                <wp:effectExtent l="4445" t="4445" r="14605" b="5715"/>
                <wp:wrapNone/>
                <wp:docPr id="139" name="矩形 139"/>
                <wp:cNvGraphicFramePr/>
                <a:graphic xmlns:a="http://schemas.openxmlformats.org/drawingml/2006/main">
                  <a:graphicData uri="http://schemas.microsoft.com/office/word/2010/wordprocessingShape">
                    <wps:wsp>
                      <wps:cNvSpPr/>
                      <wps:spPr>
                        <a:xfrm>
                          <a:off x="0" y="0"/>
                          <a:ext cx="1600200" cy="1456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Calibri" w:hAnsi="Calibri" w:eastAsia="宋体" w:cs="黑体"/>
                              </w:rPr>
                              <w:t>提交材料：(1)设立申请书；(2)律师事务所设立申请表;(3)律师事务所的名称、章程；(4)设立人的名单(5)律师事务所办公场所证明；(6)资产证明等</w:t>
                            </w:r>
                          </w:p>
                          <w:p>
                            <w:pPr>
                              <w:rPr>
                                <w:rFonts w:ascii="Calibri" w:hAnsi="Calibri" w:eastAsia="宋体" w:cs="黑体"/>
                              </w:rPr>
                            </w:pPr>
                          </w:p>
                        </w:txbxContent>
                      </wps:txbx>
                      <wps:bodyPr upright="true"/>
                    </wps:wsp>
                  </a:graphicData>
                </a:graphic>
              </wp:anchor>
            </w:drawing>
          </mc:Choice>
          <mc:Fallback>
            <w:pict>
              <v:rect id="_x0000_s1026" o:spid="_x0000_s1026" o:spt="1" style="position:absolute;left:0pt;margin-left:-18pt;margin-top:7.6pt;height:114.7pt;width:126pt;z-index:251811840;mso-width-relative:page;mso-height-relative:page;" fillcolor="#FFFFFF" filled="t" stroked="t" coordsize="21600,21600" o:gfxdata="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aa+bdgAAAAKAQAADwAAAAAAAAABACAAAAA4AAAAZHJz&#10;L2Rvd25yZXYueG1sUEsBAhQAFAAAAAgAh07iQE2szDfuAQAA4wMAAA4AAAAAAAAAAQAgAAAAPQEA&#10;AGRycy9lMm9Eb2MueG1sUEsFBgAAAAAGAAYAWQEAAJ0FAAAAAA==&#10;">
                <v:fill on="t" focussize="0,0"/>
                <v:stroke color="#000000" joinstyle="miter"/>
                <v:imagedata o:title=""/>
                <o:lock v:ext="edit" aspectratio="f"/>
                <v:textbox>
                  <w:txbxContent>
                    <w:p>
                      <w:pPr>
                        <w:rPr>
                          <w:rFonts w:ascii="仿宋" w:hAnsi="仿宋" w:eastAsia="仿宋" w:cs="仿宋"/>
                        </w:rPr>
                      </w:pPr>
                      <w:r>
                        <w:rPr>
                          <w:rFonts w:hint="eastAsia" w:ascii="Calibri" w:hAnsi="Calibri" w:eastAsia="宋体" w:cs="黑体"/>
                        </w:rPr>
                        <w:t>提交材料：(1)设立申请书；(2)律师事务所设立申请表;(3)律师事务所的名称、章程；(4)设立人的名单(5)律师事务所办公场所证明；(6)资产证明等</w:t>
                      </w:r>
                    </w:p>
                    <w:p>
                      <w:pPr>
                        <w:rPr>
                          <w:rFonts w:ascii="Calibri" w:hAnsi="Calibri" w:eastAsia="宋体" w:cs="黑体"/>
                        </w:rPr>
                      </w:pPr>
                    </w:p>
                  </w:txbxContent>
                </v:textbox>
              </v:rect>
            </w:pict>
          </mc:Fallback>
        </mc:AlternateContent>
      </w:r>
      <w:r>
        <w:rPr>
          <w:rFonts w:ascii="Calibri" w:hAnsi="Calibri" w:eastAsia="宋体" w:cs="黑体"/>
        </w:rPr>
        <mc:AlternateContent>
          <mc:Choice Requires="wps">
            <w:drawing>
              <wp:anchor distT="0" distB="0" distL="114300" distR="114300" simplePos="0" relativeHeight="251798528" behindDoc="0" locked="0" layoutInCell="1" allowOverlap="1">
                <wp:simplePos x="0" y="0"/>
                <wp:positionH relativeFrom="column">
                  <wp:posOffset>1714500</wp:posOffset>
                </wp:positionH>
                <wp:positionV relativeFrom="paragraph">
                  <wp:posOffset>124460</wp:posOffset>
                </wp:positionV>
                <wp:extent cx="1828800" cy="693420"/>
                <wp:effectExtent l="4445" t="5080" r="14605" b="6350"/>
                <wp:wrapNone/>
                <wp:docPr id="141" name="流程图: 可选过程 141"/>
                <wp:cNvGraphicFramePr/>
                <a:graphic xmlns:a="http://schemas.openxmlformats.org/drawingml/2006/main">
                  <a:graphicData uri="http://schemas.microsoft.com/office/word/2010/wordprocessingShape">
                    <wps:wsp>
                      <wps:cNvSpPr/>
                      <wps:spPr>
                        <a:xfrm>
                          <a:off x="0" y="0"/>
                          <a:ext cx="18288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hAnsi="Calibri" w:eastAsia="仿宋_GB2312" w:cs="黑体"/>
                                <w:sz w:val="28"/>
                                <w:szCs w:val="28"/>
                              </w:rPr>
                            </w:pPr>
                            <w:r>
                              <w:rPr>
                                <w:rFonts w:hint="eastAsia" w:ascii="仿宋_GB2312" w:hAnsi="Calibri" w:eastAsia="仿宋_GB2312" w:cs="黑体"/>
                                <w:sz w:val="28"/>
                                <w:szCs w:val="28"/>
                              </w:rPr>
                              <w:t>申     请</w:t>
                            </w:r>
                          </w:p>
                        </w:txbxContent>
                      </wps:txbx>
                      <wps:bodyPr upright="true"/>
                    </wps:wsp>
                  </a:graphicData>
                </a:graphic>
              </wp:anchor>
            </w:drawing>
          </mc:Choice>
          <mc:Fallback>
            <w:pict>
              <v:shape id="_x0000_s1026" o:spid="_x0000_s1026" o:spt="176" type="#_x0000_t176" style="position:absolute;left:0pt;margin-left:135pt;margin-top:9.8pt;height:54.6pt;width:144pt;z-index:251798528;mso-width-relative:page;mso-height-relative:page;" fillcolor="#FFFFFF" filled="t" stroked="t" coordsize="21600,21600" o:gfxdata="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GrW2ZbXAAAACgEAAA8AAAAAAAAAAQAgAAAAOAAAAGRycy9kb3ducmV2LnhtbFBLAQIUABQA&#10;AAAIAIdO4kAZ1BeJFAIAAAgEAAAOAAAAAAAAAAEAIAAAADwBAABkcnMvZTJvRG9jLnhtbFBLBQYA&#10;AAAABgAGAFkBAADCBQAAAAA=&#10;">
                <v:fill on="t" focussize="0,0"/>
                <v:stroke color="#000000" joinstyle="miter"/>
                <v:imagedata o:title=""/>
                <o:lock v:ext="edit" aspectratio="f"/>
                <v:textbox>
                  <w:txbxContent>
                    <w:p>
                      <w:pPr>
                        <w:ind w:firstLine="560" w:firstLineChars="200"/>
                        <w:rPr>
                          <w:rFonts w:ascii="仿宋_GB2312" w:hAnsi="Calibri" w:eastAsia="仿宋_GB2312" w:cs="黑体"/>
                          <w:sz w:val="28"/>
                          <w:szCs w:val="28"/>
                        </w:rPr>
                      </w:pPr>
                      <w:r>
                        <w:rPr>
                          <w:rFonts w:hint="eastAsia" w:ascii="仿宋_GB2312" w:hAnsi="Calibri" w:eastAsia="仿宋_GB2312" w:cs="黑体"/>
                          <w:sz w:val="28"/>
                          <w:szCs w:val="28"/>
                        </w:rPr>
                        <w:t>申     请</w:t>
                      </w:r>
                    </w:p>
                  </w:txbxContent>
                </v:textbox>
              </v:shape>
            </w:pict>
          </mc:Fallback>
        </mc:AlternateContent>
      </w:r>
    </w:p>
    <w:p>
      <w:pPr>
        <w:rPr>
          <w:rFonts w:ascii="Calibri" w:hAnsi="Calibri" w:eastAsia="宋体" w:cs="黑体"/>
        </w:rPr>
      </w:pPr>
    </w:p>
    <w:p>
      <w:pPr>
        <w:rPr>
          <w:rFonts w:ascii="Calibri" w:hAnsi="Calibri" w:eastAsia="宋体" w:cs="黑体"/>
        </w:rPr>
      </w:pPr>
      <w:r>
        <w:rPr>
          <w:rFonts w:ascii="Calibri" w:hAnsi="Calibri" w:eastAsia="宋体" w:cs="黑体"/>
        </w:rPr>
        <mc:AlternateContent>
          <mc:Choice Requires="wps">
            <w:drawing>
              <wp:anchor distT="0" distB="0" distL="114300" distR="114300" simplePos="0" relativeHeight="251812864" behindDoc="0" locked="0" layoutInCell="1" allowOverlap="1">
                <wp:simplePos x="0" y="0"/>
                <wp:positionH relativeFrom="column">
                  <wp:posOffset>1381125</wp:posOffset>
                </wp:positionH>
                <wp:positionV relativeFrom="paragraph">
                  <wp:posOffset>92710</wp:posOffset>
                </wp:positionV>
                <wp:extent cx="323850" cy="8890"/>
                <wp:effectExtent l="0" t="36195" r="0" b="31115"/>
                <wp:wrapNone/>
                <wp:docPr id="142" name="直接连接符 142"/>
                <wp:cNvGraphicFramePr/>
                <a:graphic xmlns:a="http://schemas.openxmlformats.org/drawingml/2006/main">
                  <a:graphicData uri="http://schemas.microsoft.com/office/word/2010/wordprocessingShape">
                    <wps:wsp>
                      <wps:cNvCnPr/>
                      <wps:spPr>
                        <a:xfrm flipH="true" flipV="true">
                          <a:off x="0" y="0"/>
                          <a:ext cx="323850"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08.75pt;margin-top:7.3pt;height:0.7pt;width:25.5pt;z-index:251812864;mso-width-relative:page;mso-height-relative:page;" filled="f" stroked="t" coordsize="21600,21600" o:gfxdata="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BgbgXXAAAACQEAAA8AAAAAAAAAAQAgAAAAOAAAAGRycy9k&#10;b3ducmV2LnhtbFBLAQIUABQAAAAIAIdO4kDOCJvk7QEAAK4DAAAOAAAAAAAAAAEAIAAAADwBAABk&#10;cnMvZTJvRG9jLnhtbFBLBQYAAAAABgAGAFkBAACbBQAAAAA=&#10;">
                <v:fill on="f" focussize="0,0"/>
                <v:stroke color="#000000" joinstyle="round" endarrow="block"/>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809792" behindDoc="0" locked="0" layoutInCell="1" allowOverlap="1">
                <wp:simplePos x="0" y="0"/>
                <wp:positionH relativeFrom="column">
                  <wp:posOffset>4581525</wp:posOffset>
                </wp:positionH>
                <wp:positionV relativeFrom="paragraph">
                  <wp:posOffset>124460</wp:posOffset>
                </wp:positionV>
                <wp:extent cx="635" cy="693420"/>
                <wp:effectExtent l="0" t="0" r="0" b="0"/>
                <wp:wrapNone/>
                <wp:docPr id="140" name="直接连接符 140"/>
                <wp:cNvGraphicFramePr/>
                <a:graphic xmlns:a="http://schemas.openxmlformats.org/drawingml/2006/main">
                  <a:graphicData uri="http://schemas.microsoft.com/office/word/2010/wordprocessingShape">
                    <wps:wsp>
                      <wps:cNvCnPr/>
                      <wps:spPr>
                        <a:xfrm flipH="true" flipV="true">
                          <a:off x="0" y="0"/>
                          <a:ext cx="63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360.75pt;margin-top:9.8pt;height:54.6pt;width:0.05pt;z-index:251809792;mso-width-relative:page;mso-height-relative:page;" filled="f" stroked="t" coordsize="21600,21600" o:gfxdata="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d+0HzSAAAACgEAAA8AAAAAAAAAAQAgAAAAOAAAAGRycy9kb3ducmV2LnhtbFBLAQIU&#10;ABQAAAAIAIdO4kDAWKFV4wEAAKkDAAAOAAAAAAAAAAEAIAAAADcBAABkcnMvZTJvRG9jLnhtbFBL&#10;BQYAAAAABgAGAFkBAACMBQAAAAA=&#10;">
                <v:fill on="f" focussize="0,0"/>
                <v:stroke color="#000000" joinstyle="round"/>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805696" behindDoc="0" locked="0" layoutInCell="1" allowOverlap="1">
                <wp:simplePos x="0" y="0"/>
                <wp:positionH relativeFrom="column">
                  <wp:posOffset>3543300</wp:posOffset>
                </wp:positionH>
                <wp:positionV relativeFrom="paragraph">
                  <wp:posOffset>125095</wp:posOffset>
                </wp:positionV>
                <wp:extent cx="1028700" cy="8890"/>
                <wp:effectExtent l="0" t="37465" r="0" b="29845"/>
                <wp:wrapNone/>
                <wp:docPr id="143" name="直接连接符 143"/>
                <wp:cNvGraphicFramePr/>
                <a:graphic xmlns:a="http://schemas.openxmlformats.org/drawingml/2006/main">
                  <a:graphicData uri="http://schemas.microsoft.com/office/word/2010/wordprocessingShape">
                    <wps:wsp>
                      <wps:cNvCnPr/>
                      <wps:spPr>
                        <a:xfrm flipH="true" flipV="true">
                          <a:off x="0" y="0"/>
                          <a:ext cx="1028700"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79pt;margin-top:9.85pt;height:0.7pt;width:81pt;z-index:251805696;mso-width-relative:page;mso-height-relative:page;" filled="f" stroked="t" coordsize="21600,21600" o:gfxdata="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6amvU2AAAAAkBAAAPAAAAAAAAAAEAIAAAADgAAABkcnMv&#10;ZG93bnJldi54bWxQSwECFAAUAAAACACHTuJATnmQ8e0BAACvAwAADgAAAAAAAAABACAAAAA9AQAA&#10;ZHJzL2Uyb0RvYy54bWxQSwUGAAAAAAYABgBZAQAAnAUAAAAA&#10;">
                <v:fill on="f" focussize="0,0"/>
                <v:stroke color="#000000" joinstyle="round" endarrow="block"/>
                <v:imagedata o:title=""/>
                <o:lock v:ext="edit" aspectratio="f"/>
              </v:line>
            </w:pict>
          </mc:Fallback>
        </mc:AlternateContent>
      </w:r>
    </w:p>
    <w:p>
      <w:pPr>
        <w:rPr>
          <w:rFonts w:ascii="Calibri" w:hAnsi="Calibri" w:eastAsia="宋体" w:cs="黑体"/>
        </w:rPr>
      </w:pPr>
    </w:p>
    <w:p>
      <w:pPr>
        <w:rPr>
          <w:rFonts w:ascii="Calibri" w:hAnsi="Calibri" w:eastAsia="宋体" w:cs="黑体"/>
        </w:rPr>
      </w:pPr>
      <w:r>
        <w:rPr>
          <w:rFonts w:ascii="Calibri" w:hAnsi="Calibri" w:eastAsia="宋体" w:cs="黑体"/>
        </w:rPr>
        <mc:AlternateContent>
          <mc:Choice Requires="wps">
            <w:drawing>
              <wp:anchor distT="0" distB="0" distL="114300" distR="114300" simplePos="0" relativeHeight="251803648" behindDoc="0" locked="0" layoutInCell="1" allowOverlap="1">
                <wp:simplePos x="0" y="0"/>
                <wp:positionH relativeFrom="column">
                  <wp:posOffset>2343150</wp:posOffset>
                </wp:positionH>
                <wp:positionV relativeFrom="paragraph">
                  <wp:posOffset>25400</wp:posOffset>
                </wp:positionV>
                <wp:extent cx="635" cy="693420"/>
                <wp:effectExtent l="37465" t="0" r="38100" b="11430"/>
                <wp:wrapNone/>
                <wp:docPr id="144" name="直接连接符 144"/>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4.5pt;margin-top:2pt;height:54.6pt;width:0.05pt;z-index:251803648;mso-width-relative:page;mso-height-relative:page;" filled="f" stroked="t" coordsize="21600,21600" o:gfxdata="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2EMZj2QAAAAkBAAAPAAAAAAAAAAEAIAAAADgAAABkcnMvZG93bnJldi54bWxQSwEC&#10;FAAUAAAACACHTuJAbxkSQ90BAACTAwAADgAAAAAAAAABACAAAAA+AQAAZHJzL2Uyb0RvYy54bWxQ&#10;SwUGAAAAAAYABgBZAQAAjQUAAAAA&#10;">
                <v:fill on="f" focussize="0,0"/>
                <v:stroke color="#000000" joinstyle="round" endarrow="block"/>
                <v:imagedata o:title=""/>
                <o:lock v:ext="edit" aspectratio="f"/>
              </v:line>
            </w:pict>
          </mc:Fallback>
        </mc:AlternateContent>
      </w:r>
    </w:p>
    <w:p>
      <w:pPr>
        <w:rPr>
          <w:rFonts w:ascii="Calibri" w:hAnsi="Calibri" w:eastAsia="宋体" w:cs="黑体"/>
        </w:rPr>
      </w:pPr>
    </w:p>
    <w:p>
      <w:pPr>
        <w:rPr>
          <w:rFonts w:ascii="Calibri" w:hAnsi="Calibri" w:eastAsia="宋体" w:cs="黑体"/>
        </w:rPr>
      </w:pPr>
      <w:r>
        <w:rPr>
          <w:rFonts w:hint="eastAsia" w:ascii="Calibri" w:hAnsi="Calibri" w:eastAsia="宋体" w:cs="黑体"/>
        </w:rPr>
        <mc:AlternateContent>
          <mc:Choice Requires="wps">
            <w:drawing>
              <wp:anchor distT="0" distB="0" distL="114300" distR="114300" simplePos="0" relativeHeight="251800576" behindDoc="0" locked="0" layoutInCell="1" allowOverlap="1">
                <wp:simplePos x="0" y="0"/>
                <wp:positionH relativeFrom="column">
                  <wp:posOffset>3771900</wp:posOffset>
                </wp:positionH>
                <wp:positionV relativeFrom="paragraph">
                  <wp:posOffset>25400</wp:posOffset>
                </wp:positionV>
                <wp:extent cx="1600200" cy="990600"/>
                <wp:effectExtent l="4445" t="4445" r="14605" b="14605"/>
                <wp:wrapNone/>
                <wp:docPr id="145" name="矩形 145"/>
                <wp:cNvGraphicFramePr/>
                <a:graphic xmlns:a="http://schemas.openxmlformats.org/drawingml/2006/main">
                  <a:graphicData uri="http://schemas.microsoft.com/office/word/2010/wordprocessingShape">
                    <wps:wsp>
                      <wps:cNvSpPr/>
                      <wps:spPr>
                        <a:xfrm>
                          <a:off x="0" y="0"/>
                          <a:ext cx="16002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仿宋_GB2312" w:hAnsi="Calibri" w:eastAsia="仿宋_GB2312" w:cs="黑体"/>
                                <w:sz w:val="24"/>
                              </w:rPr>
                            </w:pPr>
                            <w:r>
                              <w:rPr>
                                <w:rFonts w:hint="eastAsia" w:ascii="仿宋_GB2312" w:hAnsi="Calibri" w:eastAsia="仿宋_GB2312" w:cs="黑体"/>
                                <w:sz w:val="24"/>
                              </w:rPr>
                              <w:t>不符合要求退回申请人补正，并告知补正内容。</w:t>
                            </w:r>
                          </w:p>
                        </w:txbxContent>
                      </wps:txbx>
                      <wps:bodyPr upright="true"/>
                    </wps:wsp>
                  </a:graphicData>
                </a:graphic>
              </wp:anchor>
            </w:drawing>
          </mc:Choice>
          <mc:Fallback>
            <w:pict>
              <v:rect id="_x0000_s1026" o:spid="_x0000_s1026" o:spt="1" style="position:absolute;left:0pt;margin-left:297pt;margin-top:2pt;height:78pt;width:126pt;z-index:251800576;mso-width-relative:page;mso-height-relative:page;" fillcolor="#FFFFFF" filled="t" stroked="t" coordsize="21600,21600" o:gfxdata="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lYb8HXAAAACQEAAA8AAAAAAAAAAQAgAAAAOAAAAGRycy9kb3ducmV2&#10;LnhtbFBLAQIUABQAAAAIAIdO4kDsdoig5wEAAOIDAAAOAAAAAAAAAAEAIAAAADwBAABkcnMvZTJv&#10;RG9jLnhtbFBLBQYAAAAABgAGAFkBAACVBQAAAAA=&#10;">
                <v:fill on="t" focussize="0,0"/>
                <v:stroke color="#000000" joinstyle="miter"/>
                <v:imagedata o:title=""/>
                <o:lock v:ext="edit" aspectratio="f"/>
                <v:textbox>
                  <w:txbxContent>
                    <w:p>
                      <w:pPr>
                        <w:spacing w:line="400" w:lineRule="exact"/>
                        <w:rPr>
                          <w:rFonts w:ascii="仿宋_GB2312" w:hAnsi="Calibri" w:eastAsia="仿宋_GB2312" w:cs="黑体"/>
                          <w:sz w:val="24"/>
                        </w:rPr>
                      </w:pPr>
                      <w:r>
                        <w:rPr>
                          <w:rFonts w:hint="eastAsia" w:ascii="仿宋_GB2312" w:hAnsi="Calibri" w:eastAsia="仿宋_GB2312" w:cs="黑体"/>
                          <w:sz w:val="24"/>
                        </w:rPr>
                        <w:t>不符合要求退回申请人补正，并告知补正内容。</w:t>
                      </w:r>
                    </w:p>
                  </w:txbxContent>
                </v:textbox>
              </v:rect>
            </w:pict>
          </mc:Fallback>
        </mc:AlternateContent>
      </w:r>
    </w:p>
    <w:p>
      <w:pPr>
        <w:rPr>
          <w:rFonts w:ascii="Calibri" w:hAnsi="Calibri" w:eastAsia="宋体" w:cs="黑体"/>
        </w:rPr>
      </w:pPr>
      <w:r>
        <w:rPr>
          <w:rFonts w:hint="eastAsia" w:ascii="Calibri" w:hAnsi="Calibri" w:eastAsia="宋体" w:cs="黑体"/>
        </w:rPr>
        <mc:AlternateContent>
          <mc:Choice Requires="wps">
            <w:drawing>
              <wp:anchor distT="0" distB="0" distL="114300" distR="114300" simplePos="0" relativeHeight="251799552" behindDoc="0" locked="0" layoutInCell="1" allowOverlap="1">
                <wp:simplePos x="0" y="0"/>
                <wp:positionH relativeFrom="column">
                  <wp:posOffset>1324610</wp:posOffset>
                </wp:positionH>
                <wp:positionV relativeFrom="paragraph">
                  <wp:posOffset>143510</wp:posOffset>
                </wp:positionV>
                <wp:extent cx="2047875" cy="594360"/>
                <wp:effectExtent l="17145" t="5080" r="30480" b="10160"/>
                <wp:wrapNone/>
                <wp:docPr id="146" name="流程图: 决策 146"/>
                <wp:cNvGraphicFramePr/>
                <a:graphic xmlns:a="http://schemas.openxmlformats.org/drawingml/2006/main">
                  <a:graphicData uri="http://schemas.microsoft.com/office/word/2010/wordprocessingShape">
                    <wps:wsp>
                      <wps:cNvSpPr/>
                      <wps:spPr>
                        <a:xfrm>
                          <a:off x="0" y="0"/>
                          <a:ext cx="2047875"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Calibri" w:eastAsia="仿宋_GB2312" w:cs="黑体"/>
                                <w:sz w:val="24"/>
                              </w:rPr>
                            </w:pPr>
                            <w:r>
                              <w:rPr>
                                <w:rFonts w:hint="eastAsia" w:ascii="仿宋_GB2312" w:hAnsi="Calibri" w:eastAsia="仿宋_GB2312" w:cs="黑体"/>
                                <w:sz w:val="24"/>
                              </w:rPr>
                              <w:t>受 理</w:t>
                            </w:r>
                          </w:p>
                        </w:txbxContent>
                      </wps:txbx>
                      <wps:bodyPr upright="true"/>
                    </wps:wsp>
                  </a:graphicData>
                </a:graphic>
              </wp:anchor>
            </w:drawing>
          </mc:Choice>
          <mc:Fallback>
            <w:pict>
              <v:shape id="_x0000_s1026" o:spid="_x0000_s1026" o:spt="110" type="#_x0000_t110" style="position:absolute;left:0pt;margin-left:104.3pt;margin-top:11.3pt;height:46.8pt;width:161.25pt;z-index:251799552;mso-width-relative:page;mso-height-relative:page;" fillcolor="#FFFFFF" filled="t" stroked="t" coordsize="21600,21600" o:gfxdata="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MHFj9gA&#10;AAAKAQAADwAAAAAAAAABACAAAAA4AAAAZHJzL2Rvd25yZXYueG1sUEsBAhQAFAAAAAgAh07iQMKO&#10;y5YJAgAA+gMAAA4AAAAAAAAAAQAgAAAAPQEAAGRycy9lMm9Eb2MueG1sUEsFBgAAAAAGAAYAWQEA&#10;ALgFAAAAAA==&#10;">
                <v:fill on="t" focussize="0,0"/>
                <v:stroke color="#000000" joinstyle="miter"/>
                <v:imagedata o:title=""/>
                <o:lock v:ext="edit" aspectratio="f"/>
                <v:textbox>
                  <w:txbxContent>
                    <w:p>
                      <w:pPr>
                        <w:jc w:val="center"/>
                        <w:rPr>
                          <w:rFonts w:ascii="仿宋_GB2312" w:hAnsi="Calibri" w:eastAsia="仿宋_GB2312" w:cs="黑体"/>
                          <w:sz w:val="24"/>
                        </w:rPr>
                      </w:pPr>
                      <w:r>
                        <w:rPr>
                          <w:rFonts w:hint="eastAsia" w:ascii="仿宋_GB2312" w:hAnsi="Calibri" w:eastAsia="仿宋_GB2312" w:cs="黑体"/>
                          <w:sz w:val="24"/>
                        </w:rPr>
                        <w:t>受 理</w:t>
                      </w:r>
                    </w:p>
                  </w:txbxContent>
                </v:textbox>
              </v:shape>
            </w:pict>
          </mc:Fallback>
        </mc:AlternateContent>
      </w:r>
    </w:p>
    <w:p>
      <w:pPr>
        <w:rPr>
          <w:rFonts w:ascii="Calibri" w:hAnsi="Calibri" w:eastAsia="宋体" w:cs="黑体"/>
        </w:rPr>
      </w:pPr>
    </w:p>
    <w:p>
      <w:pPr>
        <w:rPr>
          <w:rFonts w:ascii="Calibri" w:hAnsi="Calibri" w:eastAsia="宋体" w:cs="黑体"/>
        </w:rPr>
      </w:pPr>
    </w:p>
    <w:p>
      <w:pPr>
        <w:rPr>
          <w:rFonts w:ascii="Calibri" w:hAnsi="Calibri" w:eastAsia="宋体" w:cs="黑体"/>
        </w:rPr>
      </w:pPr>
      <w:r>
        <w:rPr>
          <w:rFonts w:ascii="Calibri" w:hAnsi="Calibri" w:eastAsia="宋体" w:cs="黑体"/>
        </w:rPr>
        <mc:AlternateContent>
          <mc:Choice Requires="wps">
            <w:drawing>
              <wp:anchor distT="0" distB="0" distL="114300" distR="114300" simplePos="0" relativeHeight="251804672" behindDoc="0" locked="0" layoutInCell="1" allowOverlap="1">
                <wp:simplePos x="0" y="0"/>
                <wp:positionH relativeFrom="column">
                  <wp:posOffset>2334260</wp:posOffset>
                </wp:positionH>
                <wp:positionV relativeFrom="paragraph">
                  <wp:posOffset>153670</wp:posOffset>
                </wp:positionV>
                <wp:extent cx="8890" cy="626745"/>
                <wp:effectExtent l="36830" t="0" r="30480" b="1905"/>
                <wp:wrapNone/>
                <wp:docPr id="147" name="直接连接符 147"/>
                <wp:cNvGraphicFramePr/>
                <a:graphic xmlns:a="http://schemas.openxmlformats.org/drawingml/2006/main">
                  <a:graphicData uri="http://schemas.microsoft.com/office/word/2010/wordprocessingShape">
                    <wps:wsp>
                      <wps:cNvCnPr/>
                      <wps:spPr>
                        <a:xfrm flipH="true">
                          <a:off x="0" y="0"/>
                          <a:ext cx="8890" cy="6267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83.8pt;margin-top:12.1pt;height:49.35pt;width:0.7pt;z-index:251804672;mso-width-relative:page;mso-height-relative:page;" filled="f" stroked="t" coordsize="21600,21600" o:gfxdata="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2acr3aAAAACgEAAA8AAAAAAAAAAQAgAAAAOAAAAGRycy9kb3du&#10;cmV2LnhtbFBLAQIUABQAAAAIAIdO4kCOe9Di5wEAAKEDAAAOAAAAAAAAAAEAIAAAAD8BAABkcnMv&#10;ZTJvRG9jLnhtbFBLBQYAAAAABgAGAFkBAACYBQAAAAA=&#10;">
                <v:fill on="f" focussize="0,0"/>
                <v:stroke color="#000000" joinstyle="round" endarrow="block"/>
                <v:imagedata o:title=""/>
                <o:lock v:ext="edit" aspectratio="f"/>
              </v:line>
            </w:pict>
          </mc:Fallback>
        </mc:AlternateContent>
      </w:r>
    </w:p>
    <w:p>
      <w:pPr>
        <w:rPr>
          <w:rFonts w:ascii="Calibri" w:hAnsi="Calibri" w:eastAsia="宋体" w:cs="黑体"/>
        </w:rPr>
      </w:pPr>
      <w:r>
        <w:rPr>
          <w:rFonts w:ascii="Calibri" w:hAnsi="Calibri" w:eastAsia="宋体" w:cs="黑体"/>
        </w:rPr>
        <mc:AlternateContent>
          <mc:Choice Requires="wps">
            <w:drawing>
              <wp:anchor distT="0" distB="0" distL="114300" distR="114300" simplePos="0" relativeHeight="251806720" behindDoc="0" locked="0" layoutInCell="1" allowOverlap="1">
                <wp:simplePos x="0" y="0"/>
                <wp:positionH relativeFrom="column">
                  <wp:posOffset>4601845</wp:posOffset>
                </wp:positionH>
                <wp:positionV relativeFrom="paragraph">
                  <wp:posOffset>25400</wp:posOffset>
                </wp:positionV>
                <wp:extent cx="635" cy="992505"/>
                <wp:effectExtent l="37465" t="0" r="38100" b="17145"/>
                <wp:wrapNone/>
                <wp:docPr id="148" name="直接连接符 148"/>
                <wp:cNvGraphicFramePr/>
                <a:graphic xmlns:a="http://schemas.openxmlformats.org/drawingml/2006/main">
                  <a:graphicData uri="http://schemas.microsoft.com/office/word/2010/wordprocessingShape">
                    <wps:wsp>
                      <wps:cNvCnPr/>
                      <wps:spPr>
                        <a:xfrm flipV="true">
                          <a:off x="0" y="0"/>
                          <a:ext cx="635" cy="9925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362.35pt;margin-top:2pt;height:78.15pt;width:0.05pt;z-index:251806720;mso-width-relative:page;mso-height-relative:page;" filled="f" stroked="t" coordsize="21600,21600" o:gfxdata="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9AUR9dgAAAAJAQAADwAAAAAAAAABACAAAAA4AAAAZHJzL2Rvd25yZXYueG1s&#10;UEsBAhQAFAAAAAgAh07iQLdp60/iAQAAoAMAAA4AAAAAAAAAAQAgAAAAPQEAAGRycy9lMm9Eb2Mu&#10;eG1sUEsFBgAAAAAGAAYAWQEAAJEFAAAAAA==&#10;">
                <v:fill on="f" focussize="0,0"/>
                <v:stroke color="#000000" joinstyle="round" endarrow="block"/>
                <v:imagedata o:title=""/>
                <o:lock v:ext="edit" aspectratio="f"/>
              </v:line>
            </w:pict>
          </mc:Fallback>
        </mc:AlternateContent>
      </w:r>
    </w:p>
    <w:p>
      <w:pPr>
        <w:rPr>
          <w:rFonts w:ascii="Calibri" w:hAnsi="Calibri" w:eastAsia="宋体" w:cs="黑体"/>
        </w:rPr>
      </w:pPr>
    </w:p>
    <w:p>
      <w:pPr>
        <w:rPr>
          <w:rFonts w:ascii="Calibri" w:hAnsi="Calibri" w:eastAsia="宋体" w:cs="黑体"/>
        </w:rPr>
      </w:pPr>
    </w:p>
    <w:p>
      <w:pPr>
        <w:rPr>
          <w:rFonts w:ascii="Calibri" w:hAnsi="Calibri" w:eastAsia="宋体" w:cs="黑体"/>
        </w:rPr>
      </w:pPr>
      <w:r>
        <w:rPr>
          <w:rFonts w:hint="eastAsia" w:ascii="Calibri" w:hAnsi="Calibri" w:eastAsia="宋体" w:cs="黑体"/>
        </w:rPr>
        <mc:AlternateContent>
          <mc:Choice Requires="wps">
            <w:drawing>
              <wp:anchor distT="0" distB="0" distL="114300" distR="114300" simplePos="0" relativeHeight="251801600" behindDoc="0" locked="0" layoutInCell="1" allowOverlap="1">
                <wp:simplePos x="0" y="0"/>
                <wp:positionH relativeFrom="column">
                  <wp:posOffset>1478280</wp:posOffset>
                </wp:positionH>
                <wp:positionV relativeFrom="paragraph">
                  <wp:posOffset>26035</wp:posOffset>
                </wp:positionV>
                <wp:extent cx="1704340" cy="835660"/>
                <wp:effectExtent l="10795" t="5080" r="18415" b="16510"/>
                <wp:wrapNone/>
                <wp:docPr id="149" name="流程图: 决策 149"/>
                <wp:cNvGraphicFramePr/>
                <a:graphic xmlns:a="http://schemas.openxmlformats.org/drawingml/2006/main">
                  <a:graphicData uri="http://schemas.microsoft.com/office/word/2010/wordprocessingShape">
                    <wps:wsp>
                      <wps:cNvSpPr/>
                      <wps:spPr>
                        <a:xfrm>
                          <a:off x="0" y="0"/>
                          <a:ext cx="1704340" cy="8356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Calibri" w:eastAsia="仿宋_GB2312" w:cs="黑体"/>
                                <w:sz w:val="18"/>
                                <w:szCs w:val="18"/>
                              </w:rPr>
                            </w:pPr>
                            <w:r>
                              <w:rPr>
                                <w:rFonts w:hint="eastAsia" w:ascii="仿宋_GB2312" w:hAnsi="Calibri" w:eastAsia="仿宋_GB2312" w:cs="黑体"/>
                                <w:sz w:val="24"/>
                              </w:rPr>
                              <w:t>审查</w:t>
                            </w:r>
                            <w:r>
                              <w:rPr>
                                <w:rFonts w:hint="eastAsia" w:ascii="仿宋_GB2312" w:hAnsi="Calibri" w:eastAsia="仿宋_GB2312" w:cs="黑体"/>
                                <w:sz w:val="18"/>
                                <w:szCs w:val="18"/>
                              </w:rPr>
                              <w:t>（7日内）</w:t>
                            </w:r>
                          </w:p>
                          <w:p>
                            <w:pPr>
                              <w:rPr>
                                <w:rFonts w:ascii="仿宋_GB2312" w:hAnsi="Calibri" w:eastAsia="仿宋_GB2312" w:cs="黑体"/>
                                <w:sz w:val="28"/>
                                <w:szCs w:val="28"/>
                              </w:rPr>
                            </w:pPr>
                          </w:p>
                        </w:txbxContent>
                      </wps:txbx>
                      <wps:bodyPr upright="true"/>
                    </wps:wsp>
                  </a:graphicData>
                </a:graphic>
              </wp:anchor>
            </w:drawing>
          </mc:Choice>
          <mc:Fallback>
            <w:pict>
              <v:shape id="_x0000_s1026" o:spid="_x0000_s1026" o:spt="110" type="#_x0000_t110" style="position:absolute;left:0pt;margin-left:116.4pt;margin-top:2.05pt;height:65.8pt;width:134.2pt;z-index:251801600;mso-width-relative:page;mso-height-relative:page;" fillcolor="#FFFFFF" filled="t" stroked="t" coordsize="21600,21600" o:gfxdata="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41ONrY&#10;AAAACQEAAA8AAAAAAAAAAQAgAAAAOAAAAGRycy9kb3ducmV2LnhtbFBLAQIUABQAAAAIAIdO4kAx&#10;M2hJCgIAAPoDAAAOAAAAAAAAAAEAIAAAAD0BAABkcnMvZTJvRG9jLnhtbFBLBQYAAAAABgAGAFkB&#10;AAC5BQAAAAA=&#10;">
                <v:fill on="t" focussize="0,0"/>
                <v:stroke color="#000000" joinstyle="miter"/>
                <v:imagedata o:title=""/>
                <o:lock v:ext="edit" aspectratio="f"/>
                <v:textbox>
                  <w:txbxContent>
                    <w:p>
                      <w:pPr>
                        <w:rPr>
                          <w:rFonts w:ascii="仿宋_GB2312" w:hAnsi="Calibri" w:eastAsia="仿宋_GB2312" w:cs="黑体"/>
                          <w:sz w:val="18"/>
                          <w:szCs w:val="18"/>
                        </w:rPr>
                      </w:pPr>
                      <w:r>
                        <w:rPr>
                          <w:rFonts w:hint="eastAsia" w:ascii="仿宋_GB2312" w:hAnsi="Calibri" w:eastAsia="仿宋_GB2312" w:cs="黑体"/>
                          <w:sz w:val="24"/>
                        </w:rPr>
                        <w:t>审查</w:t>
                      </w:r>
                      <w:r>
                        <w:rPr>
                          <w:rFonts w:hint="eastAsia" w:ascii="仿宋_GB2312" w:hAnsi="Calibri" w:eastAsia="仿宋_GB2312" w:cs="黑体"/>
                          <w:sz w:val="18"/>
                          <w:szCs w:val="18"/>
                        </w:rPr>
                        <w:t>（7日内）</w:t>
                      </w:r>
                    </w:p>
                    <w:p>
                      <w:pPr>
                        <w:rPr>
                          <w:rFonts w:ascii="仿宋_GB2312" w:hAnsi="Calibri" w:eastAsia="仿宋_GB2312" w:cs="黑体"/>
                          <w:sz w:val="28"/>
                          <w:szCs w:val="28"/>
                        </w:rPr>
                      </w:pPr>
                    </w:p>
                  </w:txbxContent>
                </v:textbox>
              </v:shape>
            </w:pict>
          </mc:Fallback>
        </mc:AlternateContent>
      </w:r>
    </w:p>
    <w:p>
      <w:pPr>
        <w:rPr>
          <w:rFonts w:ascii="Calibri" w:hAnsi="Calibri" w:eastAsia="宋体" w:cs="黑体"/>
        </w:rPr>
      </w:pPr>
    </w:p>
    <w:p>
      <w:pPr>
        <w:rPr>
          <w:rFonts w:ascii="Calibri" w:hAnsi="Calibri" w:eastAsia="宋体" w:cs="黑体"/>
        </w:rPr>
      </w:pPr>
      <w:r>
        <w:rPr>
          <w:rFonts w:ascii="Calibri" w:hAnsi="Calibri" w:eastAsia="宋体" w:cs="黑体"/>
        </w:rPr>
        <mc:AlternateContent>
          <mc:Choice Requires="wps">
            <w:drawing>
              <wp:anchor distT="0" distB="0" distL="114300" distR="114300" simplePos="0" relativeHeight="251808768" behindDoc="0" locked="0" layoutInCell="1" allowOverlap="1">
                <wp:simplePos x="0" y="0"/>
                <wp:positionH relativeFrom="column">
                  <wp:posOffset>3209925</wp:posOffset>
                </wp:positionH>
                <wp:positionV relativeFrom="paragraph">
                  <wp:posOffset>27940</wp:posOffset>
                </wp:positionV>
                <wp:extent cx="1371600" cy="635"/>
                <wp:effectExtent l="0" t="0" r="0" b="0"/>
                <wp:wrapNone/>
                <wp:docPr id="150" name="直接连接符 150"/>
                <wp:cNvGraphicFramePr/>
                <a:graphic xmlns:a="http://schemas.openxmlformats.org/drawingml/2006/main">
                  <a:graphicData uri="http://schemas.microsoft.com/office/word/2010/wordprocessingShape">
                    <wps:wsp>
                      <wps:cNvCnPr/>
                      <wps:spPr>
                        <a:xfrm flipH="true">
                          <a:off x="0" y="0"/>
                          <a:ext cx="1371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52.75pt;margin-top:2.2pt;height:0.05pt;width:108pt;z-index:251808768;mso-width-relative:page;mso-height-relative:page;" filled="f" stroked="t" coordsize="21600,21600" o:gfxdata="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4S531AAAAAcBAAAPAAAAAAAAAAEAIAAAADgAAABkcnMvZG93bnJldi54bWxQSwECFAAU&#10;AAAACACHTuJATlQU2t8BAACdAwAADgAAAAAAAAABACAAAAA5AQAAZHJzL2Uyb0RvYy54bWxQSwUG&#10;AAAAAAYABgBZAQAAigUAAAAA&#10;">
                <v:fill on="f" focussize="0,0"/>
                <v:stroke color="#000000" joinstyle="round"/>
                <v:imagedata o:title=""/>
                <o:lock v:ext="edit" aspectratio="f"/>
              </v:line>
            </w:pict>
          </mc:Fallback>
        </mc:AlternateContent>
      </w:r>
    </w:p>
    <w:p>
      <w:pPr>
        <w:rPr>
          <w:rFonts w:ascii="Calibri" w:hAnsi="Calibri" w:eastAsia="宋体" w:cs="黑体"/>
        </w:rPr>
      </w:pPr>
    </w:p>
    <w:p>
      <w:pPr>
        <w:rPr>
          <w:rFonts w:ascii="Calibri" w:hAnsi="Calibri" w:eastAsia="宋体" w:cs="黑体"/>
        </w:rPr>
      </w:pPr>
      <w:r>
        <w:rPr>
          <w:rFonts w:ascii="Calibri" w:hAnsi="Calibri" w:eastAsia="宋体" w:cs="黑体"/>
        </w:rPr>
        <mc:AlternateContent>
          <mc:Choice Requires="wps">
            <w:drawing>
              <wp:anchor distT="0" distB="0" distL="114300" distR="114300" simplePos="0" relativeHeight="251807744" behindDoc="0" locked="0" layoutInCell="1" allowOverlap="1">
                <wp:simplePos x="0" y="0"/>
                <wp:positionH relativeFrom="column">
                  <wp:posOffset>2334260</wp:posOffset>
                </wp:positionH>
                <wp:positionV relativeFrom="paragraph">
                  <wp:posOffset>97790</wp:posOffset>
                </wp:positionV>
                <wp:extent cx="635" cy="621030"/>
                <wp:effectExtent l="37465" t="0" r="38100" b="7620"/>
                <wp:wrapNone/>
                <wp:docPr id="151" name="直接连接符 151"/>
                <wp:cNvGraphicFramePr/>
                <a:graphic xmlns:a="http://schemas.openxmlformats.org/drawingml/2006/main">
                  <a:graphicData uri="http://schemas.microsoft.com/office/word/2010/wordprocessingShape">
                    <wps:wsp>
                      <wps:cNvCnPr/>
                      <wps:spPr>
                        <a:xfrm>
                          <a:off x="0" y="0"/>
                          <a:ext cx="635" cy="6210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3.8pt;margin-top:7.7pt;height:48.9pt;width:0.05pt;z-index:251807744;mso-width-relative:page;mso-height-relative:page;" filled="f" stroked="t" coordsize="21600,21600" o:gfxdata="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8kgldkAAAAKAQAADwAAAAAAAAABACAAAAA4AAAAZHJzL2Rvd25yZXYueG1sUEsBAhQA&#10;FAAAAAgAh07iQCcnnD3bAQAAkwMAAA4AAAAAAAAAAQAgAAAAPgEAAGRycy9lMm9Eb2MueG1sUEsF&#10;BgAAAAAGAAYAWQEAAIsFAAAAAA==&#10;">
                <v:fill on="f" focussize="0,0"/>
                <v:stroke color="#000000" joinstyle="round" endarrow="block"/>
                <v:imagedata o:title=""/>
                <o:lock v:ext="edit" aspectratio="f"/>
              </v:line>
            </w:pict>
          </mc:Fallback>
        </mc:AlternateContent>
      </w:r>
    </w:p>
    <w:p>
      <w:pPr>
        <w:rPr>
          <w:rFonts w:ascii="Calibri" w:hAnsi="Calibri" w:eastAsia="宋体" w:cs="黑体"/>
        </w:rPr>
      </w:pPr>
    </w:p>
    <w:p>
      <w:pPr>
        <w:rPr>
          <w:rFonts w:ascii="Calibri" w:hAnsi="Calibri" w:eastAsia="宋体" w:cs="黑体"/>
        </w:rPr>
      </w:pPr>
    </w:p>
    <w:p>
      <w:pPr>
        <w:rPr>
          <w:rFonts w:ascii="Calibri" w:hAnsi="Calibri" w:eastAsia="宋体" w:cs="黑体"/>
        </w:rPr>
      </w:pPr>
      <w:r>
        <w:rPr>
          <w:rFonts w:hint="eastAsia" w:ascii="Calibri" w:hAnsi="Calibri" w:eastAsia="宋体" w:cs="黑体"/>
        </w:rPr>
        <mc:AlternateContent>
          <mc:Choice Requires="wps">
            <w:drawing>
              <wp:anchor distT="0" distB="0" distL="114300" distR="114300" simplePos="0" relativeHeight="251802624" behindDoc="0" locked="0" layoutInCell="1" allowOverlap="1">
                <wp:simplePos x="0" y="0"/>
                <wp:positionH relativeFrom="column">
                  <wp:posOffset>1752600</wp:posOffset>
                </wp:positionH>
                <wp:positionV relativeFrom="paragraph">
                  <wp:posOffset>114935</wp:posOffset>
                </wp:positionV>
                <wp:extent cx="1390650" cy="509270"/>
                <wp:effectExtent l="4445" t="4445" r="14605" b="19685"/>
                <wp:wrapNone/>
                <wp:docPr id="152" name="流程图: 可选过程 152"/>
                <wp:cNvGraphicFramePr/>
                <a:graphic xmlns:a="http://schemas.openxmlformats.org/drawingml/2006/main">
                  <a:graphicData uri="http://schemas.microsoft.com/office/word/2010/wordprocessingShape">
                    <wps:wsp>
                      <wps:cNvSpPr/>
                      <wps:spPr>
                        <a:xfrm>
                          <a:off x="0" y="0"/>
                          <a:ext cx="1390650" cy="5092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Calibri" w:eastAsia="仿宋_GB2312" w:cs="黑体"/>
                                <w:sz w:val="28"/>
                                <w:szCs w:val="28"/>
                              </w:rPr>
                            </w:pPr>
                            <w:r>
                              <w:rPr>
                                <w:rFonts w:hint="eastAsia" w:ascii="仿宋_GB2312" w:hAnsi="Calibri" w:eastAsia="仿宋_GB2312" w:cs="黑体"/>
                                <w:sz w:val="28"/>
                                <w:szCs w:val="28"/>
                              </w:rPr>
                              <w:t>转报(7日内)</w:t>
                            </w:r>
                          </w:p>
                        </w:txbxContent>
                      </wps:txbx>
                      <wps:bodyPr upright="true"/>
                    </wps:wsp>
                  </a:graphicData>
                </a:graphic>
              </wp:anchor>
            </w:drawing>
          </mc:Choice>
          <mc:Fallback>
            <w:pict>
              <v:shape id="_x0000_s1026" o:spid="_x0000_s1026" o:spt="176" type="#_x0000_t176" style="position:absolute;left:0pt;margin-left:138pt;margin-top:9.05pt;height:40.1pt;width:109.5pt;z-index:251802624;mso-width-relative:page;mso-height-relative:page;" fillcolor="#FFFFFF" filled="t" stroked="t" coordsize="21600,21600" o:gfxdata="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U+FDm9cAAAAJAQAADwAAAAAAAAABACAAAAA4AAAAZHJzL2Rvd25yZXYueG1sUEsBAhQAFAAA&#10;AAgAh07iQOMeds4TAgAACAQAAA4AAAAAAAAAAQAgAAAAPAEAAGRycy9lMm9Eb2MueG1sUEsFBgAA&#10;AAAGAAYAWQEAAMEFAAAAAA==&#10;">
                <v:fill on="t" focussize="0,0"/>
                <v:stroke color="#000000" joinstyle="miter"/>
                <v:imagedata o:title=""/>
                <o:lock v:ext="edit" aspectratio="f"/>
                <v:textbox>
                  <w:txbxContent>
                    <w:p>
                      <w:pPr>
                        <w:jc w:val="center"/>
                        <w:rPr>
                          <w:rFonts w:ascii="仿宋_GB2312" w:hAnsi="Calibri" w:eastAsia="仿宋_GB2312" w:cs="黑体"/>
                          <w:sz w:val="28"/>
                          <w:szCs w:val="28"/>
                        </w:rPr>
                      </w:pPr>
                      <w:r>
                        <w:rPr>
                          <w:rFonts w:hint="eastAsia" w:ascii="仿宋_GB2312" w:hAnsi="Calibri" w:eastAsia="仿宋_GB2312" w:cs="黑体"/>
                          <w:sz w:val="28"/>
                          <w:szCs w:val="28"/>
                        </w:rPr>
                        <w:t>转报(7日内)</w:t>
                      </w:r>
                    </w:p>
                  </w:txbxContent>
                </v:textbox>
              </v:shape>
            </w:pict>
          </mc:Fallback>
        </mc:AlternateContent>
      </w:r>
    </w:p>
    <w:p>
      <w:pPr>
        <w:rPr>
          <w:rFonts w:ascii="Calibri" w:hAnsi="Calibri" w:eastAsia="宋体" w:cs="黑体"/>
        </w:rPr>
      </w:pPr>
    </w:p>
    <w:p>
      <w:pPr>
        <w:rPr>
          <w:rFonts w:ascii="Calibri" w:hAnsi="Calibri" w:eastAsia="宋体" w:cs="黑体"/>
        </w:rPr>
      </w:pPr>
    </w:p>
    <w:p>
      <w:pPr>
        <w:rPr>
          <w:rFonts w:ascii="Calibri" w:hAnsi="Calibri" w:eastAsia="宋体" w:cs="黑体"/>
        </w:rPr>
      </w:pPr>
      <w:r>
        <w:rPr>
          <w:rFonts w:ascii="Calibri" w:hAnsi="Calibri" w:eastAsia="宋体" w:cs="黑体"/>
        </w:rPr>
        <mc:AlternateContent>
          <mc:Choice Requires="wps">
            <w:drawing>
              <wp:anchor distT="0" distB="0" distL="114300" distR="114300" simplePos="0" relativeHeight="251810816" behindDoc="0" locked="0" layoutInCell="1" allowOverlap="1">
                <wp:simplePos x="0" y="0"/>
                <wp:positionH relativeFrom="column">
                  <wp:posOffset>2391410</wp:posOffset>
                </wp:positionH>
                <wp:positionV relativeFrom="paragraph">
                  <wp:posOffset>43180</wp:posOffset>
                </wp:positionV>
                <wp:extent cx="10160" cy="421005"/>
                <wp:effectExtent l="29845" t="0" r="36195" b="17145"/>
                <wp:wrapNone/>
                <wp:docPr id="153" name="直接连接符 153"/>
                <wp:cNvGraphicFramePr/>
                <a:graphic xmlns:a="http://schemas.openxmlformats.org/drawingml/2006/main">
                  <a:graphicData uri="http://schemas.microsoft.com/office/word/2010/wordprocessingShape">
                    <wps:wsp>
                      <wps:cNvCnPr/>
                      <wps:spPr>
                        <a:xfrm>
                          <a:off x="0" y="0"/>
                          <a:ext cx="10160" cy="4210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8.3pt;margin-top:3.4pt;height:33.15pt;width:0.8pt;z-index:251810816;mso-width-relative:page;mso-height-relative:page;" filled="f" stroked="t" coordsize="21600,21600" o:gfxdata="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GgKqjZAAAACAEAAA8AAAAAAAAAAQAgAAAAOAAAAGRycy9kb3ducmV2LnhtbFBLAQIU&#10;ABQAAAAIAIdO4kDI4nu43AEAAJUDAAAOAAAAAAAAAAEAIAAAAD4BAABkcnMvZTJvRG9jLnhtbFBL&#10;BQYAAAAABgAGAFkBAACMBQAAAAA=&#10;">
                <v:fill on="f" focussize="0,0"/>
                <v:stroke color="#000000" joinstyle="round" endarrow="block"/>
                <v:imagedata o:title=""/>
                <o:lock v:ext="edit" aspectratio="f"/>
              </v:line>
            </w:pict>
          </mc:Fallback>
        </mc:AlternateContent>
      </w:r>
    </w:p>
    <w:p>
      <w:pPr>
        <w:jc w:val="center"/>
        <w:rPr>
          <w:rFonts w:ascii="楷体_GB2312" w:hAnsi="黑体" w:eastAsia="楷体_GB2312" w:cs="黑体"/>
          <w:sz w:val="24"/>
        </w:rPr>
      </w:pPr>
      <w:r>
        <w:rPr>
          <w:rFonts w:hint="eastAsia" w:ascii="Calibri" w:hAnsi="Calibri" w:eastAsia="宋体" w:cs="黑体"/>
        </w:rPr>
        <w:t xml:space="preserve">                                                  </w:t>
      </w:r>
    </w:p>
    <w:p>
      <w:pPr>
        <w:jc w:val="center"/>
        <w:rPr>
          <w:rFonts w:ascii="楷体_GB2312" w:hAnsi="黑体" w:eastAsia="楷体_GB2312" w:cs="黑体"/>
          <w:sz w:val="24"/>
        </w:rPr>
      </w:pPr>
      <w:r>
        <w:rPr>
          <w:rFonts w:hint="eastAsia" w:ascii="Calibri" w:hAnsi="Calibri" w:eastAsia="宋体" w:cs="黑体"/>
        </w:rPr>
        <mc:AlternateContent>
          <mc:Choice Requires="wps">
            <w:drawing>
              <wp:anchor distT="0" distB="0" distL="114300" distR="114300" simplePos="0" relativeHeight="251854848" behindDoc="0" locked="0" layoutInCell="1" allowOverlap="1">
                <wp:simplePos x="0" y="0"/>
                <wp:positionH relativeFrom="column">
                  <wp:posOffset>1800225</wp:posOffset>
                </wp:positionH>
                <wp:positionV relativeFrom="paragraph">
                  <wp:posOffset>86360</wp:posOffset>
                </wp:positionV>
                <wp:extent cx="1390650" cy="509270"/>
                <wp:effectExtent l="4445" t="4445" r="14605" b="19685"/>
                <wp:wrapNone/>
                <wp:docPr id="196" name="流程图: 可选过程 196"/>
                <wp:cNvGraphicFramePr/>
                <a:graphic xmlns:a="http://schemas.openxmlformats.org/drawingml/2006/main">
                  <a:graphicData uri="http://schemas.microsoft.com/office/word/2010/wordprocessingShape">
                    <wps:wsp>
                      <wps:cNvSpPr/>
                      <wps:spPr>
                        <a:xfrm>
                          <a:off x="0" y="0"/>
                          <a:ext cx="1390650" cy="5092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Calibri" w:eastAsia="仿宋_GB2312" w:cs="黑体"/>
                                <w:sz w:val="28"/>
                                <w:szCs w:val="28"/>
                              </w:rPr>
                            </w:pPr>
                            <w:r>
                              <w:rPr>
                                <w:rFonts w:hint="eastAsia" w:ascii="仿宋_GB2312" w:hAnsi="Calibri" w:eastAsia="仿宋_GB2312" w:cs="黑体"/>
                                <w:sz w:val="28"/>
                                <w:szCs w:val="28"/>
                              </w:rPr>
                              <w:t>办结</w:t>
                            </w:r>
                          </w:p>
                        </w:txbxContent>
                      </wps:txbx>
                      <wps:bodyPr upright="true"/>
                    </wps:wsp>
                  </a:graphicData>
                </a:graphic>
              </wp:anchor>
            </w:drawing>
          </mc:Choice>
          <mc:Fallback>
            <w:pict>
              <v:shape id="_x0000_s1026" o:spid="_x0000_s1026" o:spt="176" type="#_x0000_t176" style="position:absolute;left:0pt;margin-left:141.75pt;margin-top:6.8pt;height:40.1pt;width:109.5pt;z-index:251854848;mso-width-relative:page;mso-height-relative:page;" fillcolor="#FFFFFF" filled="t" stroked="t" coordsize="21600,21600" o:gfxdata="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5iuA3WAAAACQEAAA8AAAAAAAAAAQAgAAAAOAAAAGRycy9kb3ducmV2LnhtbFBLAQIUABQAAAAI&#10;AIdO4kDiI9gPEgIAAAgEAAAOAAAAAAAAAAEAIAAAADsBAABkcnMvZTJvRG9jLnhtbFBLBQYAAAAA&#10;BgAGAFkBAAC/BQAAAAA=&#10;">
                <v:fill on="t" focussize="0,0"/>
                <v:stroke color="#000000" joinstyle="miter"/>
                <v:imagedata o:title=""/>
                <o:lock v:ext="edit" aspectratio="f"/>
                <v:textbox>
                  <w:txbxContent>
                    <w:p>
                      <w:pPr>
                        <w:jc w:val="center"/>
                        <w:rPr>
                          <w:rFonts w:ascii="仿宋_GB2312" w:hAnsi="Calibri" w:eastAsia="仿宋_GB2312" w:cs="黑体"/>
                          <w:sz w:val="28"/>
                          <w:szCs w:val="28"/>
                        </w:rPr>
                      </w:pPr>
                      <w:r>
                        <w:rPr>
                          <w:rFonts w:hint="eastAsia" w:ascii="仿宋_GB2312" w:hAnsi="Calibri" w:eastAsia="仿宋_GB2312" w:cs="黑体"/>
                          <w:sz w:val="28"/>
                          <w:szCs w:val="28"/>
                        </w:rPr>
                        <w:t>办结</w:t>
                      </w:r>
                    </w:p>
                  </w:txbxContent>
                </v:textbox>
              </v:shape>
            </w:pict>
          </mc:Fallback>
        </mc:AlternateContent>
      </w:r>
      <w:r>
        <w:rPr>
          <w:sz w:val="24"/>
        </w:rPr>
        <mc:AlternateContent>
          <mc:Choice Requires="wps">
            <w:drawing>
              <wp:anchor distT="0" distB="0" distL="114300" distR="114300" simplePos="0" relativeHeight="251853824" behindDoc="0" locked="0" layoutInCell="1" allowOverlap="1">
                <wp:simplePos x="0" y="0"/>
                <wp:positionH relativeFrom="column">
                  <wp:posOffset>1794510</wp:posOffset>
                </wp:positionH>
                <wp:positionV relativeFrom="paragraph">
                  <wp:posOffset>106045</wp:posOffset>
                </wp:positionV>
                <wp:extent cx="1295400" cy="495300"/>
                <wp:effectExtent l="6350" t="6350" r="12700" b="12700"/>
                <wp:wrapNone/>
                <wp:docPr id="154" name="圆角矩形 154"/>
                <wp:cNvGraphicFramePr/>
                <a:graphic xmlns:a="http://schemas.openxmlformats.org/drawingml/2006/main">
                  <a:graphicData uri="http://schemas.microsoft.com/office/word/2010/wordprocessingShape">
                    <wps:wsp>
                      <wps:cNvSpPr/>
                      <wps:spPr>
                        <a:xfrm>
                          <a:off x="2975610" y="7762240"/>
                          <a:ext cx="1295400" cy="495300"/>
                        </a:xfrm>
                        <a:prstGeom prst="roundRect">
                          <a:avLst/>
                        </a:prstGeom>
                        <a:ln>
                          <a:solidFill>
                            <a:schemeClr val="bg2"/>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41.3pt;margin-top:8.35pt;height:39pt;width:102pt;z-index:251853824;v-text-anchor:middle;mso-width-relative:page;mso-height-relative:page;" fillcolor="#FFFFFF [3201]" filled="t" stroked="t" coordsize="21600,21600" arcsize="0.166666666666667" o:gfxdata="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Aa&#10;nlU71gAAAAkBAAAPAAAAAAAAAAEAIAAAADgAAABkcnMvZG93bnJldi54bWxQSwECFAAUAAAACACH&#10;TuJAdqKDh4ICAADeBAAADgAAAAAAAAABACAAAAA7AQAAZHJzL2Uyb0RvYy54bWxQSwUGAAAAAAYA&#10;BgBZAQAALwYAAAAA&#10;">
                <v:fill on="t" focussize="0,0"/>
                <v:stroke weight="1pt" color="#E7E6E6 [3214]" miterlimit="8" joinstyle="miter"/>
                <v:imagedata o:title=""/>
                <o:lock v:ext="edit" aspectratio="f"/>
              </v:roundrect>
            </w:pict>
          </mc:Fallback>
        </mc:AlternateContent>
      </w:r>
    </w:p>
    <w:p>
      <w:pPr>
        <w:rPr>
          <w:rFonts w:ascii="楷体_GB2312" w:hAnsi="黑体" w:eastAsia="楷体_GB2312" w:cs="黑体"/>
          <w:sz w:val="24"/>
        </w:rPr>
      </w:pPr>
      <w:r>
        <w:rPr>
          <w:rFonts w:hint="eastAsia" w:ascii="楷体_GB2312" w:hAnsi="黑体" w:eastAsia="楷体_GB2312" w:cs="黑体"/>
          <w:sz w:val="24"/>
        </w:rPr>
        <w:t xml:space="preserve">                             </w:t>
      </w:r>
    </w:p>
    <w:p>
      <w:pPr>
        <w:jc w:val="center"/>
        <w:rPr>
          <w:rFonts w:ascii="楷体_GB2312" w:hAnsi="黑体" w:eastAsia="楷体_GB2312" w:cs="黑体"/>
          <w:sz w:val="24"/>
        </w:rPr>
      </w:pPr>
    </w:p>
    <w:p>
      <w:pPr>
        <w:jc w:val="center"/>
        <w:rPr>
          <w:rFonts w:ascii="楷体_GB2312" w:hAnsi="黑体" w:eastAsia="楷体_GB2312" w:cs="黑体"/>
          <w:sz w:val="24"/>
        </w:rPr>
      </w:pPr>
    </w:p>
    <w:p>
      <w:pPr>
        <w:jc w:val="center"/>
        <w:rPr>
          <w:rFonts w:ascii="楷体_GB2312" w:hAnsi="黑体" w:eastAsia="楷体_GB2312" w:cs="黑体"/>
          <w:sz w:val="24"/>
        </w:rPr>
      </w:pPr>
    </w:p>
    <w:p>
      <w:pPr>
        <w:jc w:val="center"/>
        <w:rPr>
          <w:rFonts w:ascii="楷体_GB2312" w:hAnsi="黑体" w:eastAsia="楷体_GB2312" w:cs="黑体"/>
          <w:sz w:val="24"/>
        </w:rPr>
      </w:pPr>
    </w:p>
    <w:p>
      <w:pPr>
        <w:snapToGrid w:val="0"/>
        <w:ind w:firstLine="420" w:firstLineChars="200"/>
        <w:jc w:val="center"/>
        <w:rPr>
          <w:rFonts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行政主体</w:t>
      </w:r>
      <w:r>
        <w:rPr>
          <w:rFonts w:hint="eastAsia" w:ascii="楷体_GB2312" w:hAnsi="黑体" w:eastAsia="楷体_GB2312"/>
          <w:sz w:val="24"/>
        </w:rPr>
        <w:t>：</w:t>
      </w:r>
      <w:r>
        <w:rPr>
          <w:rFonts w:hint="eastAsia" w:ascii="仿宋" w:hAnsi="仿宋" w:eastAsia="仿宋" w:cs="仿宋"/>
          <w:szCs w:val="21"/>
        </w:rPr>
        <w:t xml:space="preserve">平顺县司法局 </w:t>
      </w:r>
      <w:r>
        <w:rPr>
          <w:rFonts w:hint="eastAsia" w:ascii="黑体" w:hAnsi="黑体" w:eastAsia="黑体" w:cs="黑体"/>
          <w:szCs w:val="21"/>
        </w:rPr>
        <w:t xml:space="preserve">                           </w:t>
      </w:r>
    </w:p>
    <w:p>
      <w:pPr>
        <w:jc w:val="center"/>
        <w:rPr>
          <w:rFonts w:ascii="楷体_GB2312" w:hAnsi="黑体" w:eastAsia="楷体_GB2312"/>
          <w:sz w:val="24"/>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承办机构</w:t>
      </w:r>
      <w:r>
        <w:rPr>
          <w:rFonts w:hint="eastAsia" w:ascii="楷体_GB2312" w:hAnsi="黑体" w:eastAsia="楷体_GB2312"/>
          <w:sz w:val="24"/>
        </w:rPr>
        <w:t>：</w:t>
      </w:r>
      <w:r>
        <w:rPr>
          <w:rFonts w:hint="eastAsia" w:ascii="仿宋" w:hAnsi="仿宋" w:eastAsia="仿宋" w:cs="仿宋"/>
          <w:szCs w:val="21"/>
        </w:rPr>
        <w:t>政治部</w:t>
      </w:r>
    </w:p>
    <w:p>
      <w:pPr>
        <w:rPr>
          <w:rFonts w:ascii="楷体_GB2312" w:hAnsi="黑体" w:eastAsia="楷体_GB2312"/>
          <w:sz w:val="24"/>
        </w:rPr>
      </w:pPr>
      <w:r>
        <w:rPr>
          <w:rFonts w:hint="eastAsia" w:ascii="楷体_GB2312" w:hAnsi="黑体" w:eastAsia="楷体_GB2312"/>
          <w:sz w:val="24"/>
        </w:rPr>
        <w:t xml:space="preserve">                                           </w:t>
      </w:r>
      <w:r>
        <w:rPr>
          <w:rFonts w:hint="eastAsia" w:ascii="黑体" w:hAnsi="黑体" w:eastAsia="黑体" w:cs="黑体"/>
          <w:szCs w:val="21"/>
        </w:rPr>
        <w:t>服务电话</w:t>
      </w:r>
      <w:r>
        <w:rPr>
          <w:rFonts w:hint="eastAsia" w:ascii="楷体_GB2312" w:hAnsi="黑体" w:eastAsia="楷体_GB2312"/>
          <w:sz w:val="24"/>
        </w:rPr>
        <w:t>：</w:t>
      </w:r>
      <w:r>
        <w:rPr>
          <w:rFonts w:hint="eastAsia" w:ascii="仿宋" w:hAnsi="仿宋" w:eastAsia="仿宋" w:cs="仿宋"/>
          <w:szCs w:val="21"/>
        </w:rPr>
        <w:t xml:space="preserve">8922109  </w:t>
      </w:r>
    </w:p>
    <w:p>
      <w:pPr>
        <w:snapToGrid w:val="0"/>
        <w:ind w:firstLine="480" w:firstLineChars="200"/>
        <w:jc w:val="center"/>
        <w:rPr>
          <w:rFonts w:ascii="楷体_GB2312" w:hAnsi="黑体" w:eastAsia="楷体_GB2312" w:cs="黑体"/>
          <w:sz w:val="2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其他权力类权力事项运行流程图</w:t>
      </w:r>
    </w:p>
    <w:p>
      <w:pPr>
        <w:adjustRightInd w:val="0"/>
        <w:snapToGrid w:val="0"/>
        <w:jc w:val="center"/>
        <w:rPr>
          <w:rFonts w:ascii="楷体" w:hAnsi="楷体" w:eastAsia="楷体" w:cs="楷体"/>
          <w:sz w:val="32"/>
          <w:szCs w:val="32"/>
        </w:rPr>
      </w:pPr>
      <w:r>
        <w:rPr>
          <w:rFonts w:hint="eastAsia" w:ascii="楷体" w:hAnsi="楷体" w:eastAsia="楷体" w:cs="宋体"/>
          <w:sz w:val="32"/>
          <w:szCs w:val="32"/>
        </w:rPr>
        <w:t xml:space="preserve">   </w:t>
      </w:r>
      <w:r>
        <w:rPr>
          <w:rFonts w:hint="eastAsia" w:ascii="楷体" w:hAnsi="楷体" w:eastAsia="楷体" w:cs="楷体"/>
          <w:sz w:val="32"/>
          <w:szCs w:val="32"/>
        </w:rPr>
        <w:t>权力名称：律师执业许可、变更执业机构初审</w:t>
      </w:r>
    </w:p>
    <w:p>
      <w:pPr>
        <w:jc w:val="left"/>
        <w:rPr>
          <w:rFonts w:ascii="楷体" w:hAnsi="楷体" w:eastAsia="楷体" w:cs="楷体"/>
          <w:sz w:val="32"/>
          <w:szCs w:val="32"/>
        </w:rPr>
      </w:pPr>
    </w:p>
    <w:p>
      <w:r>
        <w:rPr>
          <w:rFonts w:hint="eastAsia" w:ascii="Calibri" w:hAnsi="Calibri" w:eastAsia="宋体" w:cs="黑体"/>
        </w:rPr>
        <mc:AlternateContent>
          <mc:Choice Requires="wps">
            <w:drawing>
              <wp:anchor distT="0" distB="0" distL="114300" distR="114300" simplePos="0" relativeHeight="251827200" behindDoc="0" locked="0" layoutInCell="1" allowOverlap="1">
                <wp:simplePos x="0" y="0"/>
                <wp:positionH relativeFrom="column">
                  <wp:posOffset>-228600</wp:posOffset>
                </wp:positionH>
                <wp:positionV relativeFrom="paragraph">
                  <wp:posOffset>96520</wp:posOffset>
                </wp:positionV>
                <wp:extent cx="1600200" cy="1724025"/>
                <wp:effectExtent l="4445" t="4445" r="14605" b="5080"/>
                <wp:wrapNone/>
                <wp:docPr id="155" name="矩形 155"/>
                <wp:cNvGraphicFramePr/>
                <a:graphic xmlns:a="http://schemas.openxmlformats.org/drawingml/2006/main">
                  <a:graphicData uri="http://schemas.microsoft.com/office/word/2010/wordprocessingShape">
                    <wps:wsp>
                      <wps:cNvSpPr/>
                      <wps:spPr>
                        <a:xfrm>
                          <a:off x="0" y="0"/>
                          <a:ext cx="1600200" cy="1724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 w:hAnsi="仿宋" w:eastAsia="仿宋" w:cs="仿宋"/>
                              </w:rPr>
                              <w:t>专职律师申请材料：①执业申请书两份；②《律师执业登记表》(封页面为单面，其余均为双面页)三份；③身份证原件及复印件两份；④法律职业资格或律师资格证书及副本备案页复印件两份等</w:t>
                            </w:r>
                          </w:p>
                        </w:txbxContent>
                      </wps:txbx>
                      <wps:bodyPr upright="true"/>
                    </wps:wsp>
                  </a:graphicData>
                </a:graphic>
              </wp:anchor>
            </w:drawing>
          </mc:Choice>
          <mc:Fallback>
            <w:pict>
              <v:rect id="_x0000_s1026" o:spid="_x0000_s1026" o:spt="1" style="position:absolute;left:0pt;margin-left:-18pt;margin-top:7.6pt;height:135.75pt;width:126pt;z-index:251827200;mso-width-relative:page;mso-height-relative:page;" fillcolor="#FFFFFF" filled="t" stroked="t" coordsize="21600,21600" o:gfxdata="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hdmUfYAAAACgEAAA8AAAAAAAAAAQAgAAAAOAAAAGRycy9k&#10;b3ducmV2LnhtbFBLAQIUABQAAAAIAIdO4kAQc4aF7AEAAOMDAAAOAAAAAAAAAAEAIAAAAD0BAABk&#10;cnMvZTJvRG9jLnhtbFBLBQYAAAAABgAGAFkBAACbBQAAAAA=&#10;">
                <v:fill on="t" focussize="0,0"/>
                <v:stroke color="#000000" joinstyle="miter"/>
                <v:imagedata o:title=""/>
                <o:lock v:ext="edit" aspectratio="f"/>
                <v:textbox>
                  <w:txbxContent>
                    <w:p>
                      <w:r>
                        <w:rPr>
                          <w:rFonts w:hint="eastAsia" w:ascii="仿宋" w:hAnsi="仿宋" w:eastAsia="仿宋" w:cs="仿宋"/>
                        </w:rPr>
                        <w:t>专职律师申请材料：①执业申请书两份；②《律师执业登记表》(封页面为单面，其余均为双面页)三份；③身份证原件及复印件两份；④法律职业资格或律师资格证书及副本备案页复印件两份等</w:t>
                      </w:r>
                    </w:p>
                  </w:txbxContent>
                </v:textbox>
              </v:rect>
            </w:pict>
          </mc:Fallback>
        </mc:AlternateContent>
      </w:r>
      <w:r>
        <w:rPr>
          <w:rFonts w:ascii="Calibri" w:hAnsi="Calibri" w:eastAsia="宋体" w:cs="黑体"/>
        </w:rPr>
        <mc:AlternateContent>
          <mc:Choice Requires="wps">
            <w:drawing>
              <wp:anchor distT="0" distB="0" distL="114300" distR="114300" simplePos="0" relativeHeight="251813888" behindDoc="0" locked="0" layoutInCell="1" allowOverlap="1">
                <wp:simplePos x="0" y="0"/>
                <wp:positionH relativeFrom="column">
                  <wp:posOffset>1714500</wp:posOffset>
                </wp:positionH>
                <wp:positionV relativeFrom="paragraph">
                  <wp:posOffset>124460</wp:posOffset>
                </wp:positionV>
                <wp:extent cx="1828800" cy="693420"/>
                <wp:effectExtent l="4445" t="5080" r="14605" b="6350"/>
                <wp:wrapNone/>
                <wp:docPr id="156" name="流程图: 可选过程 156"/>
                <wp:cNvGraphicFramePr/>
                <a:graphic xmlns:a="http://schemas.openxmlformats.org/drawingml/2006/main">
                  <a:graphicData uri="http://schemas.microsoft.com/office/word/2010/wordprocessingShape">
                    <wps:wsp>
                      <wps:cNvSpPr/>
                      <wps:spPr>
                        <a:xfrm>
                          <a:off x="0" y="0"/>
                          <a:ext cx="18288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申     请</w:t>
                            </w:r>
                          </w:p>
                        </w:txbxContent>
                      </wps:txbx>
                      <wps:bodyPr upright="true"/>
                    </wps:wsp>
                  </a:graphicData>
                </a:graphic>
              </wp:anchor>
            </w:drawing>
          </mc:Choice>
          <mc:Fallback>
            <w:pict>
              <v:shape id="_x0000_s1026" o:spid="_x0000_s1026" o:spt="176" type="#_x0000_t176" style="position:absolute;left:0pt;margin-left:135pt;margin-top:9.8pt;height:54.6pt;width:144pt;z-index:251813888;mso-width-relative:page;mso-height-relative:page;" fillcolor="#FFFFFF" filled="t" stroked="t" coordsize="21600,21600" o:gfxdata="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GrW2ZbXAAAACgEAAA8AAAAAAAAAAQAgAAAAOAAAAGRycy9kb3ducmV2LnhtbFBLAQIUABQA&#10;AAAIAIdO4kAE34SgFAIAAAgEAAAOAAAAAAAAAAEAIAAAADwBAABkcnMvZTJvRG9jLnhtbFBLBQYA&#10;AAAABgAGAFkBAADCBQ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申     请</w:t>
                      </w:r>
                    </w:p>
                  </w:txbxContent>
                </v:textbox>
              </v:shape>
            </w:pict>
          </mc:Fallback>
        </mc:AlternateContent>
      </w:r>
    </w:p>
    <w:p/>
    <w:p>
      <w:r>
        <w:rPr>
          <w:rFonts w:ascii="Calibri" w:hAnsi="Calibri" w:eastAsia="宋体" w:cs="黑体"/>
        </w:rPr>
        <mc:AlternateContent>
          <mc:Choice Requires="wps">
            <w:drawing>
              <wp:anchor distT="0" distB="0" distL="114300" distR="114300" simplePos="0" relativeHeight="251828224" behindDoc="0" locked="0" layoutInCell="1" allowOverlap="1">
                <wp:simplePos x="0" y="0"/>
                <wp:positionH relativeFrom="column">
                  <wp:posOffset>1381125</wp:posOffset>
                </wp:positionH>
                <wp:positionV relativeFrom="paragraph">
                  <wp:posOffset>92710</wp:posOffset>
                </wp:positionV>
                <wp:extent cx="323850" cy="8890"/>
                <wp:effectExtent l="0" t="36195" r="0" b="31115"/>
                <wp:wrapNone/>
                <wp:docPr id="157" name="直接连接符 157"/>
                <wp:cNvGraphicFramePr/>
                <a:graphic xmlns:a="http://schemas.openxmlformats.org/drawingml/2006/main">
                  <a:graphicData uri="http://schemas.microsoft.com/office/word/2010/wordprocessingShape">
                    <wps:wsp>
                      <wps:cNvCnPr/>
                      <wps:spPr>
                        <a:xfrm flipH="true" flipV="true">
                          <a:off x="0" y="0"/>
                          <a:ext cx="323850"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08.75pt;margin-top:7.3pt;height:0.7pt;width:25.5pt;z-index:251828224;mso-width-relative:page;mso-height-relative:page;" filled="f" stroked="t" coordsize="21600,21600" o:gfxdata="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0GBuBdcAAAAJAQAADwAAAAAAAAABACAAAAA4AAAAZHJzL2Rv&#10;d25yZXYueG1sUEsBAhQAFAAAAAgAh07iQJxHxZnsAQAArgMAAA4AAAAAAAAAAQAgAAAAPAEAAGRy&#10;cy9lMm9Eb2MueG1sUEsFBgAAAAAGAAYAWQEAAJoFAAAAAA==&#10;">
                <v:fill on="f" focussize="0,0"/>
                <v:stroke color="#000000" joinstyle="round" endarrow="block"/>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825152" behindDoc="0" locked="0" layoutInCell="1" allowOverlap="1">
                <wp:simplePos x="0" y="0"/>
                <wp:positionH relativeFrom="column">
                  <wp:posOffset>4581525</wp:posOffset>
                </wp:positionH>
                <wp:positionV relativeFrom="paragraph">
                  <wp:posOffset>124460</wp:posOffset>
                </wp:positionV>
                <wp:extent cx="635" cy="693420"/>
                <wp:effectExtent l="0" t="0" r="0" b="0"/>
                <wp:wrapNone/>
                <wp:docPr id="158" name="直接连接符 158"/>
                <wp:cNvGraphicFramePr/>
                <a:graphic xmlns:a="http://schemas.openxmlformats.org/drawingml/2006/main">
                  <a:graphicData uri="http://schemas.microsoft.com/office/word/2010/wordprocessingShape">
                    <wps:wsp>
                      <wps:cNvCnPr/>
                      <wps:spPr>
                        <a:xfrm flipH="true" flipV="true">
                          <a:off x="0" y="0"/>
                          <a:ext cx="63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360.75pt;margin-top:9.8pt;height:54.6pt;width:0.05pt;z-index:251825152;mso-width-relative:page;mso-height-relative:page;" filled="f" stroked="t" coordsize="21600,21600" o:gfxdata="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d+0HzSAAAACgEAAA8AAAAAAAAAAQAgAAAAOAAAAGRycy9kb3ducmV2LnhtbFBLAQIU&#10;ABQAAAAIAIdO4kBp89TW4wEAAKkDAAAOAAAAAAAAAAEAIAAAADcBAABkcnMvZTJvRG9jLnhtbFBL&#10;BQYAAAAABgAGAFkBAACMBQAAAAA=&#10;">
                <v:fill on="f" focussize="0,0"/>
                <v:stroke color="#000000" joinstyle="round"/>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821056" behindDoc="0" locked="0" layoutInCell="1" allowOverlap="1">
                <wp:simplePos x="0" y="0"/>
                <wp:positionH relativeFrom="column">
                  <wp:posOffset>3543300</wp:posOffset>
                </wp:positionH>
                <wp:positionV relativeFrom="paragraph">
                  <wp:posOffset>125095</wp:posOffset>
                </wp:positionV>
                <wp:extent cx="1028700" cy="8890"/>
                <wp:effectExtent l="0" t="37465" r="0" b="29845"/>
                <wp:wrapNone/>
                <wp:docPr id="159" name="直接连接符 159"/>
                <wp:cNvGraphicFramePr/>
                <a:graphic xmlns:a="http://schemas.openxmlformats.org/drawingml/2006/main">
                  <a:graphicData uri="http://schemas.microsoft.com/office/word/2010/wordprocessingShape">
                    <wps:wsp>
                      <wps:cNvCnPr/>
                      <wps:spPr>
                        <a:xfrm flipH="true" flipV="true">
                          <a:off x="0" y="0"/>
                          <a:ext cx="1028700"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79pt;margin-top:9.85pt;height:0.7pt;width:81pt;z-index:251821056;mso-width-relative:page;mso-height-relative:page;" filled="f" stroked="t" coordsize="21600,21600" o:gfxdata="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pqa9TYAAAACQEAAA8AAAAAAAAAAQAgAAAAOAAAAGRycy9k&#10;b3ducmV2LnhtbFBLAQIUABQAAAAIAIdO4kCYTK0g7AEAAK8DAAAOAAAAAAAAAAEAIAAAAD0BAABk&#10;cnMvZTJvRG9jLnhtbFBLBQYAAAAABgAGAFkBAACbBQAAAAA=&#10;">
                <v:fill on="f" focussize="0,0"/>
                <v:stroke color="#000000" joinstyle="round" endarrow="block"/>
                <v:imagedata o:title=""/>
                <o:lock v:ext="edit" aspectratio="f"/>
              </v:line>
            </w:pict>
          </mc:Fallback>
        </mc:AlternateContent>
      </w:r>
    </w:p>
    <w:p/>
    <w:p>
      <w:r>
        <w:rPr>
          <w:rFonts w:ascii="Calibri" w:hAnsi="Calibri" w:eastAsia="宋体" w:cs="黑体"/>
        </w:rPr>
        <mc:AlternateContent>
          <mc:Choice Requires="wps">
            <w:drawing>
              <wp:anchor distT="0" distB="0" distL="114300" distR="114300" simplePos="0" relativeHeight="251819008" behindDoc="0" locked="0" layoutInCell="1" allowOverlap="1">
                <wp:simplePos x="0" y="0"/>
                <wp:positionH relativeFrom="column">
                  <wp:posOffset>2343150</wp:posOffset>
                </wp:positionH>
                <wp:positionV relativeFrom="paragraph">
                  <wp:posOffset>25400</wp:posOffset>
                </wp:positionV>
                <wp:extent cx="635" cy="693420"/>
                <wp:effectExtent l="37465" t="0" r="38100" b="11430"/>
                <wp:wrapNone/>
                <wp:docPr id="160" name="直接连接符 160"/>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4.5pt;margin-top:2pt;height:54.6pt;width:0.05pt;z-index:251819008;mso-width-relative:page;mso-height-relative:page;" filled="f" stroked="t" coordsize="21600,21600" o:gfxdata="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hDGY9kAAAAJAQAADwAAAAAAAAABACAAAAA4AAAAZHJzL2Rvd25yZXYueG1sUEsBAhQA&#10;FAAAAAgAh07iQPj3sKfbAQAAkwMAAA4AAAAAAAAAAQAgAAAAPgEAAGRycy9lMm9Eb2MueG1sUEsF&#10;BgAAAAAGAAYAWQEAAIsFAAAAAA==&#10;">
                <v:fill on="f" focussize="0,0"/>
                <v:stroke color="#000000" joinstyle="round" endarrow="block"/>
                <v:imagedata o:title=""/>
                <o:lock v:ext="edit" aspectratio="f"/>
              </v:line>
            </w:pict>
          </mc:Fallback>
        </mc:AlternateContent>
      </w:r>
    </w:p>
    <w:p/>
    <w:p>
      <w:r>
        <w:rPr>
          <w:rFonts w:hint="eastAsia" w:ascii="Calibri" w:hAnsi="Calibri" w:eastAsia="宋体" w:cs="黑体"/>
        </w:rPr>
        <mc:AlternateContent>
          <mc:Choice Requires="wps">
            <w:drawing>
              <wp:anchor distT="0" distB="0" distL="114300" distR="114300" simplePos="0" relativeHeight="251815936" behindDoc="0" locked="0" layoutInCell="1" allowOverlap="1">
                <wp:simplePos x="0" y="0"/>
                <wp:positionH relativeFrom="column">
                  <wp:posOffset>3771900</wp:posOffset>
                </wp:positionH>
                <wp:positionV relativeFrom="paragraph">
                  <wp:posOffset>25400</wp:posOffset>
                </wp:positionV>
                <wp:extent cx="1600200" cy="990600"/>
                <wp:effectExtent l="4445" t="4445" r="14605" b="14605"/>
                <wp:wrapNone/>
                <wp:docPr id="161" name="矩形 161"/>
                <wp:cNvGraphicFramePr/>
                <a:graphic xmlns:a="http://schemas.openxmlformats.org/drawingml/2006/main">
                  <a:graphicData uri="http://schemas.microsoft.com/office/word/2010/wordprocessingShape">
                    <wps:wsp>
                      <wps:cNvSpPr/>
                      <wps:spPr>
                        <a:xfrm>
                          <a:off x="0" y="0"/>
                          <a:ext cx="16002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仿宋_GB2312" w:eastAsia="仿宋_GB2312"/>
                                <w:sz w:val="24"/>
                              </w:rPr>
                            </w:pPr>
                            <w:r>
                              <w:rPr>
                                <w:rFonts w:hint="eastAsia" w:ascii="仿宋_GB2312" w:eastAsia="仿宋_GB2312"/>
                                <w:sz w:val="24"/>
                              </w:rPr>
                              <w:t>不符合要求退回申请人补正，并告知补正内容。</w:t>
                            </w:r>
                          </w:p>
                        </w:txbxContent>
                      </wps:txbx>
                      <wps:bodyPr upright="true"/>
                    </wps:wsp>
                  </a:graphicData>
                </a:graphic>
              </wp:anchor>
            </w:drawing>
          </mc:Choice>
          <mc:Fallback>
            <w:pict>
              <v:rect id="_x0000_s1026" o:spid="_x0000_s1026" o:spt="1" style="position:absolute;left:0pt;margin-left:297pt;margin-top:2pt;height:78pt;width:126pt;z-index:251815936;mso-width-relative:page;mso-height-relative:page;" fillcolor="#FFFFFF" filled="t" stroked="t" coordsize="21600,21600" o:gfxdata="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lYb8HXAAAACQEAAA8AAAAAAAAAAQAgAAAAOAAAAGRycy9kb3ducmV2&#10;LnhtbFBLAQIUABQAAAAIAIdO4kCKci/t5wEAAOIDAAAOAAAAAAAAAAEAIAAAADwBAABkcnMvZTJv&#10;RG9jLnhtbFBLBQYAAAAABgAGAFkBAACVBQAAAAA=&#10;">
                <v:fill on="t" focussize="0,0"/>
                <v:stroke color="#000000" joinstyle="miter"/>
                <v:imagedata o:title=""/>
                <o:lock v:ext="edit" aspectratio="f"/>
                <v:textbox>
                  <w:txbxContent>
                    <w:p>
                      <w:pPr>
                        <w:spacing w:line="400" w:lineRule="exact"/>
                        <w:rPr>
                          <w:rFonts w:ascii="仿宋_GB2312" w:eastAsia="仿宋_GB2312"/>
                          <w:sz w:val="24"/>
                        </w:rPr>
                      </w:pPr>
                      <w:r>
                        <w:rPr>
                          <w:rFonts w:hint="eastAsia" w:ascii="仿宋_GB2312" w:eastAsia="仿宋_GB2312"/>
                          <w:sz w:val="24"/>
                        </w:rPr>
                        <w:t>不符合要求退回申请人补正，并告知补正内容。</w:t>
                      </w:r>
                    </w:p>
                  </w:txbxContent>
                </v:textbox>
              </v:rect>
            </w:pict>
          </mc:Fallback>
        </mc:AlternateContent>
      </w:r>
    </w:p>
    <w:p>
      <w:r>
        <w:rPr>
          <w:rFonts w:hint="eastAsia" w:ascii="Calibri" w:hAnsi="Calibri" w:eastAsia="宋体" w:cs="黑体"/>
        </w:rPr>
        <mc:AlternateContent>
          <mc:Choice Requires="wps">
            <w:drawing>
              <wp:anchor distT="0" distB="0" distL="114300" distR="114300" simplePos="0" relativeHeight="251814912" behindDoc="0" locked="0" layoutInCell="1" allowOverlap="1">
                <wp:simplePos x="0" y="0"/>
                <wp:positionH relativeFrom="column">
                  <wp:posOffset>1334135</wp:posOffset>
                </wp:positionH>
                <wp:positionV relativeFrom="paragraph">
                  <wp:posOffset>133985</wp:posOffset>
                </wp:positionV>
                <wp:extent cx="2047875" cy="594360"/>
                <wp:effectExtent l="17145" t="5080" r="30480" b="10160"/>
                <wp:wrapNone/>
                <wp:docPr id="162" name="流程图: 决策 162"/>
                <wp:cNvGraphicFramePr/>
                <a:graphic xmlns:a="http://schemas.openxmlformats.org/drawingml/2006/main">
                  <a:graphicData uri="http://schemas.microsoft.com/office/word/2010/wordprocessingShape">
                    <wps:wsp>
                      <wps:cNvSpPr/>
                      <wps:spPr>
                        <a:xfrm>
                          <a:off x="0" y="0"/>
                          <a:ext cx="2047875"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ascii="仿宋_GB2312" w:eastAsia="仿宋_GB2312"/>
                                <w:sz w:val="24"/>
                              </w:rPr>
                              <w:t>受 理</w:t>
                            </w:r>
                          </w:p>
                        </w:txbxContent>
                      </wps:txbx>
                      <wps:bodyPr upright="true"/>
                    </wps:wsp>
                  </a:graphicData>
                </a:graphic>
              </wp:anchor>
            </w:drawing>
          </mc:Choice>
          <mc:Fallback>
            <w:pict>
              <v:shape id="_x0000_s1026" o:spid="_x0000_s1026" o:spt="110" type="#_x0000_t110" style="position:absolute;left:0pt;margin-left:105.05pt;margin-top:10.55pt;height:46.8pt;width:161.25pt;z-index:251814912;mso-width-relative:page;mso-height-relative:page;" fillcolor="#FFFFFF" filled="t" stroked="t" coordsize="21600,21600" o:gfxdata="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jFjV7Y&#10;AAAACgEAAA8AAAAAAAAAAQAgAAAAOAAAAGRycy9kb3ducmV2LnhtbFBLAQIUABQAAAAIAIdO4kDB&#10;dSiLCgIAAPoDAAAOAAAAAAAAAAEAIAAAAD0BAABkcnMvZTJvRG9jLnhtbFBLBQYAAAAABgAGAFkB&#10;AAC5BQAAAAA=&#10;">
                <v:fill on="t" focussize="0,0"/>
                <v:stroke color="#000000" joinstyle="miter"/>
                <v:imagedata o:title=""/>
                <o:lock v:ext="edit" aspectratio="f"/>
                <v:textbox>
                  <w:txbxContent>
                    <w:p>
                      <w:pPr>
                        <w:jc w:val="center"/>
                        <w:rPr>
                          <w:rFonts w:ascii="仿宋_GB2312" w:eastAsia="仿宋_GB2312"/>
                          <w:sz w:val="24"/>
                        </w:rPr>
                      </w:pPr>
                      <w:r>
                        <w:rPr>
                          <w:rFonts w:hint="eastAsia" w:ascii="仿宋_GB2312" w:eastAsia="仿宋_GB2312"/>
                          <w:sz w:val="24"/>
                        </w:rPr>
                        <w:t>受 理</w:t>
                      </w:r>
                    </w:p>
                  </w:txbxContent>
                </v:textbox>
              </v:shape>
            </w:pict>
          </mc:Fallback>
        </mc:AlternateContent>
      </w:r>
    </w:p>
    <w:p/>
    <w:p/>
    <w:p>
      <w:r>
        <w:rPr>
          <w:rFonts w:ascii="Calibri" w:hAnsi="Calibri" w:eastAsia="宋体" w:cs="黑体"/>
        </w:rPr>
        <mc:AlternateContent>
          <mc:Choice Requires="wps">
            <w:drawing>
              <wp:anchor distT="0" distB="0" distL="114300" distR="114300" simplePos="0" relativeHeight="251820032" behindDoc="0" locked="0" layoutInCell="1" allowOverlap="1">
                <wp:simplePos x="0" y="0"/>
                <wp:positionH relativeFrom="column">
                  <wp:posOffset>2334260</wp:posOffset>
                </wp:positionH>
                <wp:positionV relativeFrom="paragraph">
                  <wp:posOffset>153670</wp:posOffset>
                </wp:positionV>
                <wp:extent cx="8890" cy="626745"/>
                <wp:effectExtent l="36830" t="0" r="30480" b="1905"/>
                <wp:wrapNone/>
                <wp:docPr id="163" name="直接连接符 163"/>
                <wp:cNvGraphicFramePr/>
                <a:graphic xmlns:a="http://schemas.openxmlformats.org/drawingml/2006/main">
                  <a:graphicData uri="http://schemas.microsoft.com/office/word/2010/wordprocessingShape">
                    <wps:wsp>
                      <wps:cNvCnPr/>
                      <wps:spPr>
                        <a:xfrm flipH="true">
                          <a:off x="0" y="0"/>
                          <a:ext cx="8890" cy="6267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83.8pt;margin-top:12.1pt;height:49.35pt;width:0.7pt;z-index:251820032;mso-width-relative:page;mso-height-relative:page;" filled="f" stroked="t" coordsize="21600,21600" o:gfxdata="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2acr3aAAAACgEAAA8AAAAAAAAAAQAgAAAAOAAAAGRycy9kb3du&#10;cmV2LnhtbFBLAQIUABQAAAAIAIdO4kCbC4I15wEAAKEDAAAOAAAAAAAAAAEAIAAAAD8BAABkcnMv&#10;ZTJvRG9jLnhtbFBLBQYAAAAABgAGAFkBAACYBQAAAAA=&#10;">
                <v:fill on="f" focussize="0,0"/>
                <v:stroke color="#000000" joinstyle="round" endarrow="block"/>
                <v:imagedata o:title=""/>
                <o:lock v:ext="edit" aspectratio="f"/>
              </v:line>
            </w:pict>
          </mc:Fallback>
        </mc:AlternateContent>
      </w:r>
    </w:p>
    <w:p>
      <w:r>
        <w:rPr>
          <w:rFonts w:ascii="Calibri" w:hAnsi="Calibri" w:eastAsia="宋体" w:cs="黑体"/>
        </w:rPr>
        <mc:AlternateContent>
          <mc:Choice Requires="wps">
            <w:drawing>
              <wp:anchor distT="0" distB="0" distL="114300" distR="114300" simplePos="0" relativeHeight="251822080" behindDoc="0" locked="0" layoutInCell="1" allowOverlap="1">
                <wp:simplePos x="0" y="0"/>
                <wp:positionH relativeFrom="column">
                  <wp:posOffset>4601845</wp:posOffset>
                </wp:positionH>
                <wp:positionV relativeFrom="paragraph">
                  <wp:posOffset>25400</wp:posOffset>
                </wp:positionV>
                <wp:extent cx="635" cy="992505"/>
                <wp:effectExtent l="37465" t="0" r="38100" b="17145"/>
                <wp:wrapNone/>
                <wp:docPr id="164" name="直接连接符 164"/>
                <wp:cNvGraphicFramePr/>
                <a:graphic xmlns:a="http://schemas.openxmlformats.org/drawingml/2006/main">
                  <a:graphicData uri="http://schemas.microsoft.com/office/word/2010/wordprocessingShape">
                    <wps:wsp>
                      <wps:cNvCnPr/>
                      <wps:spPr>
                        <a:xfrm flipV="true">
                          <a:off x="0" y="0"/>
                          <a:ext cx="635" cy="9925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362.35pt;margin-top:2pt;height:78.15pt;width:0.05pt;z-index:251822080;mso-width-relative:page;mso-height-relative:page;" filled="f" stroked="t" coordsize="21600,21600" o:gfxdata="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QFEfXYAAAACQEAAA8AAAAAAAAAAQAgAAAAOAAAAGRycy9kb3ducmV2Lnht&#10;bFBLAQIUABQAAAAIAIdO4kBKIJhI4wEAAKADAAAOAAAAAAAAAAEAIAAAAD0BAABkcnMvZTJvRG9j&#10;LnhtbFBLBQYAAAAABgAGAFkBAACSBQAAAAA=&#10;">
                <v:fill on="f" focussize="0,0"/>
                <v:stroke color="#000000" joinstyle="round" endarrow="block"/>
                <v:imagedata o:title=""/>
                <o:lock v:ext="edit" aspectratio="f"/>
              </v:line>
            </w:pict>
          </mc:Fallback>
        </mc:AlternateContent>
      </w:r>
    </w:p>
    <w:p/>
    <w:p/>
    <w:p>
      <w:r>
        <w:rPr>
          <w:rFonts w:hint="eastAsia" w:ascii="Calibri" w:hAnsi="Calibri" w:eastAsia="宋体" w:cs="黑体"/>
        </w:rPr>
        <mc:AlternateContent>
          <mc:Choice Requires="wps">
            <w:drawing>
              <wp:anchor distT="0" distB="0" distL="114300" distR="114300" simplePos="0" relativeHeight="251816960" behindDoc="0" locked="0" layoutInCell="1" allowOverlap="1">
                <wp:simplePos x="0" y="0"/>
                <wp:positionH relativeFrom="column">
                  <wp:posOffset>1478280</wp:posOffset>
                </wp:positionH>
                <wp:positionV relativeFrom="paragraph">
                  <wp:posOffset>16510</wp:posOffset>
                </wp:positionV>
                <wp:extent cx="1704340" cy="930910"/>
                <wp:effectExtent l="10160" t="5715" r="19050" b="15875"/>
                <wp:wrapNone/>
                <wp:docPr id="165" name="流程图: 决策 165"/>
                <wp:cNvGraphicFramePr/>
                <a:graphic xmlns:a="http://schemas.openxmlformats.org/drawingml/2006/main">
                  <a:graphicData uri="http://schemas.microsoft.com/office/word/2010/wordprocessingShape">
                    <wps:wsp>
                      <wps:cNvSpPr/>
                      <wps:spPr>
                        <a:xfrm>
                          <a:off x="0" y="0"/>
                          <a:ext cx="1704340" cy="9309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18"/>
                                <w:szCs w:val="18"/>
                              </w:rPr>
                            </w:pPr>
                            <w:r>
                              <w:rPr>
                                <w:rFonts w:hint="eastAsia" w:ascii="仿宋_GB2312" w:eastAsia="仿宋_GB2312"/>
                                <w:sz w:val="24"/>
                              </w:rPr>
                              <w:t>审查</w:t>
                            </w:r>
                            <w:r>
                              <w:rPr>
                                <w:rFonts w:hint="eastAsia" w:ascii="仿宋_GB2312" w:eastAsia="仿宋_GB2312"/>
                                <w:sz w:val="18"/>
                                <w:szCs w:val="18"/>
                              </w:rPr>
                              <w:t>（7日内）</w:t>
                            </w:r>
                          </w:p>
                          <w:p>
                            <w:pPr>
                              <w:rPr>
                                <w:rFonts w:ascii="仿宋_GB2312" w:eastAsia="仿宋_GB2312"/>
                                <w:sz w:val="28"/>
                                <w:szCs w:val="28"/>
                              </w:rPr>
                            </w:pPr>
                          </w:p>
                        </w:txbxContent>
                      </wps:txbx>
                      <wps:bodyPr upright="true"/>
                    </wps:wsp>
                  </a:graphicData>
                </a:graphic>
              </wp:anchor>
            </w:drawing>
          </mc:Choice>
          <mc:Fallback>
            <w:pict>
              <v:shape id="_x0000_s1026" o:spid="_x0000_s1026" o:spt="110" type="#_x0000_t110" style="position:absolute;left:0pt;margin-left:116.4pt;margin-top:1.3pt;height:73.3pt;width:134.2pt;z-index:251816960;mso-width-relative:page;mso-height-relative:page;" fillcolor="#FFFFFF" filled="t" stroked="t" coordsize="21600,21600" o:gfxdata="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WaoHx2AAA&#10;AAkBAAAPAAAAAAAAAAEAIAAAADgAAABkcnMvZG93bnJldi54bWxQSwECFAAUAAAACACHTuJAQFf0&#10;OggCAAD6AwAADgAAAAAAAAABACAAAAA9AQAAZHJzL2Uyb0RvYy54bWxQSwUGAAAAAAYABgBZAQAA&#10;twUAAAAA&#10;">
                <v:fill on="t" focussize="0,0"/>
                <v:stroke color="#000000" joinstyle="miter"/>
                <v:imagedata o:title=""/>
                <o:lock v:ext="edit" aspectratio="f"/>
                <v:textbox>
                  <w:txbxContent>
                    <w:p>
                      <w:pPr>
                        <w:rPr>
                          <w:rFonts w:ascii="仿宋_GB2312" w:eastAsia="仿宋_GB2312"/>
                          <w:sz w:val="18"/>
                          <w:szCs w:val="18"/>
                        </w:rPr>
                      </w:pPr>
                      <w:r>
                        <w:rPr>
                          <w:rFonts w:hint="eastAsia" w:ascii="仿宋_GB2312" w:eastAsia="仿宋_GB2312"/>
                          <w:sz w:val="24"/>
                        </w:rPr>
                        <w:t>审查</w:t>
                      </w:r>
                      <w:r>
                        <w:rPr>
                          <w:rFonts w:hint="eastAsia" w:ascii="仿宋_GB2312" w:eastAsia="仿宋_GB2312"/>
                          <w:sz w:val="18"/>
                          <w:szCs w:val="18"/>
                        </w:rPr>
                        <w:t>（7日内）</w:t>
                      </w:r>
                    </w:p>
                    <w:p>
                      <w:pPr>
                        <w:rPr>
                          <w:rFonts w:ascii="仿宋_GB2312" w:eastAsia="仿宋_GB2312"/>
                          <w:sz w:val="28"/>
                          <w:szCs w:val="28"/>
                        </w:rPr>
                      </w:pPr>
                    </w:p>
                  </w:txbxContent>
                </v:textbox>
              </v:shape>
            </w:pict>
          </mc:Fallback>
        </mc:AlternateContent>
      </w:r>
    </w:p>
    <w:p/>
    <w:p>
      <w:r>
        <w:rPr>
          <w:rFonts w:ascii="Calibri" w:hAnsi="Calibri" w:eastAsia="宋体" w:cs="黑体"/>
        </w:rPr>
        <mc:AlternateContent>
          <mc:Choice Requires="wps">
            <w:drawing>
              <wp:anchor distT="0" distB="0" distL="114300" distR="114300" simplePos="0" relativeHeight="251824128" behindDoc="0" locked="0" layoutInCell="1" allowOverlap="1">
                <wp:simplePos x="0" y="0"/>
                <wp:positionH relativeFrom="column">
                  <wp:posOffset>3209925</wp:posOffset>
                </wp:positionH>
                <wp:positionV relativeFrom="paragraph">
                  <wp:posOffset>27940</wp:posOffset>
                </wp:positionV>
                <wp:extent cx="1371600" cy="635"/>
                <wp:effectExtent l="0" t="0" r="0" b="0"/>
                <wp:wrapNone/>
                <wp:docPr id="166" name="直接连接符 166"/>
                <wp:cNvGraphicFramePr/>
                <a:graphic xmlns:a="http://schemas.openxmlformats.org/drawingml/2006/main">
                  <a:graphicData uri="http://schemas.microsoft.com/office/word/2010/wordprocessingShape">
                    <wps:wsp>
                      <wps:cNvCnPr/>
                      <wps:spPr>
                        <a:xfrm flipH="true">
                          <a:off x="0" y="0"/>
                          <a:ext cx="1371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52.75pt;margin-top:2.2pt;height:0.05pt;width:108pt;z-index:251824128;mso-width-relative:page;mso-height-relative:page;" filled="f" stroked="t" coordsize="21600,21600" o:gfxdata="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3hLnfUAAAABwEAAA8AAAAAAAAAAQAgAAAAOAAAAGRycy9kb3ducmV2LnhtbFBLAQIUABQA&#10;AAAIAIdO4kDcqhJz3gEAAJ0DAAAOAAAAAAAAAAEAIAAAADkBAABkcnMvZTJvRG9jLnhtbFBLBQYA&#10;AAAABgAGAFkBAACJBQAAAAA=&#10;">
                <v:fill on="f" focussize="0,0"/>
                <v:stroke color="#000000" joinstyle="round"/>
                <v:imagedata o:title=""/>
                <o:lock v:ext="edit" aspectratio="f"/>
              </v:line>
            </w:pict>
          </mc:Fallback>
        </mc:AlternateContent>
      </w:r>
    </w:p>
    <w:p/>
    <w:p>
      <w:r>
        <w:rPr>
          <w:rFonts w:ascii="Calibri" w:hAnsi="Calibri" w:eastAsia="宋体" w:cs="黑体"/>
        </w:rPr>
        <mc:AlternateContent>
          <mc:Choice Requires="wps">
            <w:drawing>
              <wp:anchor distT="0" distB="0" distL="114300" distR="114300" simplePos="0" relativeHeight="251823104" behindDoc="0" locked="0" layoutInCell="1" allowOverlap="1">
                <wp:simplePos x="0" y="0"/>
                <wp:positionH relativeFrom="column">
                  <wp:posOffset>2320925</wp:posOffset>
                </wp:positionH>
                <wp:positionV relativeFrom="paragraph">
                  <wp:posOffset>167005</wp:posOffset>
                </wp:positionV>
                <wp:extent cx="13970" cy="551815"/>
                <wp:effectExtent l="26035" t="0" r="36195" b="635"/>
                <wp:wrapNone/>
                <wp:docPr id="167" name="直接连接符 167"/>
                <wp:cNvGraphicFramePr/>
                <a:graphic xmlns:a="http://schemas.openxmlformats.org/drawingml/2006/main">
                  <a:graphicData uri="http://schemas.microsoft.com/office/word/2010/wordprocessingShape">
                    <wps:wsp>
                      <wps:cNvCnPr/>
                      <wps:spPr>
                        <a:xfrm>
                          <a:off x="0" y="0"/>
                          <a:ext cx="13970" cy="5518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2.75pt;margin-top:13.15pt;height:43.45pt;width:1.1pt;z-index:251823104;mso-width-relative:page;mso-height-relative:page;" filled="f" stroked="t" coordsize="21600,21600" o:gfxdata="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5/9sAAAAKAQAADwAAAAAAAAABACAAAAA4AAAAZHJzL2Rvd25yZXYueG1sUEsB&#10;AhQAFAAAAAgAh07iQKCmd/bcAQAAlQMAAA4AAAAAAAAAAQAgAAAAQAEAAGRycy9lMm9Eb2MueG1s&#10;UEsFBgAAAAAGAAYAWQEAAI4FAAAAAA==&#10;">
                <v:fill on="f" focussize="0,0"/>
                <v:stroke color="#000000" joinstyle="round" endarrow="block"/>
                <v:imagedata o:title=""/>
                <o:lock v:ext="edit" aspectratio="f"/>
              </v:line>
            </w:pict>
          </mc:Fallback>
        </mc:AlternateContent>
      </w:r>
    </w:p>
    <w:p/>
    <w:p/>
    <w:p>
      <w:r>
        <w:rPr>
          <w:rFonts w:hint="eastAsia" w:ascii="Calibri" w:hAnsi="Calibri" w:eastAsia="宋体" w:cs="黑体"/>
        </w:rPr>
        <mc:AlternateContent>
          <mc:Choice Requires="wps">
            <w:drawing>
              <wp:anchor distT="0" distB="0" distL="114300" distR="114300" simplePos="0" relativeHeight="251817984" behindDoc="0" locked="0" layoutInCell="1" allowOverlap="1">
                <wp:simplePos x="0" y="0"/>
                <wp:positionH relativeFrom="column">
                  <wp:posOffset>1752600</wp:posOffset>
                </wp:positionH>
                <wp:positionV relativeFrom="paragraph">
                  <wp:posOffset>114935</wp:posOffset>
                </wp:positionV>
                <wp:extent cx="1390650" cy="509270"/>
                <wp:effectExtent l="4445" t="4445" r="14605" b="19685"/>
                <wp:wrapNone/>
                <wp:docPr id="168" name="流程图: 可选过程 168"/>
                <wp:cNvGraphicFramePr/>
                <a:graphic xmlns:a="http://schemas.openxmlformats.org/drawingml/2006/main">
                  <a:graphicData uri="http://schemas.microsoft.com/office/word/2010/wordprocessingShape">
                    <wps:wsp>
                      <wps:cNvSpPr/>
                      <wps:spPr>
                        <a:xfrm>
                          <a:off x="0" y="0"/>
                          <a:ext cx="1390650" cy="5092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转报(7日内)</w:t>
                            </w:r>
                          </w:p>
                        </w:txbxContent>
                      </wps:txbx>
                      <wps:bodyPr upright="true"/>
                    </wps:wsp>
                  </a:graphicData>
                </a:graphic>
              </wp:anchor>
            </w:drawing>
          </mc:Choice>
          <mc:Fallback>
            <w:pict>
              <v:shape id="_x0000_s1026" o:spid="_x0000_s1026" o:spt="176" type="#_x0000_t176" style="position:absolute;left:0pt;margin-left:138pt;margin-top:9.05pt;height:40.1pt;width:109.5pt;z-index:251817984;mso-width-relative:page;mso-height-relative:page;" fillcolor="#FFFFFF" filled="t" stroked="t" coordsize="21600,21600" o:gfxdata="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T4UOb1wAAAAkBAAAPAAAAAAAAAAEAIAAAADgAAABkcnMvZG93bnJldi54bWxQSwECFAAUAAAA&#10;CACHTuJAj80thxICAAAIBAAADgAAAAAAAAABACAAAAA8AQAAZHJzL2Uyb0RvYy54bWxQSwUGAAAA&#10;AAYABgBZAQAAwA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转报(7日内)</w:t>
                      </w:r>
                    </w:p>
                  </w:txbxContent>
                </v:textbox>
              </v:shape>
            </w:pict>
          </mc:Fallback>
        </mc:AlternateContent>
      </w:r>
    </w:p>
    <w:p/>
    <w:p/>
    <w:p>
      <w:pPr>
        <w:rPr>
          <w:rFonts w:eastAsia="宋体"/>
        </w:rPr>
      </w:pPr>
      <w:r>
        <w:rPr>
          <w:rFonts w:ascii="Calibri" w:hAnsi="Calibri" w:eastAsia="宋体" w:cs="黑体"/>
        </w:rPr>
        <mc:AlternateContent>
          <mc:Choice Requires="wps">
            <w:drawing>
              <wp:anchor distT="0" distB="0" distL="114300" distR="114300" simplePos="0" relativeHeight="251855872" behindDoc="0" locked="0" layoutInCell="1" allowOverlap="1">
                <wp:simplePos x="0" y="0"/>
                <wp:positionH relativeFrom="column">
                  <wp:posOffset>2343785</wp:posOffset>
                </wp:positionH>
                <wp:positionV relativeFrom="paragraph">
                  <wp:posOffset>71120</wp:posOffset>
                </wp:positionV>
                <wp:extent cx="635" cy="621030"/>
                <wp:effectExtent l="37465" t="0" r="38100" b="7620"/>
                <wp:wrapNone/>
                <wp:docPr id="197" name="直接连接符 197"/>
                <wp:cNvGraphicFramePr/>
                <a:graphic xmlns:a="http://schemas.openxmlformats.org/drawingml/2006/main">
                  <a:graphicData uri="http://schemas.microsoft.com/office/word/2010/wordprocessingShape">
                    <wps:wsp>
                      <wps:cNvCnPr/>
                      <wps:spPr>
                        <a:xfrm>
                          <a:off x="0" y="0"/>
                          <a:ext cx="635" cy="6210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4.55pt;margin-top:5.6pt;height:48.9pt;width:0.05pt;z-index:251855872;mso-width-relative:page;mso-height-relative:page;" filled="f" stroked="t" coordsize="21600,21600" o:gfxdata="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0CmcsdgAAAAKAQAADwAAAAAAAAABACAAAAA4AAAAZHJzL2Rvd25yZXYueG1sUEsBAhQA&#10;FAAAAAgAh07iQL2HSv3cAQAAkwMAAA4AAAAAAAAAAQAgAAAAPQEAAGRycy9lMm9Eb2MueG1sUEsF&#10;BgAAAAAGAAYAWQEAAIsFAAAAAA==&#10;">
                <v:fill on="f" focussize="0,0"/>
                <v:stroke color="#000000" joinstyle="round" endarrow="block"/>
                <v:imagedata o:title=""/>
                <o:lock v:ext="edit" aspectratio="f"/>
              </v:line>
            </w:pict>
          </mc:Fallback>
        </mc:AlternateContent>
      </w:r>
    </w:p>
    <w:p>
      <w:pPr>
        <w:jc w:val="center"/>
        <w:rPr>
          <w:rFonts w:ascii="楷体_GB2312" w:hAnsi="黑体" w:eastAsia="楷体_GB2312"/>
          <w:sz w:val="24"/>
        </w:rPr>
      </w:pPr>
      <w:r>
        <w:rPr>
          <w:rFonts w:hint="eastAsia"/>
        </w:rPr>
        <w:t xml:space="preserve">             </w:t>
      </w:r>
      <w:r>
        <w:rPr>
          <w:rFonts w:hint="eastAsia" w:ascii="黑体" w:hAnsi="黑体" w:eastAsia="黑体" w:cs="黑体"/>
          <w:szCs w:val="21"/>
        </w:rPr>
        <w:t xml:space="preserve">                        </w:t>
      </w:r>
    </w:p>
    <w:p>
      <w:pPr>
        <w:jc w:val="center"/>
        <w:rPr>
          <w:rFonts w:ascii="楷体_GB2312" w:hAnsi="黑体" w:eastAsia="楷体_GB2312"/>
          <w:sz w:val="24"/>
        </w:rPr>
      </w:pPr>
    </w:p>
    <w:p>
      <w:pPr>
        <w:jc w:val="center"/>
        <w:rPr>
          <w:rFonts w:ascii="楷体_GB2312" w:hAnsi="黑体" w:eastAsia="楷体_GB2312"/>
          <w:sz w:val="24"/>
        </w:rPr>
      </w:pPr>
      <w:r>
        <w:rPr>
          <w:rFonts w:ascii="Calibri" w:hAnsi="Calibri" w:eastAsia="宋体" w:cs="黑体"/>
        </w:rPr>
        <mc:AlternateContent>
          <mc:Choice Requires="wps">
            <w:drawing>
              <wp:anchor distT="0" distB="0" distL="114300" distR="114300" simplePos="0" relativeHeight="251826176" behindDoc="0" locked="0" layoutInCell="1" allowOverlap="1">
                <wp:simplePos x="0" y="0"/>
                <wp:positionH relativeFrom="column">
                  <wp:posOffset>1809750</wp:posOffset>
                </wp:positionH>
                <wp:positionV relativeFrom="paragraph">
                  <wp:posOffset>158750</wp:posOffset>
                </wp:positionV>
                <wp:extent cx="1286510" cy="502920"/>
                <wp:effectExtent l="4445" t="4445" r="23495" b="6985"/>
                <wp:wrapNone/>
                <wp:docPr id="170" name="流程图: 可选过程 170"/>
                <wp:cNvGraphicFramePr/>
                <a:graphic xmlns:a="http://schemas.openxmlformats.org/drawingml/2006/main">
                  <a:graphicData uri="http://schemas.microsoft.com/office/word/2010/wordprocessingShape">
                    <wps:wsp>
                      <wps:cNvSpPr/>
                      <wps:spPr>
                        <a:xfrm>
                          <a:off x="0" y="0"/>
                          <a:ext cx="1286510" cy="5029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办  结</w:t>
                            </w:r>
                          </w:p>
                        </w:txbxContent>
                      </wps:txbx>
                      <wps:bodyPr upright="true"/>
                    </wps:wsp>
                  </a:graphicData>
                </a:graphic>
              </wp:anchor>
            </w:drawing>
          </mc:Choice>
          <mc:Fallback>
            <w:pict>
              <v:shape id="_x0000_s1026" o:spid="_x0000_s1026" o:spt="176" type="#_x0000_t176" style="position:absolute;left:0pt;margin-left:142.5pt;margin-top:12.5pt;height:39.6pt;width:101.3pt;z-index:251826176;mso-width-relative:page;mso-height-relative:page;" fillcolor="#FFFFFF" filled="t" stroked="t" coordsize="21600,21600" o:gfxdata="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iV1oltgAAAAKAQAADwAAAAAAAAABACAAAAA4AAAAZHJzL2Rvd25yZXYueG1sUEsBAhQAFAAA&#10;AAgAh07iQLo+vMYSAgAACAQAAA4AAAAAAAAAAQAgAAAAPQEAAGRycy9lMm9Eb2MueG1sUEsFBgAA&#10;AAAGAAYAWQEAAME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办  结</w:t>
                      </w:r>
                    </w:p>
                  </w:txbxContent>
                </v:textbox>
              </v:shape>
            </w:pict>
          </mc:Fallback>
        </mc:AlternateContent>
      </w:r>
    </w:p>
    <w:p>
      <w:pPr>
        <w:jc w:val="center"/>
        <w:rPr>
          <w:rFonts w:ascii="楷体_GB2312" w:hAnsi="黑体" w:eastAsia="楷体_GB2312"/>
          <w:sz w:val="24"/>
        </w:rPr>
      </w:pPr>
    </w:p>
    <w:p>
      <w:pPr>
        <w:jc w:val="center"/>
        <w:rPr>
          <w:rFonts w:ascii="楷体_GB2312" w:hAnsi="黑体" w:eastAsia="楷体_GB2312"/>
          <w:sz w:val="24"/>
        </w:rPr>
      </w:pPr>
    </w:p>
    <w:p>
      <w:pPr>
        <w:jc w:val="center"/>
        <w:rPr>
          <w:rFonts w:ascii="楷体_GB2312" w:hAnsi="黑体" w:eastAsia="楷体_GB2312"/>
          <w:sz w:val="24"/>
        </w:rPr>
      </w:pPr>
    </w:p>
    <w:p>
      <w:pPr>
        <w:jc w:val="center"/>
        <w:rPr>
          <w:rFonts w:ascii="楷体_GB2312" w:hAnsi="黑体" w:eastAsia="楷体_GB2312"/>
          <w:sz w:val="24"/>
        </w:rPr>
      </w:pPr>
    </w:p>
    <w:p>
      <w:pPr>
        <w:snapToGrid w:val="0"/>
        <w:ind w:firstLine="420" w:firstLineChars="200"/>
        <w:jc w:val="center"/>
        <w:rPr>
          <w:rFonts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 xml:space="preserve"> 行政主体</w:t>
      </w:r>
      <w:r>
        <w:rPr>
          <w:rFonts w:hint="eastAsia" w:ascii="楷体_GB2312" w:hAnsi="黑体" w:eastAsia="楷体_GB2312"/>
          <w:sz w:val="24"/>
        </w:rPr>
        <w:t>：</w:t>
      </w:r>
      <w:r>
        <w:rPr>
          <w:rFonts w:hint="eastAsia" w:ascii="仿宋" w:hAnsi="仿宋" w:eastAsia="仿宋" w:cs="仿宋"/>
          <w:szCs w:val="21"/>
        </w:rPr>
        <w:t xml:space="preserve">平顺县司法局 </w:t>
      </w:r>
      <w:r>
        <w:rPr>
          <w:rFonts w:hint="eastAsia" w:ascii="黑体" w:hAnsi="黑体" w:eastAsia="黑体" w:cs="黑体"/>
          <w:szCs w:val="21"/>
        </w:rPr>
        <w:t xml:space="preserve">                           </w:t>
      </w:r>
    </w:p>
    <w:p>
      <w:pPr>
        <w:jc w:val="center"/>
        <w:rPr>
          <w:rFonts w:ascii="楷体_GB2312" w:hAnsi="黑体" w:eastAsia="楷体_GB2312"/>
          <w:sz w:val="24"/>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承办机构</w:t>
      </w:r>
      <w:r>
        <w:rPr>
          <w:rFonts w:hint="eastAsia" w:ascii="楷体_GB2312" w:hAnsi="黑体" w:eastAsia="楷体_GB2312"/>
          <w:sz w:val="24"/>
        </w:rPr>
        <w:t>：</w:t>
      </w:r>
      <w:r>
        <w:rPr>
          <w:rFonts w:hint="eastAsia" w:ascii="仿宋" w:hAnsi="仿宋" w:eastAsia="仿宋" w:cs="仿宋"/>
          <w:szCs w:val="21"/>
        </w:rPr>
        <w:t>政治部</w:t>
      </w:r>
    </w:p>
    <w:p>
      <w:pPr>
        <w:rPr>
          <w:rFonts w:ascii="楷体_GB2312" w:hAnsi="黑体" w:eastAsia="楷体_GB2312"/>
          <w:sz w:val="24"/>
        </w:rPr>
      </w:pPr>
      <w:r>
        <w:rPr>
          <w:rFonts w:hint="eastAsia" w:ascii="楷体_GB2312" w:hAnsi="黑体" w:eastAsia="楷体_GB2312"/>
          <w:sz w:val="24"/>
        </w:rPr>
        <w:t xml:space="preserve">                                           </w:t>
      </w:r>
      <w:r>
        <w:rPr>
          <w:rFonts w:hint="eastAsia" w:ascii="黑体" w:hAnsi="黑体" w:eastAsia="黑体" w:cs="黑体"/>
          <w:szCs w:val="21"/>
        </w:rPr>
        <w:t>服务电话</w:t>
      </w:r>
      <w:r>
        <w:rPr>
          <w:rFonts w:hint="eastAsia" w:ascii="楷体_GB2312" w:hAnsi="黑体" w:eastAsia="楷体_GB2312"/>
          <w:sz w:val="24"/>
        </w:rPr>
        <w:t>：</w:t>
      </w:r>
      <w:r>
        <w:rPr>
          <w:rFonts w:hint="eastAsia" w:ascii="仿宋" w:hAnsi="仿宋" w:eastAsia="仿宋" w:cs="仿宋"/>
          <w:szCs w:val="21"/>
        </w:rPr>
        <w:t xml:space="preserve">8922109  </w:t>
      </w:r>
    </w:p>
    <w:p>
      <w:pPr>
        <w:snapToGrid w:val="0"/>
        <w:ind w:firstLine="480" w:firstLineChars="200"/>
        <w:jc w:val="center"/>
        <w:rPr>
          <w:rFonts w:ascii="楷体_GB2312" w:hAnsi="黑体" w:eastAsia="楷体_GB2312"/>
          <w:sz w:val="24"/>
        </w:rPr>
      </w:pPr>
    </w:p>
    <w:p>
      <w:pPr>
        <w:jc w:val="center"/>
        <w:rPr>
          <w:rFonts w:ascii="楷体_GB2312" w:hAnsi="黑体" w:eastAsia="楷体_GB2312"/>
          <w:sz w:val="2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其他权力类权力事项运行流程图</w:t>
      </w:r>
    </w:p>
    <w:p>
      <w:pPr>
        <w:adjustRightInd w:val="0"/>
        <w:snapToGrid w:val="0"/>
        <w:jc w:val="center"/>
        <w:rPr>
          <w:rFonts w:ascii="仿宋" w:hAnsi="仿宋" w:eastAsia="仿宋" w:cs="仿宋"/>
          <w:sz w:val="32"/>
          <w:szCs w:val="32"/>
        </w:rPr>
      </w:pPr>
      <w:r>
        <w:rPr>
          <w:rFonts w:hint="eastAsia" w:ascii="楷体" w:hAnsi="楷体" w:eastAsia="楷体" w:cs="宋体"/>
          <w:sz w:val="32"/>
          <w:szCs w:val="32"/>
        </w:rPr>
        <w:t xml:space="preserve">   </w:t>
      </w:r>
      <w:r>
        <w:rPr>
          <w:rFonts w:hint="eastAsia" w:ascii="楷体_GB2312" w:hAnsi="黑体" w:eastAsia="楷体_GB2312"/>
          <w:sz w:val="32"/>
          <w:szCs w:val="32"/>
        </w:rPr>
        <w:t>权力名称：见附件。</w:t>
      </w:r>
    </w:p>
    <w:p>
      <w:pPr>
        <w:jc w:val="left"/>
        <w:rPr>
          <w:rFonts w:ascii="仿宋_GB2312" w:eastAsia="仿宋_GB2312"/>
          <w:b/>
          <w:sz w:val="32"/>
        </w:rPr>
      </w:pPr>
      <w:r>
        <w:rPr>
          <w:rFonts w:hint="eastAsia" w:ascii="仿宋" w:hAnsi="仿宋" w:eastAsia="仿宋" w:cs="仿宋"/>
          <w:sz w:val="32"/>
          <w:szCs w:val="32"/>
        </w:rPr>
        <w:t xml:space="preserve">    </w:t>
      </w:r>
      <w:r>
        <w:rPr>
          <w:rFonts w:ascii="仿宋_GB2312" w:hAnsi="Calibri" w:eastAsia="仿宋_GB2312" w:cs="黑体"/>
          <w:b/>
          <w:sz w:val="32"/>
        </w:rPr>
        <mc:AlternateContent>
          <mc:Choice Requires="wps">
            <w:drawing>
              <wp:anchor distT="0" distB="0" distL="114300" distR="114300" simplePos="0" relativeHeight="251829248" behindDoc="0" locked="0" layoutInCell="1" allowOverlap="1">
                <wp:simplePos x="0" y="0"/>
                <wp:positionH relativeFrom="column">
                  <wp:posOffset>1600200</wp:posOffset>
                </wp:positionH>
                <wp:positionV relativeFrom="paragraph">
                  <wp:posOffset>250190</wp:posOffset>
                </wp:positionV>
                <wp:extent cx="3314065" cy="991235"/>
                <wp:effectExtent l="4445" t="4445" r="15240" b="13970"/>
                <wp:wrapNone/>
                <wp:docPr id="171" name="流程图: 可选过程 171"/>
                <wp:cNvGraphicFramePr/>
                <a:graphic xmlns:a="http://schemas.openxmlformats.org/drawingml/2006/main">
                  <a:graphicData uri="http://schemas.microsoft.com/office/word/2010/wordprocessingShape">
                    <wps:wsp>
                      <wps:cNvSpPr/>
                      <wps:spPr>
                        <a:xfrm>
                          <a:off x="0" y="0"/>
                          <a:ext cx="3314065" cy="9912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根据年度工作计划，各业务科室拟定监督检查方案、计划。</w:t>
                            </w:r>
                          </w:p>
                        </w:txbxContent>
                      </wps:txbx>
                      <wps:bodyPr upright="true"/>
                    </wps:wsp>
                  </a:graphicData>
                </a:graphic>
              </wp:anchor>
            </w:drawing>
          </mc:Choice>
          <mc:Fallback>
            <w:pict>
              <v:shape id="_x0000_s1026" o:spid="_x0000_s1026" o:spt="176" type="#_x0000_t176" style="position:absolute;left:0pt;margin-left:126pt;margin-top:19.7pt;height:78.05pt;width:260.95pt;z-index:251829248;mso-width-relative:page;mso-height-relative:page;" fillcolor="#FFFFFF" filled="t" stroked="t" coordsize="21600,21600" o:gfxdata="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leW1B2AAAAAoBAAAPAAAAAAAAAAEAIAAAADgAAABkcnMvZG93bnJldi54bWxQSwECFAAUAAAA&#10;CACHTuJAXB4TvBECAAAIBAAADgAAAAAAAAABACAAAAA9AQAAZHJzL2Uyb0RvYy54bWxQSwUGAAAA&#10;AAYABgBZAQAAwAU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根据年度工作计划，各业务科室拟定监督检查方案、计划。</w:t>
                      </w:r>
                    </w:p>
                  </w:txbxContent>
                </v:textbox>
              </v:shape>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ascii="仿宋_GB2312" w:hAnsi="Calibri" w:eastAsia="仿宋_GB2312" w:cs="黑体"/>
          <w:b/>
          <w:sz w:val="32"/>
        </w:rPr>
        <mc:AlternateContent>
          <mc:Choice Requires="wps">
            <w:drawing>
              <wp:anchor distT="0" distB="0" distL="114300" distR="114300" simplePos="0" relativeHeight="251834368" behindDoc="0" locked="0" layoutInCell="1" allowOverlap="1">
                <wp:simplePos x="0" y="0"/>
                <wp:positionH relativeFrom="column">
                  <wp:posOffset>3200400</wp:posOffset>
                </wp:positionH>
                <wp:positionV relativeFrom="paragraph">
                  <wp:posOffset>186690</wp:posOffset>
                </wp:positionV>
                <wp:extent cx="635" cy="495935"/>
                <wp:effectExtent l="37465" t="0" r="38100" b="18415"/>
                <wp:wrapNone/>
                <wp:docPr id="172" name="直接连接符 172"/>
                <wp:cNvGraphicFramePr/>
                <a:graphic xmlns:a="http://schemas.openxmlformats.org/drawingml/2006/main">
                  <a:graphicData uri="http://schemas.microsoft.com/office/word/2010/wordprocessingShape">
                    <wps:wsp>
                      <wps:cNvCnPr/>
                      <wps:spPr>
                        <a:xfrm>
                          <a:off x="0" y="0"/>
                          <a:ext cx="635" cy="4959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2pt;margin-top:14.7pt;height:39.05pt;width:0.05pt;z-index:251834368;mso-width-relative:page;mso-height-relative:page;" filled="f" stroked="t" coordsize="21600,21600" o:gfxdata="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GWrK4NoAAAAKAQAADwAAAAAAAAABACAAAAA4AAAAZHJzL2Rvd25yZXYueG1sUEsBAhQA&#10;FAAAAAgAh07iQDRJEf3aAQAAkwMAAA4AAAAAAAAAAQAgAAAAPwEAAGRycy9lMm9Eb2MueG1sUEsF&#10;BgAAAAAGAAYAWQEAAIsFAAAAAA==&#10;">
                <v:fill on="f" focussize="0,0"/>
                <v:stroke color="#000000" joinstyle="round" endarrow="block"/>
                <v:imagedata o:title=""/>
                <o:lock v:ext="edit" aspectratio="f"/>
              </v:line>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hint="eastAsia" w:ascii="仿宋_GB2312" w:hAnsi="Calibri" w:eastAsia="仿宋_GB2312" w:cs="黑体"/>
          <w:b/>
          <w:sz w:val="32"/>
        </w:rPr>
        <mc:AlternateContent>
          <mc:Choice Requires="wps">
            <w:drawing>
              <wp:anchor distT="0" distB="0" distL="114300" distR="114300" simplePos="0" relativeHeight="251831296" behindDoc="0" locked="0" layoutInCell="1" allowOverlap="1">
                <wp:simplePos x="0" y="0"/>
                <wp:positionH relativeFrom="column">
                  <wp:posOffset>1201420</wp:posOffset>
                </wp:positionH>
                <wp:positionV relativeFrom="paragraph">
                  <wp:posOffset>135890</wp:posOffset>
                </wp:positionV>
                <wp:extent cx="3989705" cy="594360"/>
                <wp:effectExtent l="32385" t="5080" r="35560" b="10160"/>
                <wp:wrapNone/>
                <wp:docPr id="173" name="流程图: 决策 173"/>
                <wp:cNvGraphicFramePr/>
                <a:graphic xmlns:a="http://schemas.openxmlformats.org/drawingml/2006/main">
                  <a:graphicData uri="http://schemas.microsoft.com/office/word/2010/wordprocessingShape">
                    <wps:wsp>
                      <wps:cNvSpPr/>
                      <wps:spPr>
                        <a:xfrm>
                          <a:off x="0" y="0"/>
                          <a:ext cx="3989705"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4"/>
                              </w:rPr>
                              <w:t>分管领导审查</w:t>
                            </w:r>
                          </w:p>
                        </w:txbxContent>
                      </wps:txbx>
                      <wps:bodyPr upright="true"/>
                    </wps:wsp>
                  </a:graphicData>
                </a:graphic>
              </wp:anchor>
            </w:drawing>
          </mc:Choice>
          <mc:Fallback>
            <w:pict>
              <v:shape id="_x0000_s1026" o:spid="_x0000_s1026" o:spt="110" type="#_x0000_t110" style="position:absolute;left:0pt;margin-left:94.6pt;margin-top:10.7pt;height:46.8pt;width:314.15pt;z-index:251831296;mso-width-relative:page;mso-height-relative:page;" fillcolor="#FFFFFF" filled="t" stroked="t" coordsize="21600,21600" o:gfxdata="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0fa0nZ&#10;AAAACgEAAA8AAAAAAAAAAQAgAAAAOAAAAGRycy9kb3ducmV2LnhtbFBLAQIUABQAAAAIAIdO4kDq&#10;oJP3CQIAAPoDAAAOAAAAAAAAAAEAIAAAAD4BAABkcnMvZTJvRG9jLnhtbFBLBQYAAAAABgAGAFkB&#10;AAC5BQ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4"/>
                        </w:rPr>
                        <w:t>分管领导审查</w:t>
                      </w:r>
                    </w:p>
                  </w:txbxContent>
                </v:textbox>
              </v:shape>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ascii="仿宋_GB2312" w:hAnsi="Calibri" w:eastAsia="仿宋_GB2312" w:cs="黑体"/>
          <w:b/>
          <w:sz w:val="32"/>
        </w:rPr>
        <mc:AlternateContent>
          <mc:Choice Requires="wps">
            <w:drawing>
              <wp:anchor distT="0" distB="0" distL="114300" distR="114300" simplePos="0" relativeHeight="251835392" behindDoc="0" locked="0" layoutInCell="1" allowOverlap="1">
                <wp:simplePos x="0" y="0"/>
                <wp:positionH relativeFrom="column">
                  <wp:posOffset>3200400</wp:posOffset>
                </wp:positionH>
                <wp:positionV relativeFrom="paragraph">
                  <wp:posOffset>222250</wp:posOffset>
                </wp:positionV>
                <wp:extent cx="635" cy="495935"/>
                <wp:effectExtent l="37465" t="0" r="38100" b="18415"/>
                <wp:wrapNone/>
                <wp:docPr id="174" name="直接连接符 174"/>
                <wp:cNvGraphicFramePr/>
                <a:graphic xmlns:a="http://schemas.openxmlformats.org/drawingml/2006/main">
                  <a:graphicData uri="http://schemas.microsoft.com/office/word/2010/wordprocessingShape">
                    <wps:wsp>
                      <wps:cNvCnPr/>
                      <wps:spPr>
                        <a:xfrm>
                          <a:off x="0" y="0"/>
                          <a:ext cx="635" cy="4959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2pt;margin-top:17.5pt;height:39.05pt;width:0.05pt;z-index:251835392;mso-width-relative:page;mso-height-relative:page;" filled="f" stroked="t" coordsize="21600,21600" o:gfxdata="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91WeFNoAAAAKAQAADwAAAAAAAAABACAAAAA4AAAAZHJzL2Rvd25yZXYueG1sUEsBAhQA&#10;FAAAAAgAh07iQNYhdqHaAQAAkwMAAA4AAAAAAAAAAQAgAAAAPwEAAGRycy9lMm9Eb2MueG1sUEsF&#10;BgAAAAAGAAYAWQEAAIsFAAAAAA==&#10;">
                <v:fill on="f" focussize="0,0"/>
                <v:stroke color="#000000" joinstyle="round" endarrow="block"/>
                <v:imagedata o:title=""/>
                <o:lock v:ext="edit" aspectratio="f"/>
              </v:line>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hint="eastAsia" w:ascii="仿宋_GB2312" w:hAnsi="Calibri" w:eastAsia="仿宋_GB2312" w:cs="黑体"/>
          <w:b/>
          <w:sz w:val="32"/>
        </w:rPr>
        <mc:AlternateContent>
          <mc:Choice Requires="wps">
            <w:drawing>
              <wp:anchor distT="0" distB="0" distL="114300" distR="114300" simplePos="0" relativeHeight="251832320" behindDoc="0" locked="0" layoutInCell="1" allowOverlap="1">
                <wp:simplePos x="0" y="0"/>
                <wp:positionH relativeFrom="column">
                  <wp:posOffset>1600200</wp:posOffset>
                </wp:positionH>
                <wp:positionV relativeFrom="paragraph">
                  <wp:posOffset>190500</wp:posOffset>
                </wp:positionV>
                <wp:extent cx="3314065" cy="594360"/>
                <wp:effectExtent l="4445" t="4445" r="15240" b="10795"/>
                <wp:wrapNone/>
                <wp:docPr id="175" name="矩形 175"/>
                <wp:cNvGraphicFramePr/>
                <a:graphic xmlns:a="http://schemas.openxmlformats.org/drawingml/2006/main">
                  <a:graphicData uri="http://schemas.microsoft.com/office/word/2010/wordprocessingShape">
                    <wps:wsp>
                      <wps:cNvSpPr/>
                      <wps:spPr>
                        <a:xfrm>
                          <a:off x="0" y="0"/>
                          <a:ext cx="331406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局召党组会议审批监督检查方案</w:t>
                            </w:r>
                          </w:p>
                        </w:txbxContent>
                      </wps:txbx>
                      <wps:bodyPr upright="true"/>
                    </wps:wsp>
                  </a:graphicData>
                </a:graphic>
              </wp:anchor>
            </w:drawing>
          </mc:Choice>
          <mc:Fallback>
            <w:pict>
              <v:rect id="_x0000_s1026" o:spid="_x0000_s1026" o:spt="1" style="position:absolute;left:0pt;margin-left:126pt;margin-top:15pt;height:46.8pt;width:260.95pt;z-index:251832320;mso-width-relative:page;mso-height-relative:page;" fillcolor="#FFFFFF" filled="t" stroked="t" coordsize="21600,21600" o:gfxdata="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gSmo12AAAAAoBAAAPAAAAAAAAAAEAIAAAADgAAABkcnMv&#10;ZG93bnJldi54bWxQSwECFAAUAAAACACHTuJAfbqdhe0BAADiAwAADgAAAAAAAAABACAAAAA9AQAA&#10;ZHJzL2Uyb0RvYy54bWxQSwUGAAAAAAYABgBZAQAAnA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局召党组会议审批监督检查方案</w:t>
                      </w:r>
                    </w:p>
                  </w:txbxContent>
                </v:textbox>
              </v:rect>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ascii="仿宋_GB2312" w:hAnsi="Calibri" w:eastAsia="仿宋_GB2312" w:cs="黑体"/>
          <w:b/>
          <w:sz w:val="32"/>
        </w:rPr>
        <mc:AlternateContent>
          <mc:Choice Requires="wps">
            <w:drawing>
              <wp:anchor distT="0" distB="0" distL="114300" distR="114300" simplePos="0" relativeHeight="251836416" behindDoc="0" locked="0" layoutInCell="1" allowOverlap="1">
                <wp:simplePos x="0" y="0"/>
                <wp:positionH relativeFrom="column">
                  <wp:posOffset>3200400</wp:posOffset>
                </wp:positionH>
                <wp:positionV relativeFrom="paragraph">
                  <wp:posOffset>257810</wp:posOffset>
                </wp:positionV>
                <wp:extent cx="635" cy="495935"/>
                <wp:effectExtent l="37465" t="0" r="38100" b="18415"/>
                <wp:wrapNone/>
                <wp:docPr id="176" name="直接连接符 176"/>
                <wp:cNvGraphicFramePr/>
                <a:graphic xmlns:a="http://schemas.openxmlformats.org/drawingml/2006/main">
                  <a:graphicData uri="http://schemas.microsoft.com/office/word/2010/wordprocessingShape">
                    <wps:wsp>
                      <wps:cNvCnPr/>
                      <wps:spPr>
                        <a:xfrm>
                          <a:off x="0" y="0"/>
                          <a:ext cx="635" cy="4959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2pt;margin-top:20.3pt;height:39.05pt;width:0.05pt;z-index:251836416;mso-width-relative:page;mso-height-relative:page;" filled="f" stroked="t" coordsize="21600,21600" o:gfxdata="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uPBOvZAAAACgEAAA8AAAAAAAAAAQAgAAAAOAAAAGRycy9kb3ducmV2LnhtbFBLAQIUABQA&#10;AAAIAIdO4kCI+VSV2QEAAJMDAAAOAAAAAAAAAAEAIAAAAD4BAABkcnMvZTJvRG9jLnhtbFBLBQYA&#10;AAAABgAGAFkBAACJBQAAAAA=&#10;">
                <v:fill on="f" focussize="0,0"/>
                <v:stroke color="#000000" joinstyle="round" endarrow="block"/>
                <v:imagedata o:title=""/>
                <o:lock v:ext="edit" aspectratio="f"/>
              </v:line>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hint="eastAsia" w:ascii="仿宋_GB2312" w:hAnsi="Calibri" w:eastAsia="仿宋_GB2312" w:cs="黑体"/>
          <w:b/>
          <w:sz w:val="32"/>
        </w:rPr>
        <mc:AlternateContent>
          <mc:Choice Requires="wps">
            <w:drawing>
              <wp:anchor distT="0" distB="0" distL="114300" distR="114300" simplePos="0" relativeHeight="251833344" behindDoc="0" locked="0" layoutInCell="1" allowOverlap="1">
                <wp:simplePos x="0" y="0"/>
                <wp:positionH relativeFrom="column">
                  <wp:posOffset>1600200</wp:posOffset>
                </wp:positionH>
                <wp:positionV relativeFrom="paragraph">
                  <wp:posOffset>226060</wp:posOffset>
                </wp:positionV>
                <wp:extent cx="3314065" cy="594360"/>
                <wp:effectExtent l="4445" t="4445" r="15240" b="10795"/>
                <wp:wrapNone/>
                <wp:docPr id="177" name="矩形 177"/>
                <wp:cNvGraphicFramePr/>
                <a:graphic xmlns:a="http://schemas.openxmlformats.org/drawingml/2006/main">
                  <a:graphicData uri="http://schemas.microsoft.com/office/word/2010/wordprocessingShape">
                    <wps:wsp>
                      <wps:cNvSpPr/>
                      <wps:spPr>
                        <a:xfrm>
                          <a:off x="0" y="0"/>
                          <a:ext cx="331406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8"/>
                                <w:szCs w:val="28"/>
                              </w:rPr>
                              <w:t>检查组实施监督检查</w:t>
                            </w:r>
                          </w:p>
                        </w:txbxContent>
                      </wps:txbx>
                      <wps:bodyPr upright="true"/>
                    </wps:wsp>
                  </a:graphicData>
                </a:graphic>
              </wp:anchor>
            </w:drawing>
          </mc:Choice>
          <mc:Fallback>
            <w:pict>
              <v:rect id="_x0000_s1026" o:spid="_x0000_s1026" o:spt="1" style="position:absolute;left:0pt;margin-left:126pt;margin-top:17.8pt;height:46.8pt;width:260.95pt;z-index:251833344;mso-width-relative:page;mso-height-relative:page;" fillcolor="#FFFFFF" filled="t" stroked="t" coordsize="21600,21600" o:gfxdata="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WZ7enZAAAACgEAAA8AAAAAAAAAAQAgAAAAOAAAAGRy&#10;cy9kb3ducmV2LnhtbFBLAQIUABQAAAAIAIdO4kAIhWKz7gEAAOIDAAAOAAAAAAAAAAEAIAAAAD4B&#10;AABkcnMvZTJvRG9jLnhtbFBLBQYAAAAABgAGAFkBAACeBQ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检查组实施监督检查</w:t>
                      </w:r>
                    </w:p>
                  </w:txbxContent>
                </v:textbox>
              </v:rect>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ascii="仿宋_GB2312" w:hAnsi="Calibri" w:eastAsia="仿宋_GB2312" w:cs="黑体"/>
          <w:b/>
          <w:sz w:val="32"/>
        </w:rPr>
        <mc:AlternateContent>
          <mc:Choice Requires="wps">
            <w:drawing>
              <wp:anchor distT="0" distB="0" distL="114300" distR="114300" simplePos="0" relativeHeight="251837440" behindDoc="0" locked="0" layoutInCell="1" allowOverlap="1">
                <wp:simplePos x="0" y="0"/>
                <wp:positionH relativeFrom="column">
                  <wp:posOffset>3200400</wp:posOffset>
                </wp:positionH>
                <wp:positionV relativeFrom="paragraph">
                  <wp:posOffset>29845</wp:posOffset>
                </wp:positionV>
                <wp:extent cx="635" cy="594360"/>
                <wp:effectExtent l="37465" t="0" r="38100" b="15240"/>
                <wp:wrapNone/>
                <wp:docPr id="178" name="直接连接符 178"/>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2pt;margin-top:2.35pt;height:46.8pt;width:0.05pt;z-index:251837440;mso-width-relative:page;mso-height-relative:page;" filled="f" stroked="t" coordsize="21600,21600" o:gfxdata="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Az5xLYAAAACAEAAA8AAAAAAAAAAQAgAAAAOAAAAGRycy9kb3ducmV2LnhtbFBLAQIU&#10;ABQAAAAIAIdO4kABtBC93QEAAJMDAAAOAAAAAAAAAAEAIAAAAD0BAABkcnMvZTJvRG9jLnhtbFBL&#10;BQYAAAAABgAGAFkBAACMBQAAAAA=&#10;">
                <v:fill on="f" focussize="0,0"/>
                <v:stroke color="#000000" joinstyle="round" endarrow="block"/>
                <v:imagedata o:title=""/>
                <o:lock v:ext="edit" aspectratio="f"/>
              </v:line>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r>
        <w:rPr>
          <w:rFonts w:hint="eastAsia" w:ascii="仿宋_GB2312" w:hAnsi="Calibri" w:eastAsia="仿宋_GB2312" w:cs="黑体"/>
          <w:b/>
          <w:sz w:val="32"/>
        </w:rPr>
        <mc:AlternateContent>
          <mc:Choice Requires="wps">
            <w:drawing>
              <wp:anchor distT="0" distB="0" distL="114300" distR="114300" simplePos="0" relativeHeight="251830272" behindDoc="0" locked="0" layoutInCell="1" allowOverlap="1">
                <wp:simplePos x="0" y="0"/>
                <wp:positionH relativeFrom="column">
                  <wp:posOffset>1600200</wp:posOffset>
                </wp:positionH>
                <wp:positionV relativeFrom="paragraph">
                  <wp:posOffset>97155</wp:posOffset>
                </wp:positionV>
                <wp:extent cx="3314065" cy="495300"/>
                <wp:effectExtent l="4445" t="4445" r="15240" b="14605"/>
                <wp:wrapNone/>
                <wp:docPr id="179" name="流程图: 可选过程 179"/>
                <wp:cNvGraphicFramePr/>
                <a:graphic xmlns:a="http://schemas.openxmlformats.org/drawingml/2006/main">
                  <a:graphicData uri="http://schemas.microsoft.com/office/word/2010/wordprocessingShape">
                    <wps:wsp>
                      <wps:cNvSpPr/>
                      <wps:spPr>
                        <a:xfrm>
                          <a:off x="0" y="0"/>
                          <a:ext cx="3314065"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仿宋_GB2312" w:eastAsia="仿宋_GB2312"/>
                                <w:sz w:val="24"/>
                              </w:rPr>
                              <w:t>反馈检查结果，并公示。</w:t>
                            </w:r>
                          </w:p>
                        </w:txbxContent>
                      </wps:txbx>
                      <wps:bodyPr upright="true"/>
                    </wps:wsp>
                  </a:graphicData>
                </a:graphic>
              </wp:anchor>
            </w:drawing>
          </mc:Choice>
          <mc:Fallback>
            <w:pict>
              <v:shape id="_x0000_s1026" o:spid="_x0000_s1026" o:spt="176" type="#_x0000_t176" style="position:absolute;left:0pt;margin-left:126pt;margin-top:7.65pt;height:39pt;width:260.95pt;z-index:251830272;mso-width-relative:page;mso-height-relative:page;" fillcolor="#FFFFFF" filled="t" stroked="t" coordsize="21600,21600" o:gfxdata="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tVlKk2AAAAAkBAAAPAAAAAAAAAAEAIAAAADgAAABkcnMvZG93bnJldi54bWxQSwECFAAU&#10;AAAACACHTuJA+xse1BQCAAAIBAAADgAAAAAAAAABACAAAAA9AQAAZHJzL2Uyb0RvYy54bWxQSwUG&#10;AAAAAAYABgBZAQAAww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4"/>
                        </w:rPr>
                        <w:t>反馈检查结果，并公示。</w:t>
                      </w:r>
                    </w:p>
                  </w:txbxContent>
                </v:textbox>
              </v:shape>
            </w:pict>
          </mc:Fallback>
        </mc:AlternateContent>
      </w:r>
    </w:p>
    <w:p>
      <w:pPr>
        <w:snapToGrid w:val="0"/>
        <w:spacing w:line="0" w:lineRule="atLeast"/>
        <w:ind w:firstLine="963" w:firstLineChars="300"/>
        <w:rPr>
          <w:rFonts w:ascii="仿宋_GB2312" w:eastAsia="仿宋_GB2312"/>
          <w:b/>
          <w:sz w:val="32"/>
        </w:rPr>
      </w:pPr>
    </w:p>
    <w:p>
      <w:pPr>
        <w:snapToGrid w:val="0"/>
        <w:spacing w:line="0" w:lineRule="atLeast"/>
        <w:ind w:firstLine="963" w:firstLineChars="300"/>
        <w:rPr>
          <w:rFonts w:ascii="仿宋_GB2312" w:eastAsia="仿宋_GB2312"/>
          <w:b/>
          <w:sz w:val="32"/>
        </w:rPr>
      </w:pPr>
    </w:p>
    <w:p>
      <w:pPr>
        <w:jc w:val="center"/>
        <w:rPr>
          <w:rFonts w:ascii="楷体_GB2312" w:hAnsi="黑体" w:eastAsia="楷体_GB2312"/>
          <w:sz w:val="24"/>
        </w:rPr>
      </w:pPr>
      <w:r>
        <w:rPr>
          <w:rFonts w:hint="eastAsia" w:ascii="仿宋_GB2312" w:eastAsia="仿宋_GB2312"/>
          <w:b/>
          <w:sz w:val="32"/>
        </w:rPr>
        <w:t xml:space="preserve">                                                 </w:t>
      </w:r>
    </w:p>
    <w:p>
      <w:pPr>
        <w:jc w:val="center"/>
        <w:rPr>
          <w:rFonts w:ascii="楷体_GB2312" w:hAnsi="黑体" w:eastAsia="楷体_GB2312"/>
          <w:sz w:val="24"/>
        </w:rPr>
      </w:pPr>
      <w:r>
        <w:rPr>
          <w:rFonts w:hint="eastAsia" w:ascii="楷体_GB2312" w:hAnsi="黑体" w:eastAsia="楷体_GB2312"/>
          <w:sz w:val="24"/>
        </w:rPr>
        <w:t xml:space="preserve">                                   </w:t>
      </w:r>
    </w:p>
    <w:p>
      <w:pPr>
        <w:snapToGrid w:val="0"/>
        <w:jc w:val="center"/>
        <w:rPr>
          <w:rFonts w:ascii="黑体" w:hAnsi="黑体" w:eastAsia="黑体" w:cs="黑体"/>
          <w:szCs w:val="21"/>
        </w:rPr>
      </w:pPr>
    </w:p>
    <w:p>
      <w:pPr>
        <w:snapToGrid w:val="0"/>
        <w:ind w:firstLine="480" w:firstLineChars="200"/>
        <w:jc w:val="center"/>
        <w:rPr>
          <w:rFonts w:ascii="黑体" w:hAnsi="黑体" w:eastAsia="黑体" w:cs="黑体"/>
          <w:szCs w:val="21"/>
        </w:rPr>
      </w:pPr>
      <w:r>
        <w:rPr>
          <w:rFonts w:hint="eastAsia" w:ascii="宋体" w:hAnsi="宋体"/>
          <w:sz w:val="24"/>
        </w:rPr>
        <w:tab/>
      </w:r>
      <w:r>
        <w:rPr>
          <w:rFonts w:hint="eastAsia" w:ascii="宋体" w:hAnsi="宋体"/>
          <w:sz w:val="24"/>
        </w:rPr>
        <w:t xml:space="preserve">                             </w:t>
      </w:r>
      <w:r>
        <w:rPr>
          <w:rFonts w:hint="eastAsia" w:ascii="黑体" w:hAnsi="黑体" w:eastAsia="黑体" w:cs="黑体"/>
          <w:szCs w:val="21"/>
        </w:rPr>
        <w:t>行政主体</w:t>
      </w:r>
      <w:r>
        <w:rPr>
          <w:rFonts w:hint="eastAsia" w:ascii="楷体_GB2312" w:hAnsi="黑体" w:eastAsia="楷体_GB2312"/>
          <w:sz w:val="24"/>
        </w:rPr>
        <w:t>：</w:t>
      </w:r>
      <w:r>
        <w:rPr>
          <w:rFonts w:hint="eastAsia" w:ascii="仿宋" w:hAnsi="仿宋" w:eastAsia="仿宋" w:cs="仿宋"/>
          <w:szCs w:val="21"/>
        </w:rPr>
        <w:t xml:space="preserve">平顺县司法局 </w:t>
      </w:r>
      <w:r>
        <w:rPr>
          <w:rFonts w:hint="eastAsia" w:ascii="黑体" w:hAnsi="黑体" w:eastAsia="黑体" w:cs="黑体"/>
          <w:szCs w:val="21"/>
        </w:rPr>
        <w:t xml:space="preserve">                           </w:t>
      </w:r>
    </w:p>
    <w:p>
      <w:pPr>
        <w:jc w:val="center"/>
        <w:rPr>
          <w:rFonts w:ascii="楷体_GB2312" w:hAnsi="黑体" w:eastAsia="楷体_GB2312"/>
          <w:sz w:val="24"/>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承办机构</w:t>
      </w:r>
      <w:r>
        <w:rPr>
          <w:rFonts w:hint="eastAsia" w:ascii="楷体_GB2312" w:hAnsi="黑体" w:eastAsia="楷体_GB2312"/>
          <w:sz w:val="24"/>
        </w:rPr>
        <w:t>：</w:t>
      </w:r>
      <w:r>
        <w:rPr>
          <w:rFonts w:hint="eastAsia" w:ascii="仿宋" w:hAnsi="仿宋" w:eastAsia="仿宋" w:cs="仿宋"/>
          <w:szCs w:val="21"/>
        </w:rPr>
        <w:t>政治部</w:t>
      </w:r>
    </w:p>
    <w:p>
      <w:pPr>
        <w:rPr>
          <w:rFonts w:ascii="楷体_GB2312" w:hAnsi="黑体" w:eastAsia="楷体_GB2312"/>
          <w:sz w:val="24"/>
        </w:rPr>
      </w:pPr>
      <w:r>
        <w:rPr>
          <w:rFonts w:hint="eastAsia" w:ascii="楷体_GB2312" w:hAnsi="黑体" w:eastAsia="楷体_GB2312"/>
          <w:sz w:val="24"/>
        </w:rPr>
        <w:t xml:space="preserve">                                           </w:t>
      </w:r>
      <w:r>
        <w:rPr>
          <w:rFonts w:hint="eastAsia" w:ascii="黑体" w:hAnsi="黑体" w:eastAsia="黑体" w:cs="黑体"/>
          <w:szCs w:val="21"/>
        </w:rPr>
        <w:t>服务电话</w:t>
      </w:r>
      <w:r>
        <w:rPr>
          <w:rFonts w:hint="eastAsia" w:ascii="楷体_GB2312" w:hAnsi="黑体" w:eastAsia="楷体_GB2312"/>
          <w:sz w:val="24"/>
        </w:rPr>
        <w:t>：</w:t>
      </w:r>
      <w:r>
        <w:rPr>
          <w:rFonts w:hint="eastAsia" w:ascii="仿宋" w:hAnsi="仿宋" w:eastAsia="仿宋" w:cs="仿宋"/>
          <w:szCs w:val="21"/>
        </w:rPr>
        <w:t xml:space="preserve">8922109  </w:t>
      </w:r>
    </w:p>
    <w:p>
      <w:pPr>
        <w:snapToGrid w:val="0"/>
        <w:ind w:firstLine="480" w:firstLineChars="200"/>
        <w:jc w:val="center"/>
        <w:rPr>
          <w:rFonts w:ascii="宋体" w:hAnsi="宋体"/>
          <w:sz w:val="24"/>
        </w:rPr>
      </w:pPr>
    </w:p>
    <w:p>
      <w:pPr>
        <w:snapToGrid w:val="0"/>
        <w:spacing w:line="0" w:lineRule="atLeast"/>
        <w:ind w:firstLine="720" w:firstLineChars="300"/>
        <w:rPr>
          <w:rFonts w:ascii="宋体" w:hAnsi="宋体"/>
          <w:sz w:val="24"/>
        </w:rPr>
      </w:pPr>
    </w:p>
    <w:p>
      <w:pPr>
        <w:snapToGrid w:val="0"/>
        <w:spacing w:line="0" w:lineRule="atLeast"/>
        <w:ind w:firstLine="720" w:firstLineChars="300"/>
        <w:rPr>
          <w:rFonts w:ascii="宋体" w:hAnsi="宋体"/>
          <w:sz w:val="24"/>
        </w:rPr>
      </w:pP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附件：</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以下6项共有一个权力运行流程图：</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1、对公证机构执业监督、检查</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2、对公证员执业监督、检查</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3、对基层法律服务所、基层法律服务者进行监督、检查</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 xml:space="preserve">4、对全县法律援助机构、法律援助工作人员的监督管理 </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5、对律师履行法律援助义务进行监督</w:t>
      </w:r>
    </w:p>
    <w:p>
      <w:pPr>
        <w:adjustRightInd w:val="0"/>
        <w:snapToGrid w:val="0"/>
        <w:ind w:firstLine="640" w:firstLineChars="200"/>
        <w:jc w:val="left"/>
        <w:rPr>
          <w:rFonts w:ascii="楷体" w:hAnsi="楷体" w:eastAsia="楷体" w:cs="楷体"/>
          <w:sz w:val="32"/>
          <w:szCs w:val="32"/>
        </w:rPr>
      </w:pPr>
      <w:r>
        <w:rPr>
          <w:rFonts w:hint="eastAsia" w:ascii="楷体" w:hAnsi="楷体" w:eastAsia="楷体" w:cs="楷体"/>
          <w:sz w:val="32"/>
          <w:szCs w:val="32"/>
        </w:rPr>
        <w:t>6、对律师、律师事务所进行日常监督、检查</w:t>
      </w:r>
    </w:p>
    <w:p>
      <w:pPr>
        <w:adjustRightInd w:val="0"/>
        <w:snapToGrid w:val="0"/>
        <w:ind w:firstLine="640" w:firstLineChars="200"/>
        <w:jc w:val="left"/>
        <w:rPr>
          <w:rFonts w:ascii="楷体" w:hAnsi="楷体" w:eastAsia="楷体" w:cs="楷体"/>
          <w:sz w:val="32"/>
          <w:szCs w:val="32"/>
        </w:rPr>
      </w:pPr>
    </w:p>
    <w:p>
      <w:pPr>
        <w:ind w:firstLine="640"/>
        <w:jc w:val="left"/>
        <w:rPr>
          <w:rFonts w:ascii="楷体" w:hAnsi="楷体" w:eastAsia="楷体" w:cs="楷体"/>
          <w:sz w:val="32"/>
          <w:szCs w:val="32"/>
        </w:rPr>
      </w:pPr>
    </w:p>
    <w:p>
      <w:pPr>
        <w:ind w:firstLine="640"/>
        <w:jc w:val="left"/>
        <w:rPr>
          <w:rFonts w:ascii="楷体" w:hAnsi="楷体" w:eastAsia="楷体" w:cs="楷体"/>
          <w:sz w:val="32"/>
          <w:szCs w:val="32"/>
        </w:rPr>
      </w:pPr>
    </w:p>
    <w:p>
      <w:pPr>
        <w:ind w:firstLine="640"/>
        <w:jc w:val="left"/>
        <w:rPr>
          <w:rFonts w:ascii="楷体" w:hAnsi="楷体" w:eastAsia="楷体" w:cs="楷体"/>
          <w:sz w:val="32"/>
          <w:szCs w:val="32"/>
        </w:rPr>
      </w:pPr>
    </w:p>
    <w:p>
      <w:pPr>
        <w:ind w:firstLine="640"/>
        <w:jc w:val="left"/>
        <w:rPr>
          <w:rFonts w:ascii="楷体" w:hAnsi="楷体" w:eastAsia="楷体" w:cs="楷体"/>
          <w:sz w:val="32"/>
          <w:szCs w:val="32"/>
        </w:rPr>
      </w:pPr>
    </w:p>
    <w:p>
      <w:pPr>
        <w:ind w:firstLine="640"/>
        <w:jc w:val="left"/>
        <w:rPr>
          <w:rFonts w:ascii="楷体" w:hAnsi="楷体" w:eastAsia="楷体" w:cs="楷体"/>
          <w:sz w:val="32"/>
          <w:szCs w:val="32"/>
        </w:rPr>
      </w:pPr>
    </w:p>
    <w:p>
      <w:pPr>
        <w:ind w:firstLine="640"/>
        <w:jc w:val="left"/>
        <w:rPr>
          <w:rFonts w:ascii="楷体" w:hAnsi="楷体" w:eastAsia="楷体" w:cs="楷体"/>
          <w:sz w:val="32"/>
          <w:szCs w:val="32"/>
        </w:rPr>
      </w:pPr>
    </w:p>
    <w:p>
      <w:pPr>
        <w:ind w:firstLine="640"/>
        <w:jc w:val="left"/>
        <w:rPr>
          <w:rFonts w:ascii="楷体" w:hAnsi="楷体" w:eastAsia="楷体" w:cs="楷体"/>
          <w:sz w:val="32"/>
          <w:szCs w:val="32"/>
        </w:rPr>
      </w:pPr>
    </w:p>
    <w:p>
      <w:pPr>
        <w:ind w:firstLine="640"/>
        <w:jc w:val="left"/>
        <w:rPr>
          <w:rFonts w:ascii="楷体" w:hAnsi="楷体" w:eastAsia="楷体" w:cs="楷体"/>
          <w:sz w:val="32"/>
          <w:szCs w:val="32"/>
        </w:rPr>
      </w:pPr>
    </w:p>
    <w:p>
      <w:pPr>
        <w:jc w:val="center"/>
        <w:rPr>
          <w:rFonts w:ascii="黑体" w:hAnsi="黑体" w:eastAsia="黑体"/>
          <w:sz w:val="36"/>
          <w:szCs w:val="36"/>
        </w:rPr>
      </w:pPr>
    </w:p>
    <w:p>
      <w:pPr>
        <w:adjustRightInd w:val="0"/>
        <w:snapToGrid w:val="0"/>
        <w:jc w:val="center"/>
        <w:rPr>
          <w:rFonts w:ascii="华文中宋" w:hAnsi="华文中宋" w:eastAsia="华文中宋" w:cs="华文中宋"/>
          <w:b/>
          <w:bCs/>
          <w:sz w:val="44"/>
          <w:szCs w:val="44"/>
        </w:rPr>
      </w:pPr>
    </w:p>
    <w:p>
      <w:pPr>
        <w:adjustRightInd w:val="0"/>
        <w:snapToGrid w:val="0"/>
        <w:jc w:val="center"/>
        <w:rPr>
          <w:rFonts w:ascii="华文中宋" w:hAnsi="华文中宋" w:eastAsia="华文中宋" w:cs="华文中宋"/>
          <w:b/>
          <w:bCs/>
          <w:sz w:val="44"/>
          <w:szCs w:val="44"/>
        </w:rPr>
      </w:pPr>
    </w:p>
    <w:p>
      <w:pPr>
        <w:adjustRightInd w:val="0"/>
        <w:snapToGrid w:val="0"/>
        <w:jc w:val="center"/>
        <w:rPr>
          <w:rFonts w:ascii="华文中宋" w:hAnsi="华文中宋" w:eastAsia="华文中宋" w:cs="华文中宋"/>
          <w:b/>
          <w:bCs/>
          <w:sz w:val="44"/>
          <w:szCs w:val="44"/>
        </w:rPr>
      </w:pPr>
    </w:p>
    <w:p>
      <w:pPr>
        <w:adjustRightInd w:val="0"/>
        <w:snapToGrid w:val="0"/>
        <w:jc w:val="center"/>
        <w:rPr>
          <w:rFonts w:ascii="华文中宋" w:hAnsi="华文中宋" w:eastAsia="华文中宋" w:cs="华文中宋"/>
          <w:b/>
          <w:bCs/>
          <w:sz w:val="44"/>
          <w:szCs w:val="44"/>
        </w:rPr>
      </w:pPr>
    </w:p>
    <w:p>
      <w:pPr>
        <w:adjustRightInd w:val="0"/>
        <w:snapToGrid w:val="0"/>
        <w:jc w:val="center"/>
        <w:rPr>
          <w:rFonts w:ascii="华文中宋" w:hAnsi="华文中宋" w:eastAsia="华文中宋" w:cs="华文中宋"/>
          <w:b/>
          <w:bCs/>
          <w:sz w:val="44"/>
          <w:szCs w:val="44"/>
        </w:rPr>
      </w:pPr>
    </w:p>
    <w:p>
      <w:pPr>
        <w:adjustRightInd w:val="0"/>
        <w:snapToGrid w:val="0"/>
        <w:rPr>
          <w:rFonts w:ascii="华文中宋" w:hAnsi="华文中宋" w:eastAsia="华文中宋" w:cs="华文中宋"/>
          <w:b/>
          <w:bCs/>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其他权力类权力事项运行流程图</w:t>
      </w:r>
    </w:p>
    <w:p>
      <w:pPr>
        <w:jc w:val="center"/>
        <w:rPr>
          <w:rFonts w:ascii="方正大标宋简体" w:eastAsia="方正大标宋简体"/>
          <w:sz w:val="36"/>
          <w:szCs w:val="36"/>
        </w:rPr>
      </w:pPr>
      <w:r>
        <w:rPr>
          <w:rFonts w:hint="eastAsia" w:ascii="楷体_GB2312" w:hAnsi="黑体" w:eastAsia="楷体_GB2312"/>
          <w:sz w:val="32"/>
          <w:szCs w:val="32"/>
        </w:rPr>
        <w:t>权力名称：对公证机构及其负责人的审核、年度考核</w:t>
      </w:r>
    </w:p>
    <w:p>
      <w:r>
        <w:rPr>
          <w:rFonts w:ascii="Calibri" w:hAnsi="Calibri" w:eastAsia="宋体" w:cs="黑体"/>
        </w:rPr>
        <mc:AlternateContent>
          <mc:Choice Requires="wps">
            <w:drawing>
              <wp:anchor distT="0" distB="0" distL="114300" distR="114300" simplePos="0" relativeHeight="251848704" behindDoc="0" locked="0" layoutInCell="1" allowOverlap="1">
                <wp:simplePos x="0" y="0"/>
                <wp:positionH relativeFrom="column">
                  <wp:posOffset>4021455</wp:posOffset>
                </wp:positionH>
                <wp:positionV relativeFrom="paragraph">
                  <wp:posOffset>-206375</wp:posOffset>
                </wp:positionV>
                <wp:extent cx="1189990" cy="1805305"/>
                <wp:effectExtent l="5080" t="5080" r="18415" b="5080"/>
                <wp:wrapNone/>
                <wp:docPr id="181" name="矩形 181"/>
                <wp:cNvGraphicFramePr/>
                <a:graphic xmlns:a="http://schemas.openxmlformats.org/drawingml/2006/main">
                  <a:graphicData uri="http://schemas.microsoft.com/office/word/2010/wordprocessingShape">
                    <wps:wsp>
                      <wps:cNvSpPr/>
                      <wps:spPr>
                        <a:xfrm rot="-16200000" flipH="true">
                          <a:off x="0" y="0"/>
                          <a:ext cx="1189990" cy="18053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一次性告知当事人带好材料到县司法局基层科申请，基层科在受理后，对申请材料不全或材料不符合要求的一次性告知申请人补充。</w:t>
                            </w:r>
                          </w:p>
                        </w:txbxContent>
                      </wps:txbx>
                      <wps:bodyPr upright="true"/>
                    </wps:wsp>
                  </a:graphicData>
                </a:graphic>
              </wp:anchor>
            </w:drawing>
          </mc:Choice>
          <mc:Fallback>
            <w:pict>
              <v:rect id="_x0000_s1026" o:spid="_x0000_s1026" o:spt="1" style="position:absolute;left:0pt;flip:x;margin-left:316.65pt;margin-top:-16.25pt;height:142.15pt;width:93.7pt;rotation:-5898240f;z-index:251848704;mso-width-relative:page;mso-height-relative:page;" fillcolor="#FFFFFF" filled="t" stroked="t" coordsize="21600,21600" o:gfxdata="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TzvlUdoAAAALAQAA&#10;DwAAAAAAAAABACAAAAA4AAAAZHJzL2Rvd25yZXYueG1sUEsBAhQAFAAAAAgAh07iQO8Ku64BAgAA&#10;AAQAAA4AAAAAAAAAAQAgAAAAPwEAAGRycy9lMm9Eb2MueG1sUEsFBgAAAAAGAAYAWQEAALIFAAAA&#10;AA==&#10;">
                <v:fill on="t" focussize="0,0"/>
                <v:stroke color="#000000" joinstyle="miter"/>
                <v:imagedata o:title=""/>
                <o:lock v:ext="edit" aspectratio="f"/>
                <v:textbox>
                  <w:txbxContent>
                    <w:p>
                      <w:r>
                        <w:rPr>
                          <w:rFonts w:hint="eastAsia"/>
                        </w:rPr>
                        <w:t>一次性告知当事人带好材料到县司法局基层科申请，基层科在受理后，对申请材料不全或材料不符合要求的一次性告知申请人补充。</w:t>
                      </w:r>
                    </w:p>
                  </w:txbxContent>
                </v:textbox>
              </v:rect>
            </w:pict>
          </mc:Fallback>
        </mc:AlternateContent>
      </w:r>
    </w:p>
    <w:p>
      <w:pPr>
        <w:ind w:firstLine="315" w:firstLineChars="150"/>
      </w:pPr>
      <w:r>
        <w:rPr>
          <w:rFonts w:ascii="Calibri" w:hAnsi="Calibri" w:eastAsia="宋体" w:cs="黑体"/>
        </w:rPr>
        <mc:AlternateContent>
          <mc:Choice Requires="wps">
            <w:drawing>
              <wp:anchor distT="0" distB="0" distL="114300" distR="114300" simplePos="0" relativeHeight="251838464" behindDoc="0" locked="0" layoutInCell="1" allowOverlap="1">
                <wp:simplePos x="0" y="0"/>
                <wp:positionH relativeFrom="column">
                  <wp:posOffset>1797685</wp:posOffset>
                </wp:positionH>
                <wp:positionV relativeFrom="paragraph">
                  <wp:posOffset>36195</wp:posOffset>
                </wp:positionV>
                <wp:extent cx="1400810" cy="650875"/>
                <wp:effectExtent l="5080" t="5080" r="22860" b="10795"/>
                <wp:wrapNone/>
                <wp:docPr id="182" name="流程图: 终止 182"/>
                <wp:cNvGraphicFramePr/>
                <a:graphic xmlns:a="http://schemas.openxmlformats.org/drawingml/2006/main">
                  <a:graphicData uri="http://schemas.microsoft.com/office/word/2010/wordprocessingShape">
                    <wps:wsp>
                      <wps:cNvSpPr/>
                      <wps:spPr>
                        <a:xfrm>
                          <a:off x="0" y="0"/>
                          <a:ext cx="1400810" cy="6508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    理</w:t>
                            </w:r>
                          </w:p>
                          <w:p>
                            <w:pPr>
                              <w:jc w:val="center"/>
                            </w:pPr>
                            <w:r>
                              <w:rPr>
                                <w:rFonts w:hint="eastAsia"/>
                              </w:rPr>
                              <w:t>（3个工作日）</w:t>
                            </w:r>
                          </w:p>
                        </w:txbxContent>
                      </wps:txbx>
                      <wps:bodyPr upright="true"/>
                    </wps:wsp>
                  </a:graphicData>
                </a:graphic>
              </wp:anchor>
            </w:drawing>
          </mc:Choice>
          <mc:Fallback>
            <w:pict>
              <v:shape id="_x0000_s1026" o:spid="_x0000_s1026" o:spt="116" type="#_x0000_t116" style="position:absolute;left:0pt;margin-left:141.55pt;margin-top:2.85pt;height:51.25pt;width:110.3pt;z-index:251838464;mso-width-relative:page;mso-height-relative:page;" fillcolor="#FFFFFF" filled="t" stroked="t" coordsize="21600,21600" o:gfxdata="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NylQF9kA&#10;AAAJAQAADwAAAAAAAAABACAAAAA4AAAAZHJzL2Rvd25yZXYueG1sUEsBAhQAFAAAAAgAh07iQFUb&#10;JXsIAgAA/AMAAA4AAAAAAAAAAQAgAAAAPgEAAGRycy9lMm9Eb2MueG1sUEsFBgAAAAAGAAYAWQEA&#10;ALgFAAAAAA==&#10;">
                <v:fill on="t" focussize="0,0"/>
                <v:stroke color="#000000" joinstyle="miter"/>
                <v:imagedata o:title=""/>
                <o:lock v:ext="edit" aspectratio="f"/>
                <v:textbox>
                  <w:txbxContent>
                    <w:p>
                      <w:pPr>
                        <w:jc w:val="center"/>
                      </w:pPr>
                      <w:r>
                        <w:rPr>
                          <w:rFonts w:hint="eastAsia"/>
                        </w:rPr>
                        <w:t>受    理</w:t>
                      </w:r>
                    </w:p>
                    <w:p>
                      <w:pPr>
                        <w:jc w:val="center"/>
                      </w:pPr>
                      <w:r>
                        <w:rPr>
                          <w:rFonts w:hint="eastAsia"/>
                        </w:rPr>
                        <w:t>（3个工作日）</w:t>
                      </w:r>
                    </w:p>
                  </w:txbxContent>
                </v:textbox>
              </v:shape>
            </w:pict>
          </mc:Fallback>
        </mc:AlternateContent>
      </w:r>
    </w:p>
    <w:p>
      <w:pPr>
        <w:ind w:firstLine="315" w:firstLineChars="150"/>
      </w:pPr>
      <w:r>
        <w:rPr>
          <w:rFonts w:ascii="Calibri" w:hAnsi="Calibri" w:eastAsia="宋体" w:cs="黑体"/>
        </w:rPr>
        <mc:AlternateContent>
          <mc:Choice Requires="wps">
            <w:drawing>
              <wp:anchor distT="0" distB="0" distL="114300" distR="114300" simplePos="0" relativeHeight="251849728" behindDoc="0" locked="0" layoutInCell="1" allowOverlap="1">
                <wp:simplePos x="0" y="0"/>
                <wp:positionH relativeFrom="column">
                  <wp:posOffset>3169285</wp:posOffset>
                </wp:positionH>
                <wp:positionV relativeFrom="paragraph">
                  <wp:posOffset>108585</wp:posOffset>
                </wp:positionV>
                <wp:extent cx="529590" cy="41275"/>
                <wp:effectExtent l="635" t="31750" r="3175" b="22225"/>
                <wp:wrapNone/>
                <wp:docPr id="183" name="直接箭头连接符 183"/>
                <wp:cNvGraphicFramePr/>
                <a:graphic xmlns:a="http://schemas.openxmlformats.org/drawingml/2006/main">
                  <a:graphicData uri="http://schemas.microsoft.com/office/word/2010/wordprocessingShape">
                    <wps:wsp>
                      <wps:cNvCnPr/>
                      <wps:spPr>
                        <a:xfrm flipV="true">
                          <a:off x="0" y="0"/>
                          <a:ext cx="529590" cy="41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49.55pt;margin-top:8.55pt;height:3.25pt;width:41.7pt;z-index:251849728;mso-width-relative:page;mso-height-relative:page;" filled="f" stroked="t" coordsize="21600,21600" o:gfxdata="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IPTVnZAAAACQEAAA8AAAAAAAAAAQAg&#10;AAAAOAAAAGRycy9kb3ducmV2LnhtbFBLAQIUABQAAAAIAIdO4kAMgOdu9wEAALYDAAAOAAAAAAAA&#10;AAEAIAAAAD4BAABkcnMvZTJvRG9jLnhtbFBLBQYAAAAABgAGAFkBAACnBQAAAAA=&#10;">
                <v:fill on="f" focussize="0,0"/>
                <v:stroke color="#000000" joinstyle="round" endarrow="block"/>
                <v:imagedata o:title=""/>
                <o:lock v:ext="edit" aspectratio="f"/>
              </v:shape>
            </w:pict>
          </mc:Fallback>
        </mc:AlternateContent>
      </w:r>
      <w:r>
        <w:rPr>
          <w:rFonts w:ascii="Calibri" w:hAnsi="Calibri" w:eastAsia="宋体" w:cs="黑体"/>
        </w:rPr>
        <mc:AlternateContent>
          <mc:Choice Requires="wps">
            <w:drawing>
              <wp:anchor distT="0" distB="0" distL="114300" distR="114300" simplePos="0" relativeHeight="251847680" behindDoc="0" locked="0" layoutInCell="1" allowOverlap="1">
                <wp:simplePos x="0" y="0"/>
                <wp:positionH relativeFrom="column">
                  <wp:posOffset>3971925</wp:posOffset>
                </wp:positionH>
                <wp:positionV relativeFrom="paragraph">
                  <wp:posOffset>3956685</wp:posOffset>
                </wp:positionV>
                <wp:extent cx="396240" cy="800100"/>
                <wp:effectExtent l="4445" t="4445" r="14605" b="18415"/>
                <wp:wrapNone/>
                <wp:docPr id="184" name="矩形 184"/>
                <wp:cNvGraphicFramePr/>
                <a:graphic xmlns:a="http://schemas.openxmlformats.org/drawingml/2006/main">
                  <a:graphicData uri="http://schemas.microsoft.com/office/word/2010/wordprocessingShape">
                    <wps:wsp>
                      <wps:cNvSpPr/>
                      <wps:spPr>
                        <a:xfrm rot="-16200000" flipH="true">
                          <a:off x="0" y="0"/>
                          <a:ext cx="396240"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事后监管。</w:t>
                            </w:r>
                          </w:p>
                        </w:txbxContent>
                      </wps:txbx>
                      <wps:bodyPr upright="true"/>
                    </wps:wsp>
                  </a:graphicData>
                </a:graphic>
              </wp:anchor>
            </w:drawing>
          </mc:Choice>
          <mc:Fallback>
            <w:pict>
              <v:rect id="_x0000_s1026" o:spid="_x0000_s1026" o:spt="1" style="position:absolute;left:0pt;flip:x;margin-left:312.75pt;margin-top:311.55pt;height:63pt;width:31.2pt;rotation:-5898240f;z-index:251847680;mso-width-relative:page;mso-height-relative:page;" fillcolor="#FFFFFF" filled="t" stroked="t" coordsize="21600,21600" o:gfxdata="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PG+tu2wAAAAsBAAAP&#10;AAAAAAAAAAEAIAAAADgAAABkcnMvZG93bnJldi54bWxQSwECFAAUAAAACACHTuJADGxrpP8BAAD+&#10;AwAADgAAAAAAAAABACAAAABAAQAAZHJzL2Uyb0RvYy54bWxQSwUGAAAAAAYABgBZAQAAsQUAAAAA&#10;">
                <v:fill on="t" focussize="0,0"/>
                <v:stroke color="#000000" joinstyle="miter"/>
                <v:imagedata o:title=""/>
                <o:lock v:ext="edit" aspectratio="f"/>
                <v:textbox>
                  <w:txbxContent>
                    <w:p>
                      <w:r>
                        <w:rPr>
                          <w:rFonts w:hint="eastAsia"/>
                        </w:rPr>
                        <w:t>事后监管。</w:t>
                      </w:r>
                    </w:p>
                  </w:txbxContent>
                </v:textbox>
              </v:rect>
            </w:pict>
          </mc:Fallback>
        </mc:AlternateContent>
      </w:r>
      <w:r>
        <w:rPr>
          <w:rFonts w:ascii="Calibri" w:hAnsi="Calibri" w:eastAsia="宋体" w:cs="黑体"/>
        </w:rPr>
        <mc:AlternateContent>
          <mc:Choice Requires="wps">
            <w:drawing>
              <wp:anchor distT="0" distB="0" distL="114300" distR="114300" simplePos="0" relativeHeight="251846656" behindDoc="0" locked="0" layoutInCell="1" allowOverlap="1">
                <wp:simplePos x="0" y="0"/>
                <wp:positionH relativeFrom="column">
                  <wp:posOffset>1828800</wp:posOffset>
                </wp:positionH>
                <wp:positionV relativeFrom="paragraph">
                  <wp:posOffset>4061460</wp:posOffset>
                </wp:positionV>
                <wp:extent cx="1371600" cy="421005"/>
                <wp:effectExtent l="5080" t="4445" r="13970" b="12700"/>
                <wp:wrapNone/>
                <wp:docPr id="185" name="流程图: 终止 185"/>
                <wp:cNvGraphicFramePr/>
                <a:graphic xmlns:a="http://schemas.openxmlformats.org/drawingml/2006/main">
                  <a:graphicData uri="http://schemas.microsoft.com/office/word/2010/wordprocessingShape">
                    <wps:wsp>
                      <wps:cNvSpPr/>
                      <wps:spPr>
                        <a:xfrm>
                          <a:off x="0" y="0"/>
                          <a:ext cx="1371600" cy="4210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   结</w:t>
                            </w:r>
                          </w:p>
                        </w:txbxContent>
                      </wps:txbx>
                      <wps:bodyPr upright="true"/>
                    </wps:wsp>
                  </a:graphicData>
                </a:graphic>
              </wp:anchor>
            </w:drawing>
          </mc:Choice>
          <mc:Fallback>
            <w:pict>
              <v:shape id="_x0000_s1026" o:spid="_x0000_s1026" o:spt="116" type="#_x0000_t116" style="position:absolute;left:0pt;margin-left:144pt;margin-top:319.8pt;height:33.15pt;width:108pt;z-index:251846656;mso-width-relative:page;mso-height-relative:page;" fillcolor="#FFFFFF" filled="t" stroked="t" coordsize="21600,21600" o:gfxdata="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m&#10;W4pm3AAAAAsBAAAPAAAAAAAAAAEAIAAAADgAAABkcnMvZG93bnJldi54bWxQSwECFAAUAAAACACH&#10;TuJASg344QoCAAD8AwAADgAAAAAAAAABACAAAABBAQAAZHJzL2Uyb0RvYy54bWxQSwUGAAAAAAYA&#10;BgBZAQAAvQUAAAAA&#10;">
                <v:fill on="t" focussize="0,0"/>
                <v:stroke color="#000000" joinstyle="miter"/>
                <v:imagedata o:title=""/>
                <o:lock v:ext="edit" aspectratio="f"/>
                <v:textbox>
                  <w:txbxContent>
                    <w:p>
                      <w:pPr>
                        <w:jc w:val="center"/>
                      </w:pPr>
                      <w:r>
                        <w:rPr>
                          <w:rFonts w:hint="eastAsia"/>
                        </w:rPr>
                        <w:t>办   结</w:t>
                      </w:r>
                    </w:p>
                  </w:txbxContent>
                </v:textbox>
              </v:shape>
            </w:pict>
          </mc:Fallback>
        </mc:AlternateContent>
      </w:r>
      <w:r>
        <w:rPr>
          <w:rFonts w:ascii="Calibri" w:hAnsi="Calibri" w:eastAsia="宋体" w:cs="黑体"/>
        </w:rPr>
        <mc:AlternateContent>
          <mc:Choice Requires="wps">
            <w:drawing>
              <wp:anchor distT="0" distB="0" distL="114300" distR="114300" simplePos="0" relativeHeight="251845632" behindDoc="0" locked="0" layoutInCell="1" allowOverlap="1">
                <wp:simplePos x="0" y="0"/>
                <wp:positionH relativeFrom="column">
                  <wp:posOffset>2514600</wp:posOffset>
                </wp:positionH>
                <wp:positionV relativeFrom="paragraph">
                  <wp:posOffset>3368040</wp:posOffset>
                </wp:positionV>
                <wp:extent cx="635" cy="693420"/>
                <wp:effectExtent l="37465" t="0" r="38100" b="11430"/>
                <wp:wrapNone/>
                <wp:docPr id="180" name="直接连接符 180"/>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98pt;margin-top:265.2pt;height:54.6pt;width:0.05pt;z-index:251845632;mso-width-relative:page;mso-height-relative:page;" filled="f" stroked="t" coordsize="21600,21600" o:gfxdata="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y8u0e2wAAAAsBAAAPAAAAAAAAAAEAIAAAADgAAABkcnMvZG93bnJldi54bWxQSwEC&#10;FAAUAAAACACHTuJAq2Hmt9sBAACTAwAADgAAAAAAAAABACAAAABAAQAAZHJzL2Uyb0RvYy54bWxQ&#10;SwUGAAAAAAYABgBZAQAAjQUAAAAA&#10;">
                <v:fill on="f" focussize="0,0"/>
                <v:stroke color="#000000" joinstyle="round" endarrow="block"/>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843584" behindDoc="0" locked="0" layoutInCell="1" allowOverlap="1">
                <wp:simplePos x="0" y="0"/>
                <wp:positionH relativeFrom="column">
                  <wp:posOffset>1828800</wp:posOffset>
                </wp:positionH>
                <wp:positionV relativeFrom="paragraph">
                  <wp:posOffset>2674620</wp:posOffset>
                </wp:positionV>
                <wp:extent cx="1378585" cy="638175"/>
                <wp:effectExtent l="4445" t="4445" r="7620" b="5080"/>
                <wp:wrapNone/>
                <wp:docPr id="186" name="矩形 186"/>
                <wp:cNvGraphicFramePr/>
                <a:graphic xmlns:a="http://schemas.openxmlformats.org/drawingml/2006/main">
                  <a:graphicData uri="http://schemas.microsoft.com/office/word/2010/wordprocessingShape">
                    <wps:wsp>
                      <wps:cNvSpPr/>
                      <wps:spPr>
                        <a:xfrm>
                          <a:off x="0" y="0"/>
                          <a:ext cx="137858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上  报</w:t>
                            </w:r>
                          </w:p>
                          <w:p>
                            <w:pPr>
                              <w:jc w:val="center"/>
                            </w:pPr>
                            <w:r>
                              <w:rPr>
                                <w:rFonts w:hint="eastAsia"/>
                              </w:rPr>
                              <w:t>（5个工作日）</w:t>
                            </w:r>
                          </w:p>
                        </w:txbxContent>
                      </wps:txbx>
                      <wps:bodyPr upright="true"/>
                    </wps:wsp>
                  </a:graphicData>
                </a:graphic>
              </wp:anchor>
            </w:drawing>
          </mc:Choice>
          <mc:Fallback>
            <w:pict>
              <v:rect id="_x0000_s1026" o:spid="_x0000_s1026" o:spt="1" style="position:absolute;left:0pt;margin-left:144pt;margin-top:210.6pt;height:50.25pt;width:108.55pt;z-index:251843584;mso-width-relative:page;mso-height-relative:page;" fillcolor="#FFFFFF" filled="t" stroked="t" coordsize="21600,21600" o:gfxdata="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F9GIdkAAAALAQAADwAAAAAAAAABACAAAAA4AAAAZHJzL2Rv&#10;d25yZXYueG1sUEsBAhQAFAAAAAgAh07iQIFJZRTqAQAA4gMAAA4AAAAAAAAAAQAgAAAAPgEAAGRy&#10;cy9lMm9Eb2MueG1sUEsFBgAAAAAGAAYAWQEAAJoFAAAAAA==&#10;">
                <v:fill on="t" focussize="0,0"/>
                <v:stroke color="#000000" joinstyle="miter"/>
                <v:imagedata o:title=""/>
                <o:lock v:ext="edit" aspectratio="f"/>
                <v:textbox>
                  <w:txbxContent>
                    <w:p>
                      <w:pPr>
                        <w:jc w:val="center"/>
                      </w:pPr>
                      <w:r>
                        <w:rPr>
                          <w:rFonts w:hint="eastAsia"/>
                        </w:rPr>
                        <w:t>上  报</w:t>
                      </w:r>
                    </w:p>
                    <w:p>
                      <w:pPr>
                        <w:jc w:val="center"/>
                      </w:pPr>
                      <w:r>
                        <w:rPr>
                          <w:rFonts w:hint="eastAsia"/>
                        </w:rPr>
                        <w:t>（5个工作日）</w:t>
                      </w:r>
                    </w:p>
                  </w:txbxContent>
                </v:textbox>
              </v:rect>
            </w:pict>
          </mc:Fallback>
        </mc:AlternateContent>
      </w:r>
      <w:r>
        <w:rPr>
          <w:rFonts w:ascii="Calibri" w:hAnsi="Calibri" w:eastAsia="宋体" w:cs="黑体"/>
        </w:rPr>
        <mc:AlternateContent>
          <mc:Choice Requires="wps">
            <w:drawing>
              <wp:anchor distT="0" distB="0" distL="114300" distR="114300" simplePos="0" relativeHeight="251842560" behindDoc="0" locked="0" layoutInCell="1" allowOverlap="1">
                <wp:simplePos x="0" y="0"/>
                <wp:positionH relativeFrom="column">
                  <wp:posOffset>2529840</wp:posOffset>
                </wp:positionH>
                <wp:positionV relativeFrom="paragraph">
                  <wp:posOffset>1947545</wp:posOffset>
                </wp:positionV>
                <wp:extent cx="635" cy="693420"/>
                <wp:effectExtent l="37465" t="0" r="38100" b="11430"/>
                <wp:wrapNone/>
                <wp:docPr id="187" name="直接连接符 187"/>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99.2pt;margin-top:153.35pt;height:54.6pt;width:0.05pt;z-index:251842560;mso-width-relative:page;mso-height-relative:page;" filled="f" stroked="t" coordsize="21600,21600" o:gfxdata="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gw80/bAAAACwEAAA8AAAAAAAAAAQAgAAAAOAAAAGRycy9kb3ducmV2LnhtbFBL&#10;AQIUABQAAAAIAIdO4kBmZZDx3QEAAJMDAAAOAAAAAAAAAAEAIAAAAEABAABkcnMvZTJvRG9jLnht&#10;bFBLBQYAAAAABgAGAFkBAACPBQAAAAA=&#10;">
                <v:fill on="f" focussize="0,0"/>
                <v:stroke color="#000000" joinstyle="round" endarrow="block"/>
                <v:imagedata o:title=""/>
                <o:lock v:ext="edit" aspectratio="f"/>
              </v:line>
            </w:pict>
          </mc:Fallback>
        </mc:AlternateContent>
      </w:r>
      <w:r>
        <w:rPr>
          <w:rFonts w:ascii="Calibri" w:hAnsi="Calibri" w:eastAsia="宋体" w:cs="黑体"/>
        </w:rPr>
        <mc:AlternateContent>
          <mc:Choice Requires="wps">
            <w:drawing>
              <wp:anchor distT="0" distB="0" distL="114300" distR="114300" simplePos="0" relativeHeight="251840512" behindDoc="0" locked="0" layoutInCell="1" allowOverlap="1">
                <wp:simplePos x="0" y="0"/>
                <wp:positionH relativeFrom="column">
                  <wp:posOffset>1882775</wp:posOffset>
                </wp:positionH>
                <wp:positionV relativeFrom="paragraph">
                  <wp:posOffset>1252220</wp:posOffset>
                </wp:positionV>
                <wp:extent cx="1378585" cy="638175"/>
                <wp:effectExtent l="4445" t="4445" r="7620" b="5080"/>
                <wp:wrapNone/>
                <wp:docPr id="188" name="矩形 188"/>
                <wp:cNvGraphicFramePr/>
                <a:graphic xmlns:a="http://schemas.openxmlformats.org/drawingml/2006/main">
                  <a:graphicData uri="http://schemas.microsoft.com/office/word/2010/wordprocessingShape">
                    <wps:wsp>
                      <wps:cNvSpPr/>
                      <wps:spPr>
                        <a:xfrm>
                          <a:off x="0" y="0"/>
                          <a:ext cx="137858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  核</w:t>
                            </w:r>
                          </w:p>
                          <w:p>
                            <w:pPr>
                              <w:jc w:val="center"/>
                            </w:pPr>
                            <w:r>
                              <w:rPr>
                                <w:rFonts w:hint="eastAsia"/>
                              </w:rPr>
                              <w:t>（7个工作日）</w:t>
                            </w:r>
                          </w:p>
                        </w:txbxContent>
                      </wps:txbx>
                      <wps:bodyPr upright="true"/>
                    </wps:wsp>
                  </a:graphicData>
                </a:graphic>
              </wp:anchor>
            </w:drawing>
          </mc:Choice>
          <mc:Fallback>
            <w:pict>
              <v:rect id="_x0000_s1026" o:spid="_x0000_s1026" o:spt="1" style="position:absolute;left:0pt;margin-left:148.25pt;margin-top:98.6pt;height:50.25pt;width:108.55pt;z-index:251840512;mso-width-relative:page;mso-height-relative:page;" fillcolor="#FFFFFF" filled="t" stroked="t" coordsize="21600,21600" o:gfxdata="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3WG8u2AAAAAsBAAAPAAAAAAAAAAEAIAAAADgAAABkcnMvZG93&#10;bnJldi54bWxQSwECFAAUAAAACACHTuJAyvWYlOoBAADiAwAADgAAAAAAAAABACAAAAA9AQAAZHJz&#10;L2Uyb0RvYy54bWxQSwUGAAAAAAYABgBZAQAAmQUAAAAA&#10;">
                <v:fill on="t" focussize="0,0"/>
                <v:stroke color="#000000" joinstyle="miter"/>
                <v:imagedata o:title=""/>
                <o:lock v:ext="edit" aspectratio="f"/>
                <v:textbox>
                  <w:txbxContent>
                    <w:p>
                      <w:pPr>
                        <w:jc w:val="center"/>
                      </w:pPr>
                      <w:r>
                        <w:rPr>
                          <w:rFonts w:hint="eastAsia"/>
                        </w:rPr>
                        <w:t>审  核</w:t>
                      </w:r>
                    </w:p>
                    <w:p>
                      <w:pPr>
                        <w:jc w:val="center"/>
                      </w:pPr>
                      <w:r>
                        <w:rPr>
                          <w:rFonts w:hint="eastAsia"/>
                        </w:rPr>
                        <w:t>（7个工作日）</w:t>
                      </w:r>
                    </w:p>
                  </w:txbxContent>
                </v:textbox>
              </v:rect>
            </w:pict>
          </mc:Fallback>
        </mc:AlternateContent>
      </w:r>
      <w:r>
        <w:rPr>
          <w:rFonts w:ascii="Calibri" w:hAnsi="Calibri" w:eastAsia="宋体" w:cs="黑体"/>
        </w:rPr>
        <mc:AlternateContent>
          <mc:Choice Requires="wps">
            <w:drawing>
              <wp:anchor distT="0" distB="0" distL="114300" distR="114300" simplePos="0" relativeHeight="251839488" behindDoc="0" locked="0" layoutInCell="1" allowOverlap="1">
                <wp:simplePos x="0" y="0"/>
                <wp:positionH relativeFrom="column">
                  <wp:posOffset>2514600</wp:posOffset>
                </wp:positionH>
                <wp:positionV relativeFrom="paragraph">
                  <wp:posOffset>495300</wp:posOffset>
                </wp:positionV>
                <wp:extent cx="635" cy="693420"/>
                <wp:effectExtent l="37465" t="0" r="38100" b="11430"/>
                <wp:wrapNone/>
                <wp:docPr id="189" name="直接连接符 189"/>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98pt;margin-top:39pt;height:54.6pt;width:0.05pt;z-index:251839488;mso-width-relative:page;mso-height-relative:page;" filled="f" stroked="t" coordsize="21600,21600" o:gfxdata="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1wswdoAAAAKAQAADwAAAAAAAAABACAAAAA4AAAAZHJzL2Rvd25yZXYueG1sUEsB&#10;AhQAFAAAAAgAh07iQPxsfH3dAQAAkwMAAA4AAAAAAAAAAQAgAAAAPwEAAGRycy9lMm9Eb2MueG1s&#10;UEsFBgAAAAAGAAYAWQEAAI4FAAAAAA==&#10;">
                <v:fill on="f" focussize="0,0"/>
                <v:stroke color="#000000" joinstyle="round" endarrow="block"/>
                <v:imagedata o:title=""/>
                <o:lock v:ext="edit" aspectratio="f"/>
              </v:line>
            </w:pict>
          </mc:Fallback>
        </mc:AlternateContent>
      </w:r>
    </w:p>
    <w:p>
      <w:pPr>
        <w:tabs>
          <w:tab w:val="left" w:pos="1655"/>
        </w:tabs>
        <w:jc w:val="left"/>
        <w:rPr>
          <w:rFonts w:ascii="楷体_GB2312" w:hAnsi="黑体" w:eastAsia="楷体_GB2312"/>
          <w:sz w:val="32"/>
          <w:szCs w:val="32"/>
        </w:rPr>
      </w:pPr>
      <w:r>
        <w:rPr>
          <w:rFonts w:hint="eastAsia" w:ascii="楷体_GB2312" w:hAnsi="黑体" w:eastAsia="楷体_GB2312"/>
          <w:sz w:val="32"/>
          <w:szCs w:val="32"/>
        </w:rPr>
        <w:tab/>
      </w:r>
    </w:p>
    <w:p>
      <w:pPr>
        <w:jc w:val="left"/>
        <w:rPr>
          <w:rFonts w:ascii="楷体_GB2312" w:hAnsi="黑体" w:eastAsia="楷体_GB2312"/>
          <w:sz w:val="32"/>
          <w:szCs w:val="32"/>
        </w:rPr>
      </w:pPr>
    </w:p>
    <w:p>
      <w:pPr>
        <w:jc w:val="left"/>
        <w:rPr>
          <w:rFonts w:ascii="楷体_GB2312" w:hAnsi="黑体" w:eastAsia="楷体_GB2312"/>
          <w:sz w:val="32"/>
          <w:szCs w:val="32"/>
        </w:rPr>
      </w:pPr>
      <w:r>
        <w:rPr>
          <w:rFonts w:ascii="Calibri" w:hAnsi="Calibri" w:eastAsia="宋体" w:cs="黑体"/>
        </w:rPr>
        <mc:AlternateContent>
          <mc:Choice Requires="wps">
            <w:drawing>
              <wp:anchor distT="0" distB="0" distL="114300" distR="114300" simplePos="0" relativeHeight="251841536" behindDoc="0" locked="0" layoutInCell="1" allowOverlap="1">
                <wp:simplePos x="0" y="0"/>
                <wp:positionH relativeFrom="column">
                  <wp:posOffset>-1270</wp:posOffset>
                </wp:positionH>
                <wp:positionV relativeFrom="paragraph">
                  <wp:posOffset>-274955</wp:posOffset>
                </wp:positionV>
                <wp:extent cx="1026795" cy="1805305"/>
                <wp:effectExtent l="4445" t="4445" r="19050" b="16510"/>
                <wp:wrapNone/>
                <wp:docPr id="190" name="矩形 190"/>
                <wp:cNvGraphicFramePr/>
                <a:graphic xmlns:a="http://schemas.openxmlformats.org/drawingml/2006/main">
                  <a:graphicData uri="http://schemas.microsoft.com/office/word/2010/wordprocessingShape">
                    <wps:wsp>
                      <wps:cNvSpPr/>
                      <wps:spPr>
                        <a:xfrm rot="-16200000" flipH="true">
                          <a:off x="0" y="0"/>
                          <a:ext cx="1026795" cy="18053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公共法律服务管理股负责人组织进行初审并提出意见报局领导，局领导对基层科意见进行审核。</w:t>
                            </w:r>
                          </w:p>
                        </w:txbxContent>
                      </wps:txbx>
                      <wps:bodyPr upright="true"/>
                    </wps:wsp>
                  </a:graphicData>
                </a:graphic>
              </wp:anchor>
            </w:drawing>
          </mc:Choice>
          <mc:Fallback>
            <w:pict>
              <v:rect id="_x0000_s1026" o:spid="_x0000_s1026" o:spt="1" style="position:absolute;left:0pt;flip:x;margin-left:-0.1pt;margin-top:-21.65pt;height:142.15pt;width:80.85pt;rotation:-5898240f;z-index:251841536;mso-width-relative:page;mso-height-relative:page;" fillcolor="#FFFFFF" filled="t" stroked="t" coordsize="21600,21600" o:gfxdata="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2CIG/2QAAAAkBAAAP&#10;AAAAAAAAAAEAIAAAADgAAABkcnMvZG93bnJldi54bWxQSwECFAAUAAAACACHTuJAhSCFtwECAAAA&#10;BAAADgAAAAAAAAABACAAAAA+AQAAZHJzL2Uyb0RvYy54bWxQSwUGAAAAAAYABgBZAQAAsQUAAAAA&#10;">
                <v:fill on="t" focussize="0,0"/>
                <v:stroke color="#000000" joinstyle="miter"/>
                <v:imagedata o:title=""/>
                <o:lock v:ext="edit" aspectratio="f"/>
                <v:textbox>
                  <w:txbxContent>
                    <w:p>
                      <w:r>
                        <w:rPr>
                          <w:rFonts w:hint="eastAsia"/>
                        </w:rPr>
                        <w:t>公共法律服务管理股负责人组织进行初审并提出意见报局领导，局领导对基层科意见进行审核。</w:t>
                      </w:r>
                    </w:p>
                  </w:txbxContent>
                </v:textbox>
              </v:rect>
            </w:pict>
          </mc:Fallback>
        </mc:AlternateContent>
      </w:r>
    </w:p>
    <w:p>
      <w:pPr>
        <w:jc w:val="left"/>
        <w:rPr>
          <w:rFonts w:ascii="楷体_GB2312" w:hAnsi="黑体" w:eastAsia="楷体_GB2312"/>
          <w:sz w:val="32"/>
          <w:szCs w:val="32"/>
        </w:rPr>
      </w:pPr>
      <w:r>
        <w:rPr>
          <w:rFonts w:ascii="Calibri" w:hAnsi="Calibri" w:eastAsia="宋体" w:cs="黑体"/>
        </w:rPr>
        <mc:AlternateContent>
          <mc:Choice Requires="wps">
            <w:drawing>
              <wp:anchor distT="0" distB="0" distL="114300" distR="114300" simplePos="0" relativeHeight="251851776" behindDoc="0" locked="0" layoutInCell="1" allowOverlap="1">
                <wp:simplePos x="0" y="0"/>
                <wp:positionH relativeFrom="column">
                  <wp:posOffset>1428750</wp:posOffset>
                </wp:positionH>
                <wp:positionV relativeFrom="paragraph">
                  <wp:posOffset>222885</wp:posOffset>
                </wp:positionV>
                <wp:extent cx="447675" cy="10160"/>
                <wp:effectExtent l="0" t="29845" r="9525" b="36195"/>
                <wp:wrapNone/>
                <wp:docPr id="191" name="直接连接符 191"/>
                <wp:cNvGraphicFramePr/>
                <a:graphic xmlns:a="http://schemas.openxmlformats.org/drawingml/2006/main">
                  <a:graphicData uri="http://schemas.microsoft.com/office/word/2010/wordprocessingShape">
                    <wps:wsp>
                      <wps:cNvCnPr/>
                      <wps:spPr>
                        <a:xfrm flipH="true">
                          <a:off x="0" y="0"/>
                          <a:ext cx="447675" cy="101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12.5pt;margin-top:17.55pt;height:0.8pt;width:35.25pt;z-index:251851776;mso-width-relative:page;mso-height-relative:page;" filled="f" stroked="t" coordsize="21600,21600" o:gfxdata="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lrQlr2QAAAAkBAAAPAAAAAAAAAAEAIAAAADgAAABkcnMvZG93&#10;bnJldi54bWxQSwECFAAUAAAACACHTuJApdyHDukBAACiAwAADgAAAAAAAAABACAAAAA+AQAAZHJz&#10;L2Uyb0RvYy54bWxQSwUGAAAAAAYABgBZAQAAmQUAAAAA&#10;">
                <v:fill on="f" focussize="0,0"/>
                <v:stroke color="#000000" joinstyle="round" endarrow="block"/>
                <v:imagedata o:title=""/>
                <o:lock v:ext="edit" aspectratio="f"/>
              </v:line>
            </w:pict>
          </mc:Fallback>
        </mc:AlternateContent>
      </w:r>
    </w:p>
    <w:p>
      <w:pPr>
        <w:jc w:val="left"/>
        <w:rPr>
          <w:rFonts w:ascii="楷体_GB2312" w:hAnsi="黑体" w:eastAsia="楷体_GB2312"/>
          <w:sz w:val="32"/>
          <w:szCs w:val="32"/>
        </w:rPr>
      </w:pPr>
    </w:p>
    <w:p>
      <w:pPr>
        <w:jc w:val="left"/>
        <w:rPr>
          <w:rFonts w:ascii="楷体_GB2312" w:hAnsi="黑体" w:eastAsia="楷体_GB2312"/>
          <w:sz w:val="32"/>
          <w:szCs w:val="32"/>
        </w:rPr>
      </w:pPr>
      <w:r>
        <w:rPr>
          <w:rFonts w:ascii="Calibri" w:hAnsi="Calibri" w:eastAsia="宋体" w:cs="黑体"/>
        </w:rPr>
        <mc:AlternateContent>
          <mc:Choice Requires="wps">
            <w:drawing>
              <wp:anchor distT="0" distB="0" distL="114300" distR="114300" simplePos="0" relativeHeight="251844608" behindDoc="0" locked="0" layoutInCell="1" allowOverlap="1">
                <wp:simplePos x="0" y="0"/>
                <wp:positionH relativeFrom="column">
                  <wp:posOffset>-20320</wp:posOffset>
                </wp:positionH>
                <wp:positionV relativeFrom="paragraph">
                  <wp:posOffset>-44450</wp:posOffset>
                </wp:positionV>
                <wp:extent cx="1026795" cy="1805305"/>
                <wp:effectExtent l="4445" t="4445" r="19050" b="16510"/>
                <wp:wrapNone/>
                <wp:docPr id="192" name="矩形 192"/>
                <wp:cNvGraphicFramePr/>
                <a:graphic xmlns:a="http://schemas.openxmlformats.org/drawingml/2006/main">
                  <a:graphicData uri="http://schemas.microsoft.com/office/word/2010/wordprocessingShape">
                    <wps:wsp>
                      <wps:cNvSpPr/>
                      <wps:spPr>
                        <a:xfrm rot="-16200000" flipH="true">
                          <a:off x="0" y="0"/>
                          <a:ext cx="1026795" cy="18053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审核通过后，领导签署同意并盖公章，由县司法局出具审核意见连同申请材料报市司法局备案。</w:t>
                            </w:r>
                          </w:p>
                        </w:txbxContent>
                      </wps:txbx>
                      <wps:bodyPr upright="true"/>
                    </wps:wsp>
                  </a:graphicData>
                </a:graphic>
              </wp:anchor>
            </w:drawing>
          </mc:Choice>
          <mc:Fallback>
            <w:pict>
              <v:rect id="_x0000_s1026" o:spid="_x0000_s1026" o:spt="1" style="position:absolute;left:0pt;flip:x;margin-left:-1.6pt;margin-top:-3.5pt;height:142.15pt;width:80.85pt;rotation:-5898240f;z-index:251844608;mso-width-relative:page;mso-height-relative:page;" fillcolor="#FFFFFF" filled="t" stroked="t" coordsize="21600,21600" o:gfxdata="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rmhT2AAAAAkBAAAP&#10;AAAAAAAAAAEAIAAAADgAAABkcnMvZG93bnJldi54bWxQSwECFAAUAAAACACHTuJAgKACMgICAAAA&#10;BAAADgAAAAAAAAABACAAAAA9AQAAZHJzL2Uyb0RvYy54bWxQSwUGAAAAAAYABgBZAQAAsQUAAAAA&#10;">
                <v:fill on="t" focussize="0,0"/>
                <v:stroke color="#000000" joinstyle="miter"/>
                <v:imagedata o:title=""/>
                <o:lock v:ext="edit" aspectratio="f"/>
                <v:textbox>
                  <w:txbxContent>
                    <w:p>
                      <w:r>
                        <w:rPr>
                          <w:rFonts w:hint="eastAsia"/>
                        </w:rPr>
                        <w:t>审核通过后，领导签署同意并盖公章，由县司法局出具审核意见连同申请材料报市司法局备案。</w:t>
                      </w:r>
                    </w:p>
                  </w:txbxContent>
                </v:textbox>
              </v:rect>
            </w:pict>
          </mc:Fallback>
        </mc:AlternateContent>
      </w:r>
    </w:p>
    <w:p>
      <w:pPr>
        <w:jc w:val="left"/>
        <w:rPr>
          <w:rFonts w:ascii="楷体_GB2312" w:hAnsi="黑体" w:eastAsia="楷体_GB2312"/>
          <w:sz w:val="32"/>
          <w:szCs w:val="32"/>
        </w:rPr>
      </w:pPr>
    </w:p>
    <w:p>
      <w:pPr>
        <w:jc w:val="left"/>
        <w:rPr>
          <w:rFonts w:ascii="楷体_GB2312" w:hAnsi="黑体" w:eastAsia="楷体_GB2312"/>
          <w:sz w:val="32"/>
          <w:szCs w:val="32"/>
        </w:rPr>
      </w:pPr>
      <w:r>
        <w:rPr>
          <w:rFonts w:ascii="Calibri" w:hAnsi="Calibri" w:eastAsia="宋体" w:cs="黑体"/>
        </w:rPr>
        <mc:AlternateContent>
          <mc:Choice Requires="wps">
            <w:drawing>
              <wp:anchor distT="0" distB="0" distL="114300" distR="114300" simplePos="0" relativeHeight="251850752" behindDoc="0" locked="0" layoutInCell="1" allowOverlap="1">
                <wp:simplePos x="0" y="0"/>
                <wp:positionH relativeFrom="column">
                  <wp:posOffset>3213100</wp:posOffset>
                </wp:positionH>
                <wp:positionV relativeFrom="paragraph">
                  <wp:posOffset>1306195</wp:posOffset>
                </wp:positionV>
                <wp:extent cx="539115" cy="59055"/>
                <wp:effectExtent l="635" t="4445" r="12700" b="31750"/>
                <wp:wrapNone/>
                <wp:docPr id="194" name="直接箭头连接符 194"/>
                <wp:cNvGraphicFramePr/>
                <a:graphic xmlns:a="http://schemas.openxmlformats.org/drawingml/2006/main">
                  <a:graphicData uri="http://schemas.microsoft.com/office/word/2010/wordprocessingShape">
                    <wps:wsp>
                      <wps:cNvCnPr/>
                      <wps:spPr>
                        <a:xfrm>
                          <a:off x="0" y="0"/>
                          <a:ext cx="539115" cy="590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3pt;margin-top:102.85pt;height:4.65pt;width:42.45pt;z-index:251850752;mso-width-relative:page;mso-height-relative:page;" filled="f" stroked="t" coordsize="21600,21600" o:gfxdata="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&#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2jUdzbAAAACwEAAA8AAAAAAAAAAQAgAAAAOAAAAGRy&#10;cy9kb3ducmV2LnhtbFBLAQIUABQAAAAIAIdO4kB9Zd9J7AEAAKkDAAAOAAAAAAAAAAEAIAAAAEAB&#10;AABkcnMvZTJvRG9jLnhtbFBLBQYAAAAABgAGAFkBAACeBQAAAAA=&#10;">
                <v:fill on="f" focussize="0,0"/>
                <v:stroke color="#000000" joinstyle="round" endarrow="block"/>
                <v:imagedata o:title=""/>
                <o:lock v:ext="edit" aspectratio="f"/>
              </v:shape>
            </w:pict>
          </mc:Fallback>
        </mc:AlternateContent>
      </w:r>
      <w:r>
        <w:rPr>
          <w:rFonts w:ascii="Calibri" w:hAnsi="Calibri" w:eastAsia="宋体" w:cs="黑体"/>
        </w:rPr>
        <mc:AlternateContent>
          <mc:Choice Requires="wps">
            <w:drawing>
              <wp:anchor distT="0" distB="0" distL="114300" distR="114300" simplePos="0" relativeHeight="251852800" behindDoc="0" locked="0" layoutInCell="1" allowOverlap="1">
                <wp:simplePos x="0" y="0"/>
                <wp:positionH relativeFrom="column">
                  <wp:posOffset>1390650</wp:posOffset>
                </wp:positionH>
                <wp:positionV relativeFrom="paragraph">
                  <wp:posOffset>47625</wp:posOffset>
                </wp:positionV>
                <wp:extent cx="447675" cy="10160"/>
                <wp:effectExtent l="0" t="29845" r="9525" b="36195"/>
                <wp:wrapNone/>
                <wp:docPr id="193" name="直接连接符 193"/>
                <wp:cNvGraphicFramePr/>
                <a:graphic xmlns:a="http://schemas.openxmlformats.org/drawingml/2006/main">
                  <a:graphicData uri="http://schemas.microsoft.com/office/word/2010/wordprocessingShape">
                    <wps:wsp>
                      <wps:cNvCnPr/>
                      <wps:spPr>
                        <a:xfrm flipH="true">
                          <a:off x="0" y="0"/>
                          <a:ext cx="447675" cy="101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9.5pt;margin-top:3.75pt;height:0.8pt;width:35.25pt;z-index:251852800;mso-width-relative:page;mso-height-relative:page;" filled="f" stroked="t" coordsize="21600,21600" o:gfxdata="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vKVtfXAAAABwEAAA8AAAAAAAAAAQAgAAAAOAAAAGRycy9kb3du&#10;cmV2LnhtbFBLAQIUABQAAAAIAIdO4kBu6UE+6gEAAKIDAAAOAAAAAAAAAAEAIAAAADwBAABkcnMv&#10;ZTJvRG9jLnhtbFBLBQYAAAAABgAGAFkBAACYBQAAAAA=&#10;">
                <v:fill on="f" focussize="0,0"/>
                <v:stroke color="#000000" joinstyle="round" endarrow="block"/>
                <v:imagedata o:title=""/>
                <o:lock v:ext="edit" aspectratio="f"/>
              </v:line>
            </w:pict>
          </mc:Fallback>
        </mc:AlternateContent>
      </w:r>
    </w:p>
    <w:p>
      <w:pPr>
        <w:jc w:val="center"/>
        <w:rPr>
          <w:rFonts w:ascii="楷体_GB2312" w:hAnsi="黑体" w:eastAsia="楷体_GB2312"/>
          <w:sz w:val="24"/>
        </w:rPr>
      </w:pPr>
      <w:r>
        <w:rPr>
          <w:rFonts w:hint="eastAsia" w:ascii="楷体_GB2312" w:hAnsi="黑体" w:eastAsia="楷体_GB2312"/>
          <w:sz w:val="32"/>
          <w:szCs w:val="32"/>
        </w:rPr>
        <w:tab/>
      </w:r>
      <w:r>
        <w:rPr>
          <w:rFonts w:hint="eastAsia" w:ascii="楷体_GB2312" w:hAnsi="黑体" w:eastAsia="楷体_GB2312"/>
          <w:sz w:val="32"/>
          <w:szCs w:val="32"/>
        </w:rPr>
        <w:t xml:space="preserve">                         </w:t>
      </w: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snapToGrid w:val="0"/>
        <w:ind w:firstLine="420" w:firstLineChars="200"/>
        <w:jc w:val="center"/>
        <w:rPr>
          <w:rFonts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行政主体</w:t>
      </w:r>
      <w:r>
        <w:rPr>
          <w:rFonts w:hint="eastAsia" w:ascii="楷体_GB2312" w:hAnsi="黑体" w:eastAsia="楷体_GB2312"/>
          <w:sz w:val="24"/>
        </w:rPr>
        <w:t>：</w:t>
      </w:r>
      <w:r>
        <w:rPr>
          <w:rFonts w:hint="eastAsia" w:ascii="仿宋" w:hAnsi="仿宋" w:eastAsia="仿宋" w:cs="仿宋"/>
          <w:szCs w:val="21"/>
        </w:rPr>
        <w:t xml:space="preserve">平顺县司法局 </w:t>
      </w:r>
      <w:r>
        <w:rPr>
          <w:rFonts w:hint="eastAsia" w:ascii="黑体" w:hAnsi="黑体" w:eastAsia="黑体" w:cs="黑体"/>
          <w:szCs w:val="21"/>
        </w:rPr>
        <w:t xml:space="preserve">                           </w:t>
      </w:r>
    </w:p>
    <w:p>
      <w:pPr>
        <w:jc w:val="center"/>
        <w:rPr>
          <w:rFonts w:ascii="楷体_GB2312" w:hAnsi="黑体" w:eastAsia="楷体_GB2312"/>
          <w:sz w:val="24"/>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 xml:space="preserve"> 承办机构</w:t>
      </w:r>
      <w:r>
        <w:rPr>
          <w:rFonts w:hint="eastAsia" w:ascii="楷体_GB2312" w:hAnsi="黑体" w:eastAsia="楷体_GB2312"/>
          <w:sz w:val="24"/>
        </w:rPr>
        <w:t>：</w:t>
      </w:r>
      <w:r>
        <w:rPr>
          <w:rFonts w:hint="eastAsia" w:ascii="仿宋" w:hAnsi="仿宋" w:eastAsia="仿宋" w:cs="仿宋"/>
          <w:szCs w:val="21"/>
        </w:rPr>
        <w:t>政治部</w:t>
      </w:r>
    </w:p>
    <w:p>
      <w:pPr>
        <w:rPr>
          <w:rFonts w:ascii="楷体_GB2312" w:hAnsi="黑体" w:eastAsia="楷体_GB2312"/>
          <w:sz w:val="24"/>
        </w:rPr>
      </w:pPr>
      <w:r>
        <w:rPr>
          <w:rFonts w:hint="eastAsia" w:ascii="楷体_GB2312" w:hAnsi="黑体" w:eastAsia="楷体_GB2312"/>
          <w:sz w:val="24"/>
        </w:rPr>
        <w:t xml:space="preserve">                                          </w:t>
      </w:r>
      <w:r>
        <w:rPr>
          <w:rFonts w:hint="eastAsia" w:ascii="楷体_GB2312" w:hAnsi="黑体" w:eastAsia="楷体_GB2312"/>
          <w:sz w:val="24"/>
          <w:lang w:val="en-US" w:eastAsia="zh-CN"/>
        </w:rPr>
        <w:t xml:space="preserve"> </w:t>
      </w:r>
      <w:r>
        <w:rPr>
          <w:rFonts w:hint="eastAsia" w:ascii="黑体" w:hAnsi="黑体" w:eastAsia="黑体" w:cs="黑体"/>
          <w:szCs w:val="21"/>
        </w:rPr>
        <w:t>服务电话</w:t>
      </w:r>
      <w:r>
        <w:rPr>
          <w:rFonts w:hint="eastAsia" w:ascii="楷体_GB2312" w:hAnsi="黑体" w:eastAsia="楷体_GB2312"/>
          <w:sz w:val="24"/>
        </w:rPr>
        <w:t>：</w:t>
      </w:r>
      <w:r>
        <w:rPr>
          <w:rFonts w:hint="eastAsia" w:ascii="仿宋" w:hAnsi="仿宋" w:eastAsia="仿宋" w:cs="仿宋"/>
          <w:szCs w:val="21"/>
        </w:rPr>
        <w:t xml:space="preserve">8922109  </w:t>
      </w:r>
    </w:p>
    <w:p>
      <w:pPr>
        <w:snapToGrid w:val="0"/>
        <w:ind w:firstLine="420" w:firstLineChars="200"/>
        <w:jc w:val="center"/>
        <w:rPr>
          <w:rFonts w:ascii="楷体_GB2312" w:hAnsi="黑体" w:eastAsia="楷体_GB2312"/>
          <w:sz w:val="24"/>
        </w:rPr>
      </w:pPr>
      <w:r>
        <w:rPr>
          <w:rFonts w:hint="eastAsia" w:ascii="仿宋" w:hAnsi="仿宋" w:eastAsia="仿宋" w:cs="仿宋"/>
          <w:szCs w:val="21"/>
        </w:rPr>
        <w:t xml:space="preserve">   </w:t>
      </w: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重大行政执法决定法制审核流程图</w:t>
      </w:r>
    </w:p>
    <w:p>
      <w:pPr>
        <w:jc w:val="center"/>
        <w:rPr>
          <w:rFonts w:ascii="华文中宋" w:hAnsi="华文中宋" w:eastAsia="华文中宋" w:cs="华文中宋"/>
          <w:sz w:val="44"/>
          <w:szCs w:val="44"/>
        </w:rPr>
      </w:pPr>
    </w:p>
    <w:p>
      <w:pPr>
        <w:jc w:val="center"/>
        <w:rPr>
          <w:rFonts w:ascii="华文中宋" w:hAnsi="华文中宋" w:eastAsia="华文中宋" w:cs="华文中宋"/>
          <w:sz w:val="44"/>
          <w:szCs w:val="44"/>
        </w:rPr>
      </w:pPr>
      <w:r>
        <w:rPr>
          <w:sz w:val="32"/>
        </w:rPr>
        <mc:AlternateContent>
          <mc:Choice Requires="wpg">
            <w:drawing>
              <wp:anchor distT="0" distB="0" distL="114300" distR="114300" simplePos="0" relativeHeight="251856896" behindDoc="0" locked="0" layoutInCell="1" allowOverlap="1">
                <wp:simplePos x="0" y="0"/>
                <wp:positionH relativeFrom="column">
                  <wp:posOffset>-18415</wp:posOffset>
                </wp:positionH>
                <wp:positionV relativeFrom="paragraph">
                  <wp:posOffset>132715</wp:posOffset>
                </wp:positionV>
                <wp:extent cx="5450840" cy="6969125"/>
                <wp:effectExtent l="4445" t="4445" r="12065" b="17780"/>
                <wp:wrapNone/>
                <wp:docPr id="198" name="组合 198"/>
                <wp:cNvGraphicFramePr/>
                <a:graphic xmlns:a="http://schemas.openxmlformats.org/drawingml/2006/main">
                  <a:graphicData uri="http://schemas.microsoft.com/office/word/2010/wordprocessingGroup">
                    <wpg:wgp>
                      <wpg:cNvGrpSpPr/>
                      <wpg:grpSpPr>
                        <a:xfrm>
                          <a:off x="0" y="0"/>
                          <a:ext cx="5450840" cy="6969125"/>
                          <a:chOff x="9643" y="465825"/>
                          <a:chExt cx="8584" cy="10975"/>
                        </a:xfrm>
                      </wpg:grpSpPr>
                      <wps:wsp>
                        <wps:cNvPr id="199" name="圆角矩形 19"/>
                        <wps:cNvSpPr/>
                        <wps:spPr>
                          <a:xfrm>
                            <a:off x="9781" y="466247"/>
                            <a:ext cx="1464" cy="1603"/>
                          </a:xfrm>
                          <a:prstGeom prst="roundRect">
                            <a:avLst>
                              <a:gd name="adj" fmla="val 16667"/>
                            </a:avLst>
                          </a:prstGeom>
                          <a:solidFill>
                            <a:srgbClr val="FFFFFF"/>
                          </a:solidFill>
                          <a:ln w="22225" cap="flat" cmpd="sng">
                            <a:solidFill>
                              <a:srgbClr val="000000"/>
                            </a:solidFill>
                            <a:prstDash val="solid"/>
                            <a:headEnd type="none" w="med" len="med"/>
                            <a:tailEnd type="none" w="med" len="med"/>
                          </a:ln>
                        </wps:spPr>
                        <wps:txbx>
                          <w:txbxContent>
                            <w:p>
                              <w:pPr>
                                <w:spacing w:line="600" w:lineRule="exact"/>
                                <w:jc w:val="center"/>
                                <w:rPr>
                                  <w:rFonts w:ascii="仿宋" w:hAnsi="仿宋" w:eastAsia="仿宋" w:cs="仿宋"/>
                                  <w:sz w:val="30"/>
                                  <w:szCs w:val="30"/>
                                </w:rPr>
                              </w:pPr>
                              <w:r>
                                <w:rPr>
                                  <w:rFonts w:hint="eastAsia" w:ascii="仿宋" w:hAnsi="仿宋" w:eastAsia="仿宋" w:cs="仿宋"/>
                                  <w:sz w:val="30"/>
                                  <w:szCs w:val="30"/>
                                </w:rPr>
                                <w:t>案件承</w:t>
                              </w:r>
                            </w:p>
                            <w:p>
                              <w:pPr>
                                <w:spacing w:line="600" w:lineRule="exact"/>
                                <w:jc w:val="center"/>
                                <w:rPr>
                                  <w:rFonts w:ascii="仿宋" w:hAnsi="仿宋" w:eastAsia="仿宋" w:cs="仿宋"/>
                                  <w:sz w:val="30"/>
                                  <w:szCs w:val="30"/>
                                </w:rPr>
                              </w:pPr>
                              <w:r>
                                <w:rPr>
                                  <w:rFonts w:hint="eastAsia" w:ascii="仿宋" w:hAnsi="仿宋" w:eastAsia="仿宋" w:cs="仿宋"/>
                                  <w:sz w:val="30"/>
                                  <w:szCs w:val="30"/>
                                </w:rPr>
                                <w:t>办机构</w:t>
                              </w:r>
                            </w:p>
                          </w:txbxContent>
                        </wps:txbx>
                        <wps:bodyPr lIns="91439" tIns="45719" rIns="91439" bIns="45719" upright="true"/>
                      </wps:wsp>
                      <wps:wsp>
                        <wps:cNvPr id="200" name="右箭头 12"/>
                        <wps:cNvSpPr/>
                        <wps:spPr>
                          <a:xfrm>
                            <a:off x="11259" y="466444"/>
                            <a:ext cx="1743" cy="1141"/>
                          </a:xfrm>
                          <a:prstGeom prst="rightArrow">
                            <a:avLst>
                              <a:gd name="adj1" fmla="val 50000"/>
                              <a:gd name="adj2" fmla="val 38190"/>
                            </a:avLst>
                          </a:prstGeom>
                          <a:solidFill>
                            <a:srgbClr val="FFFFFF"/>
                          </a:solidFill>
                          <a:ln w="6350" cap="flat" cmpd="sng">
                            <a:solidFill>
                              <a:srgbClr val="000000"/>
                            </a:solidFill>
                            <a:prstDash val="solid"/>
                            <a:miter/>
                            <a:headEnd type="none" w="med" len="med"/>
                            <a:tailEnd type="none" w="med" len="med"/>
                          </a:ln>
                        </wps:spPr>
                        <wps:txbx>
                          <w:txbxContent>
                            <w:p>
                              <w:pPr>
                                <w:spacing w:line="400" w:lineRule="exact"/>
                                <w:rPr>
                                  <w:rFonts w:ascii="仿宋" w:hAnsi="仿宋" w:eastAsia="仿宋" w:cs="仿宋"/>
                                </w:rPr>
                              </w:pPr>
                              <w:r>
                                <w:rPr>
                                  <w:rFonts w:hint="eastAsia" w:ascii="仿宋" w:hAnsi="仿宋" w:eastAsia="仿宋" w:cs="仿宋"/>
                                </w:rPr>
                                <w:t>调查终结后</w:t>
                              </w:r>
                            </w:p>
                          </w:txbxContent>
                        </wps:txbx>
                        <wps:bodyPr lIns="91439" tIns="45719" rIns="91439" bIns="45719" upright="true"/>
                      </wps:wsp>
                      <wps:wsp>
                        <wps:cNvPr id="201" name="圆角矩形 17"/>
                        <wps:cNvSpPr/>
                        <wps:spPr>
                          <a:xfrm>
                            <a:off x="13023" y="465825"/>
                            <a:ext cx="1742" cy="4835"/>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（一）</w:t>
                              </w:r>
                              <w:r>
                                <w:rPr>
                                  <w:rFonts w:hint="eastAsia" w:ascii="仿宋" w:hAnsi="仿宋" w:eastAsia="仿宋" w:cs="仿宋"/>
                                  <w:sz w:val="16"/>
                                  <w:szCs w:val="16"/>
                                </w:rPr>
                                <w:t>重大行政执法决定建议及其情况说明;</w:t>
                              </w:r>
                            </w:p>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（二）</w:t>
                              </w:r>
                              <w:r>
                                <w:rPr>
                                  <w:rFonts w:hint="eastAsia" w:ascii="仿宋" w:hAnsi="仿宋" w:eastAsia="仿宋" w:cs="仿宋"/>
                                  <w:sz w:val="16"/>
                                  <w:szCs w:val="16"/>
                                </w:rPr>
                                <w:t>重大行政执法决定调查(审查)终结报告;</w:t>
                              </w:r>
                            </w:p>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（三）</w:t>
                              </w:r>
                              <w:r>
                                <w:rPr>
                                  <w:rFonts w:hint="eastAsia" w:ascii="仿宋" w:hAnsi="仿宋" w:eastAsia="仿宋" w:cs="仿宋"/>
                                  <w:sz w:val="16"/>
                                  <w:szCs w:val="16"/>
                                </w:rPr>
                                <w:t>重大行政执法决定书代拟稿;</w:t>
                              </w:r>
                            </w:p>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（四）</w:t>
                              </w:r>
                              <w:r>
                                <w:rPr>
                                  <w:rFonts w:hint="eastAsia" w:ascii="仿宋" w:hAnsi="仿宋" w:eastAsia="仿宋" w:cs="仿宋"/>
                                  <w:sz w:val="16"/>
                                  <w:szCs w:val="16"/>
                                </w:rPr>
                                <w:t xml:space="preserve">重大行政执法决定相关法律依据和证据资料; </w:t>
                              </w:r>
                            </w:p>
                            <w:p>
                              <w:pPr>
                                <w:spacing w:line="230" w:lineRule="exact"/>
                                <w:rPr>
                                  <w:rFonts w:ascii="仿宋_GB2312" w:hAnsi="仿宋_GB2312" w:eastAsia="仿宋_GB2312" w:cs="仿宋_GB2312"/>
                                  <w:sz w:val="16"/>
                                  <w:szCs w:val="16"/>
                                </w:rPr>
                              </w:pPr>
                              <w:r>
                                <w:rPr>
                                  <w:rFonts w:hint="eastAsia" w:ascii="仿宋_GB2312" w:hAnsi="仿宋_GB2312" w:eastAsia="仿宋_GB2312" w:cs="仿宋_GB2312"/>
                                  <w:sz w:val="16"/>
                                  <w:szCs w:val="16"/>
                                </w:rPr>
                                <w:t xml:space="preserve">   （五）经听证或评估的，应当提交听证笔录或评估报告;</w:t>
                              </w:r>
                            </w:p>
                            <w:p>
                              <w:pPr>
                                <w:spacing w:line="230" w:lineRule="exact"/>
                                <w:rPr>
                                  <w:sz w:val="16"/>
                                  <w:szCs w:val="16"/>
                                </w:rPr>
                              </w:pPr>
                              <w:r>
                                <w:rPr>
                                  <w:rFonts w:hint="eastAsia" w:ascii="仿宋_GB2312" w:hAnsi="仿宋_GB2312" w:eastAsia="仿宋_GB2312" w:cs="仿宋_GB2312"/>
                                  <w:sz w:val="16"/>
                                  <w:szCs w:val="16"/>
                                </w:rPr>
                                <w:t xml:space="preserve">   （六）</w:t>
                              </w:r>
                              <w:r>
                                <w:rPr>
                                  <w:rFonts w:hint="eastAsia" w:ascii="仿宋" w:hAnsi="仿宋" w:eastAsia="仿宋" w:cs="仿宋"/>
                                  <w:sz w:val="18"/>
                                  <w:szCs w:val="18"/>
                                </w:rPr>
                                <w:t>其</w:t>
                              </w:r>
                              <w:r>
                                <w:rPr>
                                  <w:rFonts w:hint="eastAsia" w:ascii="仿宋_GB2312" w:hAnsi="仿宋_GB2312" w:eastAsia="仿宋_GB2312" w:cs="仿宋_GB2312"/>
                                  <w:sz w:val="16"/>
                                  <w:szCs w:val="16"/>
                                </w:rPr>
                                <w:t>他需</w:t>
                              </w:r>
                              <w:r>
                                <w:rPr>
                                  <w:rFonts w:hint="eastAsia" w:ascii="仿宋" w:hAnsi="仿宋" w:eastAsia="仿宋" w:cs="仿宋"/>
                                  <w:sz w:val="16"/>
                                  <w:szCs w:val="16"/>
                                </w:rPr>
                                <w:t>要提交的材料。</w:t>
                              </w:r>
                            </w:p>
                          </w:txbxContent>
                        </wps:txbx>
                        <wps:bodyPr lIns="91439" tIns="45719" rIns="91439" bIns="45719" upright="true"/>
                      </wps:wsp>
                      <wps:wsp>
                        <wps:cNvPr id="202" name="右箭头 13"/>
                        <wps:cNvSpPr/>
                        <wps:spPr>
                          <a:xfrm>
                            <a:off x="14776" y="466971"/>
                            <a:ext cx="1882" cy="880"/>
                          </a:xfrm>
                          <a:prstGeom prst="rightArrow">
                            <a:avLst>
                              <a:gd name="adj1" fmla="val 50000"/>
                              <a:gd name="adj2" fmla="val 53465"/>
                            </a:avLst>
                          </a:prstGeom>
                          <a:solidFill>
                            <a:srgbClr val="FFFFFF"/>
                          </a:solidFill>
                          <a:ln w="6350"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rPr>
                                <w:t>提交法制审核机构</w:t>
                              </w:r>
                            </w:p>
                          </w:txbxContent>
                        </wps:txbx>
                        <wps:bodyPr lIns="91439" tIns="45719" rIns="91439" bIns="45719" upright="true"/>
                      </wps:wsp>
                      <wps:wsp>
                        <wps:cNvPr id="203" name="圆角矩形 18"/>
                        <wps:cNvSpPr/>
                        <wps:spPr>
                          <a:xfrm>
                            <a:off x="16666" y="466229"/>
                            <a:ext cx="1517" cy="162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spacing w:line="400" w:lineRule="exact"/>
                                <w:jc w:val="center"/>
                                <w:rPr>
                                  <w:rFonts w:ascii="仿宋" w:hAnsi="仿宋" w:eastAsia="仿宋" w:cs="仿宋"/>
                                  <w:sz w:val="28"/>
                                  <w:szCs w:val="28"/>
                                </w:rPr>
                              </w:pPr>
                              <w:r>
                                <w:rPr>
                                  <w:rFonts w:hint="eastAsia" w:ascii="仿宋" w:hAnsi="仿宋" w:eastAsia="仿宋" w:cs="仿宋"/>
                                  <w:sz w:val="28"/>
                                  <w:szCs w:val="28"/>
                                </w:rPr>
                                <w:t>法制审核机构审核</w:t>
                              </w:r>
                            </w:p>
                          </w:txbxContent>
                        </wps:txbx>
                        <wps:bodyPr lIns="91439" tIns="45719" rIns="91439" bIns="45719" upright="true"/>
                      </wps:wsp>
                      <wps:wsp>
                        <wps:cNvPr id="204" name="下箭头 16"/>
                        <wps:cNvSpPr/>
                        <wps:spPr>
                          <a:xfrm>
                            <a:off x="16843" y="467854"/>
                            <a:ext cx="1101" cy="2038"/>
                          </a:xfrm>
                          <a:prstGeom prst="downArrow">
                            <a:avLst>
                              <a:gd name="adj1" fmla="val 50000"/>
                              <a:gd name="adj2" fmla="val 51936"/>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rPr>
                                <w:t>审核重点</w:t>
                              </w:r>
                            </w:p>
                          </w:txbxContent>
                        </wps:txbx>
                        <wps:bodyPr vert="eaVert" lIns="91439" tIns="45719" rIns="91439" bIns="45719" upright="true"/>
                      </wps:wsp>
                      <wps:wsp>
                        <wps:cNvPr id="205" name="圆角矩形 14"/>
                        <wps:cNvSpPr/>
                        <wps:spPr>
                          <a:xfrm>
                            <a:off x="15074" y="469937"/>
                            <a:ext cx="3153" cy="6422"/>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adjustRightInd w:val="0"/>
                                <w:snapToGrid w:val="0"/>
                                <w:spacing w:line="320" w:lineRule="exact"/>
                                <w:ind w:firstLine="420" w:firstLineChars="200"/>
                                <w:rPr>
                                  <w:rFonts w:ascii="仿宋_GB2312" w:eastAsia="仿宋_GB2312"/>
                                  <w:szCs w:val="21"/>
                                </w:rPr>
                              </w:pPr>
                              <w:r>
                                <w:rPr>
                                  <w:rFonts w:hint="eastAsia" w:ascii="仿宋_GB2312" w:hAnsi="仿宋_GB2312" w:eastAsia="仿宋_GB2312" w:cs="仿宋_GB2312"/>
                                  <w:szCs w:val="21"/>
                                </w:rPr>
                                <w:t>（一）</w:t>
                              </w:r>
                              <w:r>
                                <w:rPr>
                                  <w:rFonts w:hint="eastAsia" w:ascii="仿宋_GB2312" w:eastAsia="仿宋_GB2312"/>
                                  <w:szCs w:val="21"/>
                                </w:rPr>
                                <w:t>执法主体是否合法，执法人员是否具备执法资格</w:t>
                              </w:r>
                              <w:r>
                                <w:rPr>
                                  <w:rFonts w:ascii="仿宋_GB2312" w:eastAsia="仿宋_GB2312"/>
                                  <w:szCs w:val="21"/>
                                </w:rPr>
                                <w:t xml:space="preserve">; </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（二）执法程序是否合法；</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（三）案件事实是否清楚，证据是否合法充分；</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（四）适用法律、法规、规章是否准确，裁量基准运用是否适当；</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（五）执法是否超越行政执法机关法定权限；</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（六）执法文书是否完备、规范；</w:t>
                              </w:r>
                            </w:p>
                            <w:p>
                              <w:pPr>
                                <w:adjustRightInd w:val="0"/>
                                <w:snapToGrid w:val="0"/>
                                <w:spacing w:line="320" w:lineRule="exact"/>
                                <w:ind w:firstLine="420" w:firstLineChars="200"/>
                                <w:rPr>
                                  <w:rFonts w:ascii="仿宋_GB2312" w:eastAsia="仿宋_GB2312"/>
                                  <w:szCs w:val="21"/>
                                </w:rPr>
                              </w:pPr>
                              <w:r>
                                <w:rPr>
                                  <w:rFonts w:hint="eastAsia" w:ascii="仿宋_GB2312" w:hAnsi="仿宋_GB2312" w:eastAsia="仿宋_GB2312" w:cs="仿宋_GB2312"/>
                                  <w:szCs w:val="21"/>
                                </w:rPr>
                                <w:t>（七）违法行为是否涉嫌犯罪、需要移送司法机关；</w:t>
                              </w:r>
                            </w:p>
                            <w:p>
                              <w:pPr>
                                <w:adjustRightInd w:val="0"/>
                                <w:snapToGrid w:val="0"/>
                                <w:spacing w:line="320" w:lineRule="exact"/>
                                <w:ind w:firstLine="420" w:firstLineChars="200"/>
                                <w:rPr>
                                  <w:rFonts w:ascii="仿宋_GB2312" w:eastAsia="仿宋_GB2312"/>
                                  <w:szCs w:val="21"/>
                                </w:rPr>
                              </w:pPr>
                              <w:r>
                                <w:rPr>
                                  <w:rFonts w:hint="eastAsia" w:ascii="仿宋_GB2312" w:hAnsi="仿宋_GB2312" w:eastAsia="仿宋_GB2312" w:cs="仿宋_GB2312"/>
                                  <w:szCs w:val="21"/>
                                </w:rPr>
                                <w:t>（八）</w:t>
                              </w:r>
                              <w:r>
                                <w:rPr>
                                  <w:rFonts w:hint="eastAsia" w:ascii="仿宋_GB2312" w:eastAsia="仿宋_GB2312"/>
                                  <w:szCs w:val="21"/>
                                </w:rPr>
                                <w:t>其他应当审核的内容。</w:t>
                              </w:r>
                            </w:p>
                            <w:p>
                              <w:pPr>
                                <w:rPr>
                                  <w:rFonts w:ascii="仿宋" w:hAnsi="仿宋" w:eastAsia="仿宋" w:cs="仿宋"/>
                                  <w:sz w:val="28"/>
                                  <w:szCs w:val="28"/>
                                </w:rPr>
                              </w:pPr>
                            </w:p>
                          </w:txbxContent>
                        </wps:txbx>
                        <wps:bodyPr lIns="91439" tIns="45719" rIns="91439" bIns="45719" upright="true"/>
                      </wps:wsp>
                      <wps:wsp>
                        <wps:cNvPr id="206" name="左箭头 11"/>
                        <wps:cNvSpPr/>
                        <wps:spPr>
                          <a:xfrm>
                            <a:off x="12666" y="471014"/>
                            <a:ext cx="2377" cy="3180"/>
                          </a:xfrm>
                          <a:prstGeom prst="leftArrow">
                            <a:avLst>
                              <a:gd name="adj1" fmla="val 50000"/>
                              <a:gd name="adj2" fmla="val 25000"/>
                            </a:avLst>
                          </a:prstGeom>
                          <a:solidFill>
                            <a:srgbClr val="FFFFFF"/>
                          </a:solidFill>
                          <a:ln w="6350" cap="flat" cmpd="sng">
                            <a:solidFill>
                              <a:srgbClr val="000000"/>
                            </a:solidFill>
                            <a:prstDash val="solid"/>
                            <a:miter/>
                            <a:headEnd type="none" w="med" len="med"/>
                            <a:tailEnd type="none" w="med" len="med"/>
                          </a:ln>
                        </wps:spPr>
                        <wps:txbx>
                          <w:txbxContent>
                            <w:p>
                              <w:pPr>
                                <w:spacing w:line="380" w:lineRule="exact"/>
                                <w:rPr>
                                  <w:rFonts w:ascii="仿宋" w:hAnsi="仿宋" w:eastAsia="仿宋" w:cs="仿宋"/>
                                </w:rPr>
                              </w:pPr>
                              <w:r>
                                <w:rPr>
                                  <w:rFonts w:hint="eastAsia" w:ascii="仿宋" w:hAnsi="仿宋" w:eastAsia="仿宋" w:cs="仿宋"/>
                                </w:rPr>
                                <w:t>10个工作日，案情复杂的，经行政执法机关负责人批准，可延长10个工作日</w:t>
                              </w:r>
                            </w:p>
                          </w:txbxContent>
                        </wps:txbx>
                        <wps:bodyPr lIns="91439" tIns="45719" rIns="91439" bIns="45719" upright="true"/>
                      </wps:wsp>
                      <wps:wsp>
                        <wps:cNvPr id="207" name="圆角矩形 20"/>
                        <wps:cNvSpPr/>
                        <wps:spPr>
                          <a:xfrm>
                            <a:off x="9643" y="469611"/>
                            <a:ext cx="3000" cy="7189"/>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320" w:lineRule="exact"/>
                                <w:ind w:firstLine="420" w:firstLineChars="200"/>
                                <w:rPr>
                                  <w:rFonts w:ascii="仿宋" w:hAnsi="仿宋" w:eastAsia="仿宋" w:cs="仿宋"/>
                                  <w:szCs w:val="21"/>
                                </w:rPr>
                              </w:pPr>
                              <w:r>
                                <w:rPr>
                                  <w:rFonts w:hint="eastAsia" w:ascii="仿宋_GB2312" w:hAnsi="仿宋_GB2312" w:eastAsia="仿宋_GB2312" w:cs="仿宋_GB2312"/>
                                  <w:szCs w:val="21"/>
                                </w:rPr>
                                <w:t>（一）</w:t>
                              </w:r>
                              <w:r>
                                <w:rPr>
                                  <w:rFonts w:hint="eastAsia" w:ascii="仿宋" w:hAnsi="仿宋" w:eastAsia="仿宋" w:cs="仿宋"/>
                                  <w:szCs w:val="21"/>
                                </w:rPr>
                                <w:t>对拟作出的重大行政执法决定主体合法、事实清楚、证据合法充分、依据准确、裁量适当、执法程序合法、执法文书完备、规范的，提出同意的意见;</w:t>
                              </w:r>
                            </w:p>
                            <w:p>
                              <w:pPr>
                                <w:spacing w:line="320" w:lineRule="exact"/>
                                <w:ind w:firstLine="420" w:firstLineChars="200"/>
                                <w:rPr>
                                  <w:rFonts w:ascii="仿宋" w:hAnsi="仿宋" w:eastAsia="仿宋" w:cs="仿宋"/>
                                  <w:szCs w:val="21"/>
                                </w:rPr>
                              </w:pPr>
                              <w:r>
                                <w:rPr>
                                  <w:rFonts w:hint="eastAsia" w:ascii="仿宋_GB2312" w:hAnsi="仿宋_GB2312" w:eastAsia="仿宋_GB2312" w:cs="仿宋_GB2312"/>
                                  <w:szCs w:val="21"/>
                                </w:rPr>
                                <w:t>（二）</w:t>
                              </w:r>
                              <w:r>
                                <w:rPr>
                                  <w:rFonts w:hint="eastAsia" w:ascii="仿宋" w:hAnsi="仿宋" w:eastAsia="仿宋" w:cs="仿宋"/>
                                  <w:szCs w:val="21"/>
                                </w:rPr>
                                <w:t>对拟作出的重大行政执法决定事实认定不清、证据和执法程序有瑕疵、执法文书不规范、裁量不适当的，提出纠正的意见;</w:t>
                              </w:r>
                            </w:p>
                            <w:p>
                              <w:pPr>
                                <w:spacing w:line="320" w:lineRule="exact"/>
                                <w:ind w:firstLine="420" w:firstLineChars="200"/>
                                <w:rPr>
                                  <w:rFonts w:ascii="仿宋" w:hAnsi="仿宋" w:eastAsia="仿宋" w:cs="仿宋"/>
                                  <w:szCs w:val="21"/>
                                </w:rPr>
                              </w:pPr>
                              <w:r>
                                <w:rPr>
                                  <w:rFonts w:hint="eastAsia" w:ascii="仿宋_GB2312" w:hAnsi="仿宋_GB2312" w:eastAsia="仿宋_GB2312" w:cs="仿宋_GB2312"/>
                                  <w:szCs w:val="21"/>
                                </w:rPr>
                                <w:t>（三）</w:t>
                              </w:r>
                              <w:r>
                                <w:rPr>
                                  <w:rFonts w:hint="eastAsia" w:ascii="仿宋" w:hAnsi="仿宋" w:eastAsia="仿宋" w:cs="仿宋"/>
                                  <w:szCs w:val="21"/>
                                </w:rPr>
                                <w:t>对拟作出的重大行政执法决定存在主体不合法、主要证据不合法、依据不准确、执法程序不合法的，提出不予作出行政执法决定的意见;</w:t>
                              </w:r>
                            </w:p>
                            <w:p>
                              <w:pPr>
                                <w:spacing w:line="320" w:lineRule="exact"/>
                                <w:ind w:firstLine="420" w:firstLineChars="200"/>
                                <w:rPr>
                                  <w:rFonts w:ascii="仿宋" w:hAnsi="仿宋" w:eastAsia="仿宋" w:cs="仿宋"/>
                                  <w:szCs w:val="21"/>
                                </w:rPr>
                              </w:pPr>
                              <w:r>
                                <w:rPr>
                                  <w:rFonts w:hint="eastAsia" w:ascii="仿宋" w:hAnsi="仿宋" w:eastAsia="仿宋" w:cs="仿宋"/>
                                  <w:szCs w:val="21"/>
                                </w:rPr>
                                <w:t>（四）对违法行为涉嫌犯罪的，提出移送意见。</w:t>
                              </w:r>
                            </w:p>
                            <w:p>
                              <w:pPr>
                                <w:spacing w:line="320" w:lineRule="exact"/>
                                <w:rPr>
                                  <w:rFonts w:ascii="仿宋" w:hAnsi="仿宋" w:eastAsia="仿宋" w:cs="仿宋"/>
                                </w:rPr>
                              </w:pPr>
                            </w:p>
                          </w:txbxContent>
                        </wps:txbx>
                        <wps:bodyPr lIns="91439" tIns="45719" rIns="91439" bIns="45719" upright="true"/>
                      </wps:wsp>
                      <wps:wsp>
                        <wps:cNvPr id="208" name="上箭头 15"/>
                        <wps:cNvSpPr/>
                        <wps:spPr>
                          <a:xfrm>
                            <a:off x="9969" y="467848"/>
                            <a:ext cx="1087" cy="1753"/>
                          </a:xfrm>
                          <a:prstGeom prst="upArrow">
                            <a:avLst>
                              <a:gd name="adj1" fmla="val 50000"/>
                              <a:gd name="adj2" fmla="val 44628"/>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rPr>
                                <w:t>法制审核结果</w:t>
                              </w:r>
                            </w:p>
                          </w:txbxContent>
                        </wps:txbx>
                        <wps:bodyPr vert="eaVert" lIns="91439" tIns="45719" rIns="91439" bIns="45719" upright="true"/>
                      </wps:wsp>
                    </wpg:wgp>
                  </a:graphicData>
                </a:graphic>
              </wp:anchor>
            </w:drawing>
          </mc:Choice>
          <mc:Fallback>
            <w:pict>
              <v:group id="_x0000_s1026" o:spid="_x0000_s1026" o:spt="203" style="position:absolute;left:0pt;margin-left:-1.45pt;margin-top:10.45pt;height:548.75pt;width:429.2pt;z-index:251856896;mso-width-relative:page;mso-height-relative:page;" coordorigin="9643,465825" coordsize="8584,10975" o:gfxdata="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FgAAAGRycy9QSwECFAAUAAAACACHTuJAl2BRp9kAAAAKAQAADwAAAAAAAAABACAAAAA4&#10;AAAAZHJzL2Rvd25yZXYueG1sUEsBAhQAFAAAAAgAh07iQM0IgebYBAAA2h4AAA4AAAAAAAAAAQAg&#10;AAAAPgEAAGRycy9lMm9Eb2MueG1sUEsFBgAAAAAGAAYAWQEAAIgIAAAAAA==&#10;">
                <o:lock v:ext="edit" aspectratio="f"/>
                <v:roundrect id="圆角矩形 19" o:spid="_x0000_s1026" o:spt="2" style="position:absolute;left:9781;top:466247;height:1603;width:1464;" fillcolor="#FFFFFF" filled="t" stroked="t" coordsize="21600,21600" arcsize="0.166666666666667" o:gfxdata="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tTyGL0AAADcAAAADwAAAAAAAAABACAAAAA4AAAAZHJzL2Rvd25yZXYu&#10;eG1sUEsBAhQAFAAAAAgAh07iQDMvBZ47AAAAOQAAABAAAAAAAAAAAQAgAAAAIgEAAGRycy9zaGFw&#10;ZXhtbC54bWxQSwUGAAAAAAYABgBbAQAAzAMAAAAA&#10;">
                  <v:fill on="t" focussize="0,0"/>
                  <v:stroke weight="1.75pt" color="#000000" joinstyle="round"/>
                  <v:imagedata o:title=""/>
                  <o:lock v:ext="edit" aspectratio="f"/>
                  <v:textbox inset="7.19992125984252pt,3.59992125984252pt,7.19992125984252pt,3.59992125984252pt">
                    <w:txbxContent>
                      <w:p>
                        <w:pPr>
                          <w:spacing w:line="600" w:lineRule="exact"/>
                          <w:jc w:val="center"/>
                          <w:rPr>
                            <w:rFonts w:ascii="仿宋" w:hAnsi="仿宋" w:eastAsia="仿宋" w:cs="仿宋"/>
                            <w:sz w:val="30"/>
                            <w:szCs w:val="30"/>
                          </w:rPr>
                        </w:pPr>
                        <w:r>
                          <w:rPr>
                            <w:rFonts w:hint="eastAsia" w:ascii="仿宋" w:hAnsi="仿宋" w:eastAsia="仿宋" w:cs="仿宋"/>
                            <w:sz w:val="30"/>
                            <w:szCs w:val="30"/>
                          </w:rPr>
                          <w:t>案件承</w:t>
                        </w:r>
                      </w:p>
                      <w:p>
                        <w:pPr>
                          <w:spacing w:line="600" w:lineRule="exact"/>
                          <w:jc w:val="center"/>
                          <w:rPr>
                            <w:rFonts w:ascii="仿宋" w:hAnsi="仿宋" w:eastAsia="仿宋" w:cs="仿宋"/>
                            <w:sz w:val="30"/>
                            <w:szCs w:val="30"/>
                          </w:rPr>
                        </w:pPr>
                        <w:r>
                          <w:rPr>
                            <w:rFonts w:hint="eastAsia" w:ascii="仿宋" w:hAnsi="仿宋" w:eastAsia="仿宋" w:cs="仿宋"/>
                            <w:sz w:val="30"/>
                            <w:szCs w:val="30"/>
                          </w:rPr>
                          <w:t>办机构</w:t>
                        </w:r>
                      </w:p>
                    </w:txbxContent>
                  </v:textbox>
                </v:roundrect>
                <v:shape id="右箭头 12" o:spid="_x0000_s1026" o:spt="13" type="#_x0000_t13" style="position:absolute;left:11259;top:466444;height:1141;width:1743;" fillcolor="#FFFFFF" filled="t" stroked="t" coordsize="21600,21600" o:gfxdata="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zom270AAADcAAAADwAAAAAAAAABACAAAAA4AAAAZHJzL2Rvd25yZXYu&#10;eG1sUEsBAhQAFAAAAAgAh07iQDMvBZ47AAAAOQAAABAAAAAAAAAAAQAgAAAAIgEAAGRycy9zaGFw&#10;ZXhtbC54bWxQSwUGAAAAAAYABgBbAQAAzAMAAAAA&#10;" adj="16201,5400">
                  <v:fill on="t" focussize="0,0"/>
                  <v:stroke weight="0.5pt" color="#000000" joinstyle="miter"/>
                  <v:imagedata o:title=""/>
                  <o:lock v:ext="edit" aspectratio="f"/>
                  <v:textbox inset="7.19992125984252pt,3.59992125984252pt,7.19992125984252pt,3.59992125984252pt">
                    <w:txbxContent>
                      <w:p>
                        <w:pPr>
                          <w:spacing w:line="400" w:lineRule="exact"/>
                          <w:rPr>
                            <w:rFonts w:ascii="仿宋" w:hAnsi="仿宋" w:eastAsia="仿宋" w:cs="仿宋"/>
                          </w:rPr>
                        </w:pPr>
                        <w:r>
                          <w:rPr>
                            <w:rFonts w:hint="eastAsia" w:ascii="仿宋" w:hAnsi="仿宋" w:eastAsia="仿宋" w:cs="仿宋"/>
                          </w:rPr>
                          <w:t>调查终结后</w:t>
                        </w:r>
                      </w:p>
                    </w:txbxContent>
                  </v:textbox>
                </v:shape>
                <v:roundrect id="圆角矩形 17" o:spid="_x0000_s1026" o:spt="2" style="position:absolute;left:13023;top:465825;height:4835;width:1742;" fillcolor="#FFFFFF" filled="t" stroked="t" coordsize="21600,21600" arcsize="0.166666666666667" o:gfxdata="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ZLJ0q+AAAA3AAAAA8AAAAAAAAAAQAgAAAAOAAAAGRycy9kb3ducmV2&#10;LnhtbFBLAQIUABQAAAAIAIdO4kAzLwWeOwAAADkAAAAQAAAAAAAAAAEAIAAAACMBAABkcnMvc2hh&#10;cGV4bWwueG1sUEsFBgAAAAAGAAYAWwEAAM0DAAAAAA==&#10;">
                  <v:fill on="t" focussize="0,0"/>
                  <v:stroke weight="0.5pt" color="#000000" joinstyle="round"/>
                  <v:imagedata o:title=""/>
                  <o:lock v:ext="edit" aspectratio="f"/>
                  <v:textbox inset="7.19992125984252pt,3.59992125984252pt,7.19992125984252pt,3.59992125984252pt">
                    <w:txbxContent>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（一）</w:t>
                        </w:r>
                        <w:r>
                          <w:rPr>
                            <w:rFonts w:hint="eastAsia" w:ascii="仿宋" w:hAnsi="仿宋" w:eastAsia="仿宋" w:cs="仿宋"/>
                            <w:sz w:val="16"/>
                            <w:szCs w:val="16"/>
                          </w:rPr>
                          <w:t>重大行政执法决定建议及其情况说明;</w:t>
                        </w:r>
                      </w:p>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（二）</w:t>
                        </w:r>
                        <w:r>
                          <w:rPr>
                            <w:rFonts w:hint="eastAsia" w:ascii="仿宋" w:hAnsi="仿宋" w:eastAsia="仿宋" w:cs="仿宋"/>
                            <w:sz w:val="16"/>
                            <w:szCs w:val="16"/>
                          </w:rPr>
                          <w:t>重大行政执法决定调查(审查)终结报告;</w:t>
                        </w:r>
                      </w:p>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（三）</w:t>
                        </w:r>
                        <w:r>
                          <w:rPr>
                            <w:rFonts w:hint="eastAsia" w:ascii="仿宋" w:hAnsi="仿宋" w:eastAsia="仿宋" w:cs="仿宋"/>
                            <w:sz w:val="16"/>
                            <w:szCs w:val="16"/>
                          </w:rPr>
                          <w:t>重大行政执法决定书代拟稿;</w:t>
                        </w:r>
                      </w:p>
                      <w:p>
                        <w:pPr>
                          <w:spacing w:line="230" w:lineRule="exact"/>
                          <w:rPr>
                            <w:rFonts w:ascii="仿宋" w:hAnsi="仿宋" w:eastAsia="仿宋" w:cs="仿宋"/>
                            <w:sz w:val="16"/>
                            <w:szCs w:val="16"/>
                          </w:rPr>
                        </w:pPr>
                        <w:r>
                          <w:rPr>
                            <w:rFonts w:hint="eastAsia" w:ascii="仿宋_GB2312" w:hAnsi="仿宋_GB2312" w:eastAsia="仿宋_GB2312" w:cs="仿宋_GB2312"/>
                            <w:sz w:val="16"/>
                            <w:szCs w:val="16"/>
                          </w:rPr>
                          <w:t xml:space="preserve">   （四）</w:t>
                        </w:r>
                        <w:r>
                          <w:rPr>
                            <w:rFonts w:hint="eastAsia" w:ascii="仿宋" w:hAnsi="仿宋" w:eastAsia="仿宋" w:cs="仿宋"/>
                            <w:sz w:val="16"/>
                            <w:szCs w:val="16"/>
                          </w:rPr>
                          <w:t xml:space="preserve">重大行政执法决定相关法律依据和证据资料; </w:t>
                        </w:r>
                      </w:p>
                      <w:p>
                        <w:pPr>
                          <w:spacing w:line="230" w:lineRule="exact"/>
                          <w:rPr>
                            <w:rFonts w:ascii="仿宋_GB2312" w:hAnsi="仿宋_GB2312" w:eastAsia="仿宋_GB2312" w:cs="仿宋_GB2312"/>
                            <w:sz w:val="16"/>
                            <w:szCs w:val="16"/>
                          </w:rPr>
                        </w:pPr>
                        <w:r>
                          <w:rPr>
                            <w:rFonts w:hint="eastAsia" w:ascii="仿宋_GB2312" w:hAnsi="仿宋_GB2312" w:eastAsia="仿宋_GB2312" w:cs="仿宋_GB2312"/>
                            <w:sz w:val="16"/>
                            <w:szCs w:val="16"/>
                          </w:rPr>
                          <w:t xml:space="preserve">   （五）经听证或评估的，应当提交听证笔录或评估报告;</w:t>
                        </w:r>
                      </w:p>
                      <w:p>
                        <w:pPr>
                          <w:spacing w:line="230" w:lineRule="exact"/>
                          <w:rPr>
                            <w:sz w:val="16"/>
                            <w:szCs w:val="16"/>
                          </w:rPr>
                        </w:pPr>
                        <w:r>
                          <w:rPr>
                            <w:rFonts w:hint="eastAsia" w:ascii="仿宋_GB2312" w:hAnsi="仿宋_GB2312" w:eastAsia="仿宋_GB2312" w:cs="仿宋_GB2312"/>
                            <w:sz w:val="16"/>
                            <w:szCs w:val="16"/>
                          </w:rPr>
                          <w:t xml:space="preserve">   （六）</w:t>
                        </w:r>
                        <w:r>
                          <w:rPr>
                            <w:rFonts w:hint="eastAsia" w:ascii="仿宋" w:hAnsi="仿宋" w:eastAsia="仿宋" w:cs="仿宋"/>
                            <w:sz w:val="18"/>
                            <w:szCs w:val="18"/>
                          </w:rPr>
                          <w:t>其</w:t>
                        </w:r>
                        <w:r>
                          <w:rPr>
                            <w:rFonts w:hint="eastAsia" w:ascii="仿宋_GB2312" w:hAnsi="仿宋_GB2312" w:eastAsia="仿宋_GB2312" w:cs="仿宋_GB2312"/>
                            <w:sz w:val="16"/>
                            <w:szCs w:val="16"/>
                          </w:rPr>
                          <w:t>他需</w:t>
                        </w:r>
                        <w:r>
                          <w:rPr>
                            <w:rFonts w:hint="eastAsia" w:ascii="仿宋" w:hAnsi="仿宋" w:eastAsia="仿宋" w:cs="仿宋"/>
                            <w:sz w:val="16"/>
                            <w:szCs w:val="16"/>
                          </w:rPr>
                          <w:t>要提交的材料。</w:t>
                        </w:r>
                      </w:p>
                    </w:txbxContent>
                  </v:textbox>
                </v:roundrect>
                <v:shape id="右箭头 13" o:spid="_x0000_s1026" o:spt="13" type="#_x0000_t13" style="position:absolute;left:14776;top:466971;height:880;width:1882;" fillcolor="#FFFFFF" filled="t" stroked="t" coordsize="21600,21600" o:gfxdata="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ikHTe+AAAA3AAAAA8AAAAAAAAAAQAgAAAAOAAAAGRycy9kb3ducmV2&#10;LnhtbFBLAQIUABQAAAAIAIdO4kAzLwWeOwAAADkAAAAQAAAAAAAAAAEAIAAAACMBAABkcnMvc2hh&#10;cGV4bWwueG1sUEsFBgAAAAAGAAYAWwEAAM0DAAAAAA==&#10;" adj="16201,5400">
                  <v:fill on="t" focussize="0,0"/>
                  <v:stroke weight="0.5pt" color="#000000" joinstyle="miter"/>
                  <v:imagedata o:title=""/>
                  <o:lock v:ext="edit" aspectratio="f"/>
                  <v:textbox inset="7.19992125984252pt,3.59992125984252pt,7.19992125984252pt,3.59992125984252pt">
                    <w:txbxContent>
                      <w:p>
                        <w:pPr>
                          <w:rPr>
                            <w:rFonts w:ascii="仿宋" w:hAnsi="仿宋" w:eastAsia="仿宋" w:cs="仿宋"/>
                          </w:rPr>
                        </w:pPr>
                        <w:r>
                          <w:rPr>
                            <w:rFonts w:hint="eastAsia" w:ascii="仿宋" w:hAnsi="仿宋" w:eastAsia="仿宋" w:cs="仿宋"/>
                          </w:rPr>
                          <w:t>提交法制审核机构</w:t>
                        </w:r>
                      </w:p>
                    </w:txbxContent>
                  </v:textbox>
                </v:shape>
                <v:roundrect id="圆角矩形 18" o:spid="_x0000_s1026" o:spt="2" style="position:absolute;left:16666;top:466229;height:1620;width:1517;" fillcolor="#FFFFFF" filled="t" stroked="t" coordsize="21600,21600" arcsize="0.166666666666667" o:gfxdata="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3CTgr0AAADcAAAADwAAAAAAAAABACAAAAA4AAAAZHJzL2Rvd25yZXYu&#10;eG1sUEsBAhQAFAAAAAgAh07iQDMvBZ47AAAAOQAAABAAAAAAAAAAAQAgAAAAIgEAAGRycy9zaGFw&#10;ZXhtbC54bWxQSwUGAAAAAAYABgBbAQAAzAMAAAAA&#10;">
                  <v:fill on="t" focussize="0,0"/>
                  <v:stroke weight="2pt" color="#000000" joinstyle="round"/>
                  <v:imagedata o:title=""/>
                  <o:lock v:ext="edit" aspectratio="f"/>
                  <v:textbox inset="7.19992125984252pt,3.59992125984252pt,7.19992125984252pt,3.59992125984252pt">
                    <w:txbxContent>
                      <w:p>
                        <w:pPr>
                          <w:spacing w:line="400" w:lineRule="exact"/>
                          <w:jc w:val="center"/>
                          <w:rPr>
                            <w:rFonts w:ascii="仿宋" w:hAnsi="仿宋" w:eastAsia="仿宋" w:cs="仿宋"/>
                            <w:sz w:val="28"/>
                            <w:szCs w:val="28"/>
                          </w:rPr>
                        </w:pPr>
                        <w:r>
                          <w:rPr>
                            <w:rFonts w:hint="eastAsia" w:ascii="仿宋" w:hAnsi="仿宋" w:eastAsia="仿宋" w:cs="仿宋"/>
                            <w:sz w:val="28"/>
                            <w:szCs w:val="28"/>
                          </w:rPr>
                          <w:t>法制审核机构审核</w:t>
                        </w:r>
                      </w:p>
                    </w:txbxContent>
                  </v:textbox>
                </v:roundrect>
                <v:shape id="下箭头 16" o:spid="_x0000_s1026" o:spt="67" type="#_x0000_t67" style="position:absolute;left:16843;top:467854;height:2038;width:1101;" fillcolor="#FFFFFF" filled="t" stroked="t" coordsize="21600,21600" o:gfxdata="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NV9W+AAAA3AAAAA8AAAAAAAAAAQAgAAAAOAAAAGRycy9kb3ducmV2&#10;LnhtbFBLAQIUABQAAAAIAIdO4kAzLwWeOwAAADkAAAAQAAAAAAAAAAEAIAAAACMBAABkcnMvc2hh&#10;cGV4bWwueG1sUEsFBgAAAAAGAAYAWwEAAM0DAAAAAA==&#10;" adj="15540,5400">
                  <v:fill on="t" focussize="0,0"/>
                  <v:stroke weight="0.5pt" color="#000000" joinstyle="miter"/>
                  <v:imagedata o:title=""/>
                  <o:lock v:ext="edit" aspectratio="f"/>
                  <v:textbox inset="7.19992125984252pt,3.59992125984252pt,7.19992125984252pt,3.59992125984252pt" style="layout-flow:vertical-ideographic;">
                    <w:txbxContent>
                      <w:p>
                        <w:pPr>
                          <w:jc w:val="center"/>
                          <w:rPr>
                            <w:rFonts w:ascii="仿宋" w:hAnsi="仿宋" w:eastAsia="仿宋" w:cs="仿宋"/>
                          </w:rPr>
                        </w:pPr>
                        <w:r>
                          <w:rPr>
                            <w:rFonts w:hint="eastAsia" w:ascii="仿宋" w:hAnsi="仿宋" w:eastAsia="仿宋" w:cs="仿宋"/>
                          </w:rPr>
                          <w:t>审核重点</w:t>
                        </w:r>
                      </w:p>
                    </w:txbxContent>
                  </v:textbox>
                </v:shape>
                <v:roundrect id="圆角矩形 14" o:spid="_x0000_s1026" o:spt="2" style="position:absolute;left:15074;top:469937;height:6422;width:3153;" fillcolor="#FFFFFF" filled="t" stroked="t" coordsize="21600,21600" arcsize="0.166666666666667" o:gfxdata="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XAhSb0AAADcAAAADwAAAAAAAAABACAAAAA4AAAAZHJzL2Rvd25yZXYu&#10;eG1sUEsBAhQAFAAAAAgAh07iQDMvBZ47AAAAOQAAABAAAAAAAAAAAQAgAAAAIgEAAGRycy9zaGFw&#10;ZXhtbC54bWxQSwUGAAAAAAYABgBbAQAAzAMAAAAA&#10;">
                  <v:fill on="t" focussize="0,0"/>
                  <v:stroke weight="0.5pt" color="#000000" joinstyle="round"/>
                  <v:imagedata o:title=""/>
                  <o:lock v:ext="edit" aspectratio="f"/>
                  <v:textbox inset="7.19992125984252pt,3.59992125984252pt,7.19992125984252pt,3.59992125984252pt">
                    <w:txbxContent>
                      <w:p>
                        <w:pPr>
                          <w:adjustRightInd w:val="0"/>
                          <w:snapToGrid w:val="0"/>
                          <w:spacing w:line="320" w:lineRule="exact"/>
                          <w:ind w:firstLine="420" w:firstLineChars="200"/>
                          <w:rPr>
                            <w:rFonts w:ascii="仿宋_GB2312" w:eastAsia="仿宋_GB2312"/>
                            <w:szCs w:val="21"/>
                          </w:rPr>
                        </w:pPr>
                        <w:r>
                          <w:rPr>
                            <w:rFonts w:hint="eastAsia" w:ascii="仿宋_GB2312" w:hAnsi="仿宋_GB2312" w:eastAsia="仿宋_GB2312" w:cs="仿宋_GB2312"/>
                            <w:szCs w:val="21"/>
                          </w:rPr>
                          <w:t>（一）</w:t>
                        </w:r>
                        <w:r>
                          <w:rPr>
                            <w:rFonts w:hint="eastAsia" w:ascii="仿宋_GB2312" w:eastAsia="仿宋_GB2312"/>
                            <w:szCs w:val="21"/>
                          </w:rPr>
                          <w:t>执法主体是否合法，执法人员是否具备执法资格</w:t>
                        </w:r>
                        <w:r>
                          <w:rPr>
                            <w:rFonts w:ascii="仿宋_GB2312" w:eastAsia="仿宋_GB2312"/>
                            <w:szCs w:val="21"/>
                          </w:rPr>
                          <w:t xml:space="preserve">; </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（二）执法程序是否合法；</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（三）案件事实是否清楚，证据是否合法充分；</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（四）适用法律、法规、规章是否准确，裁量基准运用是否适当；</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（五）执法是否超越行政执法机关法定权限；</w:t>
                        </w:r>
                      </w:p>
                      <w:p>
                        <w:pPr>
                          <w:adjustRightInd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（六）执法文书是否完备、规范；</w:t>
                        </w:r>
                      </w:p>
                      <w:p>
                        <w:pPr>
                          <w:adjustRightInd w:val="0"/>
                          <w:snapToGrid w:val="0"/>
                          <w:spacing w:line="320" w:lineRule="exact"/>
                          <w:ind w:firstLine="420" w:firstLineChars="200"/>
                          <w:rPr>
                            <w:rFonts w:ascii="仿宋_GB2312" w:eastAsia="仿宋_GB2312"/>
                            <w:szCs w:val="21"/>
                          </w:rPr>
                        </w:pPr>
                        <w:r>
                          <w:rPr>
                            <w:rFonts w:hint="eastAsia" w:ascii="仿宋_GB2312" w:hAnsi="仿宋_GB2312" w:eastAsia="仿宋_GB2312" w:cs="仿宋_GB2312"/>
                            <w:szCs w:val="21"/>
                          </w:rPr>
                          <w:t>（七）违法行为是否涉嫌犯罪、需要移送司法机关；</w:t>
                        </w:r>
                      </w:p>
                      <w:p>
                        <w:pPr>
                          <w:adjustRightInd w:val="0"/>
                          <w:snapToGrid w:val="0"/>
                          <w:spacing w:line="320" w:lineRule="exact"/>
                          <w:ind w:firstLine="420" w:firstLineChars="200"/>
                          <w:rPr>
                            <w:rFonts w:ascii="仿宋_GB2312" w:eastAsia="仿宋_GB2312"/>
                            <w:szCs w:val="21"/>
                          </w:rPr>
                        </w:pPr>
                        <w:r>
                          <w:rPr>
                            <w:rFonts w:hint="eastAsia" w:ascii="仿宋_GB2312" w:hAnsi="仿宋_GB2312" w:eastAsia="仿宋_GB2312" w:cs="仿宋_GB2312"/>
                            <w:szCs w:val="21"/>
                          </w:rPr>
                          <w:t>（八）</w:t>
                        </w:r>
                        <w:r>
                          <w:rPr>
                            <w:rFonts w:hint="eastAsia" w:ascii="仿宋_GB2312" w:eastAsia="仿宋_GB2312"/>
                            <w:szCs w:val="21"/>
                          </w:rPr>
                          <w:t>其他应当审核的内容。</w:t>
                        </w:r>
                      </w:p>
                      <w:p>
                        <w:pPr>
                          <w:rPr>
                            <w:rFonts w:ascii="仿宋" w:hAnsi="仿宋" w:eastAsia="仿宋" w:cs="仿宋"/>
                            <w:sz w:val="28"/>
                            <w:szCs w:val="28"/>
                          </w:rPr>
                        </w:pPr>
                      </w:p>
                    </w:txbxContent>
                  </v:textbox>
                </v:roundrect>
                <v:shape id="左箭头 11" o:spid="_x0000_s1026" o:spt="66" type="#_x0000_t66" style="position:absolute;left:12666;top:471014;height:3180;width:2377;" fillcolor="#FFFFFF" filled="t" stroked="t" coordsize="21600,21600" o:gfxdata="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Phaob0AAADcAAAADwAAAAAAAAABACAAAAA4AAAAZHJzL2Rvd25yZXYu&#10;eG1sUEsBAhQAFAAAAAgAh07iQDMvBZ47AAAAOQAAABAAAAAAAAAAAQAgAAAAIgEAAGRycy9zaGFw&#10;ZXhtbC54bWxQSwUGAAAAAAYABgBbAQAAzAMAAAAA&#10;" adj="5400,5400">
                  <v:fill on="t" focussize="0,0"/>
                  <v:stroke weight="0.5pt" color="#000000" joinstyle="miter"/>
                  <v:imagedata o:title=""/>
                  <o:lock v:ext="edit" aspectratio="f"/>
                  <v:textbox inset="7.19992125984252pt,3.59992125984252pt,7.19992125984252pt,3.59992125984252pt">
                    <w:txbxContent>
                      <w:p>
                        <w:pPr>
                          <w:spacing w:line="380" w:lineRule="exact"/>
                          <w:rPr>
                            <w:rFonts w:ascii="仿宋" w:hAnsi="仿宋" w:eastAsia="仿宋" w:cs="仿宋"/>
                          </w:rPr>
                        </w:pPr>
                        <w:r>
                          <w:rPr>
                            <w:rFonts w:hint="eastAsia" w:ascii="仿宋" w:hAnsi="仿宋" w:eastAsia="仿宋" w:cs="仿宋"/>
                          </w:rPr>
                          <w:t>10个工作日，案情复杂的，经行政执法机关负责人批准，可延长10个工作日</w:t>
                        </w:r>
                      </w:p>
                    </w:txbxContent>
                  </v:textbox>
                </v:shape>
                <v:roundrect id="圆角矩形 20" o:spid="_x0000_s1026" o:spt="2" style="position:absolute;left:9643;top:469611;height:7189;width:3000;" fillcolor="#FFFFFF" filled="t" stroked="t" coordsize="21600,21600" arcsize="0.166666666666667" o:gfxdata="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u4apb0AAADcAAAADwAAAAAAAAABACAAAAA4AAAAZHJzL2Rvd25yZXYu&#10;eG1sUEsBAhQAFAAAAAgAh07iQDMvBZ47AAAAOQAAABAAAAAAAAAAAQAgAAAAIgEAAGRycy9zaGFw&#10;ZXhtbC54bWxQSwUGAAAAAAYABgBbAQAAzAMAAAAA&#10;">
                  <v:fill on="t" focussize="0,0"/>
                  <v:stroke weight="0.5pt" color="#000000" joinstyle="round"/>
                  <v:imagedata o:title=""/>
                  <o:lock v:ext="edit" aspectratio="f"/>
                  <v:textbox inset="7.19992125984252pt,3.59992125984252pt,7.19992125984252pt,3.59992125984252pt">
                    <w:txbxContent>
                      <w:p>
                        <w:pPr>
                          <w:spacing w:line="320" w:lineRule="exact"/>
                          <w:ind w:firstLine="420" w:firstLineChars="200"/>
                          <w:rPr>
                            <w:rFonts w:ascii="仿宋" w:hAnsi="仿宋" w:eastAsia="仿宋" w:cs="仿宋"/>
                            <w:szCs w:val="21"/>
                          </w:rPr>
                        </w:pPr>
                        <w:r>
                          <w:rPr>
                            <w:rFonts w:hint="eastAsia" w:ascii="仿宋_GB2312" w:hAnsi="仿宋_GB2312" w:eastAsia="仿宋_GB2312" w:cs="仿宋_GB2312"/>
                            <w:szCs w:val="21"/>
                          </w:rPr>
                          <w:t>（一）</w:t>
                        </w:r>
                        <w:r>
                          <w:rPr>
                            <w:rFonts w:hint="eastAsia" w:ascii="仿宋" w:hAnsi="仿宋" w:eastAsia="仿宋" w:cs="仿宋"/>
                            <w:szCs w:val="21"/>
                          </w:rPr>
                          <w:t>对拟作出的重大行政执法决定主体合法、事实清楚、证据合法充分、依据准确、裁量适当、执法程序合法、执法文书完备、规范的，提出同意的意见;</w:t>
                        </w:r>
                      </w:p>
                      <w:p>
                        <w:pPr>
                          <w:spacing w:line="320" w:lineRule="exact"/>
                          <w:ind w:firstLine="420" w:firstLineChars="200"/>
                          <w:rPr>
                            <w:rFonts w:ascii="仿宋" w:hAnsi="仿宋" w:eastAsia="仿宋" w:cs="仿宋"/>
                            <w:szCs w:val="21"/>
                          </w:rPr>
                        </w:pPr>
                        <w:r>
                          <w:rPr>
                            <w:rFonts w:hint="eastAsia" w:ascii="仿宋_GB2312" w:hAnsi="仿宋_GB2312" w:eastAsia="仿宋_GB2312" w:cs="仿宋_GB2312"/>
                            <w:szCs w:val="21"/>
                          </w:rPr>
                          <w:t>（二）</w:t>
                        </w:r>
                        <w:r>
                          <w:rPr>
                            <w:rFonts w:hint="eastAsia" w:ascii="仿宋" w:hAnsi="仿宋" w:eastAsia="仿宋" w:cs="仿宋"/>
                            <w:szCs w:val="21"/>
                          </w:rPr>
                          <w:t>对拟作出的重大行政执法决定事实认定不清、证据和执法程序有瑕疵、执法文书不规范、裁量不适当的，提出纠正的意见;</w:t>
                        </w:r>
                      </w:p>
                      <w:p>
                        <w:pPr>
                          <w:spacing w:line="320" w:lineRule="exact"/>
                          <w:ind w:firstLine="420" w:firstLineChars="200"/>
                          <w:rPr>
                            <w:rFonts w:ascii="仿宋" w:hAnsi="仿宋" w:eastAsia="仿宋" w:cs="仿宋"/>
                            <w:szCs w:val="21"/>
                          </w:rPr>
                        </w:pPr>
                        <w:r>
                          <w:rPr>
                            <w:rFonts w:hint="eastAsia" w:ascii="仿宋_GB2312" w:hAnsi="仿宋_GB2312" w:eastAsia="仿宋_GB2312" w:cs="仿宋_GB2312"/>
                            <w:szCs w:val="21"/>
                          </w:rPr>
                          <w:t>（三）</w:t>
                        </w:r>
                        <w:r>
                          <w:rPr>
                            <w:rFonts w:hint="eastAsia" w:ascii="仿宋" w:hAnsi="仿宋" w:eastAsia="仿宋" w:cs="仿宋"/>
                            <w:szCs w:val="21"/>
                          </w:rPr>
                          <w:t>对拟作出的重大行政执法决定存在主体不合法、主要证据不合法、依据不准确、执法程序不合法的，提出不予作出行政执法决定的意见;</w:t>
                        </w:r>
                      </w:p>
                      <w:p>
                        <w:pPr>
                          <w:spacing w:line="320" w:lineRule="exact"/>
                          <w:ind w:firstLine="420" w:firstLineChars="200"/>
                          <w:rPr>
                            <w:rFonts w:ascii="仿宋" w:hAnsi="仿宋" w:eastAsia="仿宋" w:cs="仿宋"/>
                            <w:szCs w:val="21"/>
                          </w:rPr>
                        </w:pPr>
                        <w:r>
                          <w:rPr>
                            <w:rFonts w:hint="eastAsia" w:ascii="仿宋" w:hAnsi="仿宋" w:eastAsia="仿宋" w:cs="仿宋"/>
                            <w:szCs w:val="21"/>
                          </w:rPr>
                          <w:t>（四）对违法行为涉嫌犯罪的，提出移送意见。</w:t>
                        </w:r>
                      </w:p>
                      <w:p>
                        <w:pPr>
                          <w:spacing w:line="320" w:lineRule="exact"/>
                          <w:rPr>
                            <w:rFonts w:ascii="仿宋" w:hAnsi="仿宋" w:eastAsia="仿宋" w:cs="仿宋"/>
                          </w:rPr>
                        </w:pPr>
                      </w:p>
                    </w:txbxContent>
                  </v:textbox>
                </v:roundrect>
                <v:shape id="上箭头 15" o:spid="_x0000_s1026" o:spt="68" type="#_x0000_t68" style="position:absolute;left:9969;top:467848;height:1753;width:1087;" fillcolor="#FFFFFF" filled="t" stroked="t" coordsize="21600,21600" o:gfxdata="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OnQuRbcAAADcAAAADwAAAAAAAAABACAAAAA4AAAAZHJzL2Rvd25yZXYueG1sUEsB&#10;AhQAFAAAAAgAh07iQDMvBZ47AAAAOQAAABAAAAAAAAAAAQAgAAAAHAEAAGRycy9zaGFwZXhtbC54&#10;bWxQSwUGAAAAAAYABgBbAQAAxgMAAAAA&#10;" adj="5977,5400">
                  <v:fill on="t" focussize="0,0"/>
                  <v:stroke weight="0.5pt" color="#000000" joinstyle="miter"/>
                  <v:imagedata o:title=""/>
                  <o:lock v:ext="edit" aspectratio="f"/>
                  <v:textbox inset="7.19992125984252pt,3.59992125984252pt,7.19992125984252pt,3.59992125984252pt" style="layout-flow:vertical-ideographic;">
                    <w:txbxContent>
                      <w:p>
                        <w:pPr>
                          <w:jc w:val="center"/>
                          <w:rPr>
                            <w:rFonts w:ascii="仿宋" w:hAnsi="仿宋" w:eastAsia="仿宋" w:cs="仿宋"/>
                          </w:rPr>
                        </w:pPr>
                        <w:r>
                          <w:rPr>
                            <w:rFonts w:hint="eastAsia" w:ascii="仿宋" w:hAnsi="仿宋" w:eastAsia="仿宋" w:cs="仿宋"/>
                          </w:rPr>
                          <w:t>法制审核结果</w:t>
                        </w:r>
                      </w:p>
                    </w:txbxContent>
                  </v:textbox>
                </v:shape>
              </v:group>
            </w:pict>
          </mc:Fallback>
        </mc:AlternateContent>
      </w:r>
    </w:p>
    <w:p>
      <w:pPr>
        <w:jc w:val="center"/>
        <w:rPr>
          <w:rFonts w:ascii="华文中宋" w:hAnsi="华文中宋" w:eastAsia="华文中宋" w:cs="华文中宋"/>
          <w:sz w:val="44"/>
          <w:szCs w:val="44"/>
        </w:rPr>
      </w:pPr>
    </w:p>
    <w:p>
      <w:pPr>
        <w:jc w:val="center"/>
        <w:rPr>
          <w:rFonts w:ascii="华文中宋" w:hAnsi="华文中宋" w:eastAsia="华文中宋" w:cs="华文中宋"/>
          <w:sz w:val="44"/>
          <w:szCs w:val="44"/>
        </w:rPr>
      </w:pPr>
    </w:p>
    <w:p>
      <w:pPr>
        <w:jc w:val="center"/>
        <w:rPr>
          <w:rFonts w:ascii="华文中宋" w:hAnsi="华文中宋" w:eastAsia="华文中宋" w:cs="华文中宋"/>
          <w:sz w:val="44"/>
          <w:szCs w:val="44"/>
        </w:rPr>
      </w:pPr>
    </w:p>
    <w:p>
      <w:pPr>
        <w:jc w:val="center"/>
        <w:rPr>
          <w:rFonts w:ascii="华文中宋" w:hAnsi="华文中宋" w:eastAsia="华文中宋" w:cs="华文中宋"/>
          <w:sz w:val="44"/>
          <w:szCs w:val="44"/>
        </w:rPr>
      </w:pPr>
    </w:p>
    <w:p>
      <w:pPr>
        <w:jc w:val="center"/>
        <w:rPr>
          <w:rFonts w:ascii="华文中宋" w:hAnsi="华文中宋" w:eastAsia="华文中宋" w:cs="华文中宋"/>
          <w:sz w:val="44"/>
          <w:szCs w:val="44"/>
        </w:rPr>
      </w:pPr>
    </w:p>
    <w:p>
      <w:pPr>
        <w:jc w:val="center"/>
        <w:rPr>
          <w:rFonts w:ascii="华文中宋" w:hAnsi="华文中宋" w:eastAsia="华文中宋" w:cs="华文中宋"/>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rPr>
          <w:rFonts w:asciiTheme="majorEastAsia" w:hAnsiTheme="majorEastAsia" w:eastAsiaTheme="majorEastAsia" w:cstheme="majorEastAsia"/>
          <w:b/>
          <w:bCs/>
          <w:sz w:val="44"/>
          <w:szCs w:val="44"/>
        </w:rPr>
      </w:pPr>
    </w:p>
    <w:p>
      <w:pPr>
        <w:rPr>
          <w:rFonts w:asciiTheme="majorEastAsia" w:hAnsiTheme="majorEastAsia" w:eastAsiaTheme="majorEastAsia" w:cstheme="majorEastAsia"/>
          <w:b/>
          <w:bCs/>
          <w:sz w:val="44"/>
          <w:szCs w:val="44"/>
        </w:rPr>
      </w:pPr>
    </w:p>
    <w:p>
      <w:pPr>
        <w:rPr>
          <w:rFonts w:asciiTheme="majorEastAsia" w:hAnsiTheme="majorEastAsia" w:eastAsiaTheme="majorEastAsia" w:cstheme="majorEastAsia"/>
          <w:b/>
          <w:bCs/>
          <w:sz w:val="44"/>
          <w:szCs w:val="44"/>
        </w:rPr>
      </w:pPr>
    </w:p>
    <w:p>
      <w:pPr>
        <w:rPr>
          <w:rFonts w:asciiTheme="majorEastAsia" w:hAnsiTheme="majorEastAsia" w:eastAsiaTheme="majorEastAsia" w:cstheme="majorEastAsia"/>
          <w:b/>
          <w:bCs/>
          <w:sz w:val="44"/>
          <w:szCs w:val="44"/>
        </w:rPr>
      </w:pPr>
    </w:p>
    <w:p>
      <w:pPr>
        <w:rPr>
          <w:rFonts w:asciiTheme="majorEastAsia" w:hAnsiTheme="majorEastAsia" w:eastAsiaTheme="majorEastAsia" w:cstheme="majorEastAsia"/>
          <w:b/>
          <w:bCs/>
          <w:sz w:val="44"/>
          <w:szCs w:val="44"/>
        </w:rPr>
      </w:pPr>
    </w:p>
    <w:p>
      <w:pPr>
        <w:rPr>
          <w:rFonts w:asciiTheme="majorEastAsia" w:hAnsiTheme="majorEastAsia" w:eastAsiaTheme="majorEastAsia" w:cstheme="majorEastAsia"/>
          <w:b/>
          <w:bCs/>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平顺县司法局行政执法服务指南</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一、行政执法主体</w:t>
      </w:r>
    </w:p>
    <w:p>
      <w:pPr>
        <w:ind w:firstLine="640" w:firstLineChars="200"/>
        <w:rPr>
          <w:rFonts w:ascii="仿宋" w:hAnsi="仿宋" w:eastAsia="仿宋" w:cs="仿宋"/>
          <w:sz w:val="32"/>
          <w:szCs w:val="32"/>
        </w:rPr>
      </w:pPr>
      <w:r>
        <w:rPr>
          <w:rFonts w:hint="eastAsia" w:ascii="仿宋" w:hAnsi="仿宋" w:eastAsia="仿宋" w:cs="仿宋"/>
          <w:sz w:val="32"/>
          <w:szCs w:val="32"/>
        </w:rPr>
        <w:t>行政执法主体：平顺县司法局</w:t>
      </w:r>
    </w:p>
    <w:p>
      <w:pPr>
        <w:ind w:firstLine="640" w:firstLineChars="200"/>
        <w:rPr>
          <w:rFonts w:ascii="仿宋" w:hAnsi="仿宋" w:eastAsia="仿宋" w:cs="仿宋"/>
          <w:sz w:val="32"/>
          <w:szCs w:val="32"/>
        </w:rPr>
      </w:pPr>
      <w:r>
        <w:rPr>
          <w:rFonts w:hint="eastAsia" w:ascii="仿宋" w:hAnsi="仿宋" w:eastAsia="仿宋" w:cs="仿宋"/>
          <w:sz w:val="32"/>
          <w:szCs w:val="32"/>
        </w:rPr>
        <w:t>地址：平顺县兴华街63号</w:t>
      </w:r>
    </w:p>
    <w:p>
      <w:pPr>
        <w:ind w:firstLine="640" w:firstLineChars="200"/>
        <w:rPr>
          <w:rFonts w:ascii="黑体" w:hAnsi="黑体" w:eastAsia="黑体" w:cs="黑体"/>
          <w:sz w:val="32"/>
          <w:szCs w:val="32"/>
        </w:rPr>
      </w:pPr>
      <w:r>
        <w:rPr>
          <w:rFonts w:hint="eastAsia" w:ascii="黑体" w:hAnsi="黑体" w:eastAsia="黑体" w:cs="黑体"/>
          <w:sz w:val="32"/>
          <w:szCs w:val="32"/>
        </w:rPr>
        <w:t>二、内设机构及职能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b/>
          <w:bCs/>
          <w:sz w:val="32"/>
          <w:szCs w:val="32"/>
          <w:lang w:val="en-US" w:eastAsia="zh-CN"/>
        </w:rPr>
        <w:t>综合办公室（机关党办）</w:t>
      </w:r>
      <w:r>
        <w:rPr>
          <w:rFonts w:hint="eastAsia" w:ascii="仿宋" w:hAnsi="仿宋" w:eastAsia="仿宋" w:cs="仿宋"/>
          <w:sz w:val="32"/>
          <w:szCs w:val="32"/>
          <w:lang w:val="en-US" w:eastAsia="zh-CN"/>
        </w:rPr>
        <w:t>。负责机关日常运转工作。拟订本系统发展战略、中长期规划、年度计划、重大政策并督促落实。负责综合性文稿起草和司法行政年鉴、史志、杂志的编撰工作。负责新闻宣传、</w:t>
      </w:r>
      <w:r>
        <w:rPr>
          <w:rFonts w:hint="eastAsia" w:ascii="仿宋" w:hAnsi="仿宋" w:eastAsia="仿宋" w:cs="仿宋"/>
          <w:color w:val="auto"/>
          <w:sz w:val="32"/>
          <w:szCs w:val="32"/>
          <w:lang w:val="en-US" w:eastAsia="zh-CN"/>
        </w:rPr>
        <w:t>政务</w:t>
      </w:r>
      <w:r>
        <w:rPr>
          <w:rFonts w:hint="eastAsia" w:ascii="仿宋" w:hAnsi="仿宋" w:eastAsia="仿宋" w:cs="仿宋"/>
          <w:sz w:val="32"/>
          <w:szCs w:val="32"/>
          <w:lang w:val="en-US" w:eastAsia="zh-CN"/>
        </w:rPr>
        <w:t>信息公开、应急管理、</w:t>
      </w:r>
      <w:r>
        <w:rPr>
          <w:rFonts w:hint="eastAsia" w:ascii="仿宋" w:hAnsi="仿宋" w:eastAsia="仿宋" w:cs="仿宋"/>
          <w:color w:val="auto"/>
          <w:sz w:val="32"/>
          <w:szCs w:val="32"/>
          <w:lang w:val="en-US" w:eastAsia="zh-CN"/>
        </w:rPr>
        <w:t>对外交流与合作</w:t>
      </w:r>
      <w:r>
        <w:rPr>
          <w:rFonts w:hint="eastAsia" w:ascii="仿宋" w:hAnsi="仿宋" w:eastAsia="仿宋" w:cs="仿宋"/>
          <w:sz w:val="32"/>
          <w:szCs w:val="32"/>
          <w:lang w:val="en-US" w:eastAsia="zh-CN"/>
        </w:rPr>
        <w:t>、信访、扶贫工作。负责拟订本系统科技和信息化工作发展规划、技术标准、规章制度并组织实施。指导监督本系统信息化建设工作。负责本系统科技信息培训工作。负责本系统科技项目开发的协调、申报、评审工作。负责机关信息化系统日常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b/>
          <w:bCs/>
          <w:sz w:val="32"/>
          <w:szCs w:val="32"/>
          <w:lang w:val="en-US" w:eastAsia="zh-CN"/>
        </w:rPr>
        <w:t>政治部（机关党办）</w:t>
      </w:r>
      <w:r>
        <w:rPr>
          <w:rFonts w:hint="eastAsia" w:ascii="仿宋" w:hAnsi="仿宋" w:eastAsia="仿宋" w:cs="仿宋"/>
          <w:sz w:val="32"/>
          <w:szCs w:val="32"/>
          <w:lang w:val="en-US" w:eastAsia="zh-CN"/>
        </w:rPr>
        <w:t>（公共法律服务管理科）。负责本系统思想政治、机构编制、组织人事工作。按照干部管理权限管理本系统领导班子和领导干部，协助各乡镇各部门管理司法所领导干部。负责本系统干部教育培训工作。</w:t>
      </w:r>
      <w:r>
        <w:rPr>
          <w:rFonts w:hint="eastAsia" w:ascii="仿宋" w:hAnsi="仿宋" w:eastAsia="仿宋" w:cs="仿宋"/>
          <w:color w:val="auto"/>
          <w:sz w:val="32"/>
          <w:szCs w:val="32"/>
          <w:lang w:val="en-US" w:eastAsia="zh-CN"/>
        </w:rPr>
        <w:t>负责机关外事工作。</w:t>
      </w:r>
      <w:r>
        <w:rPr>
          <w:rFonts w:hint="eastAsia" w:ascii="仿宋" w:hAnsi="仿宋" w:eastAsia="仿宋" w:cs="仿宋"/>
          <w:sz w:val="32"/>
          <w:szCs w:val="32"/>
          <w:lang w:val="en-US" w:eastAsia="zh-CN"/>
        </w:rPr>
        <w:t>制定本系统加强党的领导的有关制度并组织落实，承办局党组会议，落实会议议定事项。负责党风廉政建设和反腐败工作的研究部署、责任分解、落实、检查和考核。负责反腐倡廉宣传教育的组织实施。负责本系统意识形态领域的分析研判工作。承办局管干部违纪处理工</w:t>
      </w:r>
      <w:r>
        <w:rPr>
          <w:rFonts w:hint="eastAsia" w:ascii="仿宋" w:hAnsi="仿宋" w:eastAsia="仿宋" w:cs="仿宋"/>
          <w:spacing w:val="-6"/>
          <w:sz w:val="32"/>
          <w:szCs w:val="32"/>
          <w:lang w:val="en-US" w:eastAsia="zh-CN"/>
        </w:rPr>
        <w:t>作。组织开展政治督察工作。负责机关和所属单位的党群工作。</w:t>
      </w:r>
      <w:r>
        <w:rPr>
          <w:rFonts w:hint="eastAsia" w:ascii="仿宋" w:hAnsi="仿宋" w:eastAsia="仿宋" w:cs="仿宋"/>
          <w:sz w:val="32"/>
          <w:szCs w:val="32"/>
          <w:lang w:val="en-US" w:eastAsia="zh-CN"/>
        </w:rPr>
        <w:t>负责机关离退休人员工作，指导直属单位的离退休人员工作。负责规划和推进全县公共法律服务体系和平台建设工作。指导、监督全县律师、法律援助、公证、基层法律服务、仲裁工作。</w:t>
      </w:r>
      <w:r>
        <w:rPr>
          <w:rFonts w:hint="eastAsia" w:ascii="仿宋" w:hAnsi="仿宋" w:eastAsia="仿宋" w:cs="仿宋"/>
          <w:color w:val="auto"/>
          <w:sz w:val="32"/>
          <w:szCs w:val="32"/>
          <w:lang w:val="en-US" w:eastAsia="zh-CN"/>
        </w:rPr>
        <w:t>负责相关机构和人员的行政处罚工作。指导全县社会组织和志愿者开展法律服务工作。</w:t>
      </w:r>
      <w:r>
        <w:rPr>
          <w:rFonts w:hint="eastAsia" w:ascii="仿宋" w:hAnsi="仿宋" w:eastAsia="仿宋" w:cs="仿宋"/>
          <w:sz w:val="32"/>
          <w:szCs w:val="32"/>
          <w:lang w:val="en-US" w:eastAsia="zh-CN"/>
        </w:rPr>
        <w:t>指导、监督全县党政机关、企事业单位法律顾问工作。指导公职律师、公司律师工作。承担县人民政府法律顾问工作。</w:t>
      </w:r>
      <w:r>
        <w:rPr>
          <w:rFonts w:hint="eastAsia" w:ascii="仿宋" w:hAnsi="仿宋" w:eastAsia="仿宋" w:cs="仿宋"/>
          <w:color w:val="auto"/>
          <w:sz w:val="32"/>
          <w:szCs w:val="32"/>
          <w:lang w:val="en-US" w:eastAsia="zh-CN"/>
        </w:rPr>
        <w:t>负责本部门行政审批制度改革相关工作和政务服务管理工作。负责本部门具有审批性质行政职权事项的受理、办理或牵头组织联审联办工作。指导本系统行政审批制度改革工作。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b/>
          <w:bCs/>
          <w:color w:val="auto"/>
          <w:sz w:val="32"/>
          <w:szCs w:val="32"/>
          <w:lang w:val="en-US" w:eastAsia="zh-CN"/>
        </w:rPr>
        <w:t>法治调研督察股</w:t>
      </w:r>
      <w:r>
        <w:rPr>
          <w:rFonts w:hint="eastAsia" w:ascii="仿宋" w:hAnsi="仿宋" w:eastAsia="仿宋" w:cs="仿宋"/>
          <w:b w:val="0"/>
          <w:bCs w:val="0"/>
          <w:color w:val="auto"/>
          <w:sz w:val="32"/>
          <w:szCs w:val="32"/>
          <w:lang w:val="en-US" w:eastAsia="zh-CN"/>
        </w:rPr>
        <w:t>。</w:t>
      </w:r>
      <w:r>
        <w:rPr>
          <w:rFonts w:hint="eastAsia" w:ascii="仿宋" w:hAnsi="仿宋" w:eastAsia="仿宋" w:cs="仿宋"/>
          <w:sz w:val="32"/>
          <w:szCs w:val="32"/>
          <w:lang w:val="en-US" w:eastAsia="zh-CN"/>
        </w:rPr>
        <w:t>开展全面依法治县理论与实践调查研究工作，提出政策建议。承办全面依法治县工作规划建议的协调工作。组织起草全面依法治县有关重要文件。研究提出建设法治政府、推进依法行政的意见和措施。负责县人民政府规范性文件编纂、译审工作，编辑出版政府规范性文件汇编正式文本。负责推进司法行政改革工作。指导本系统司法行政理论研究工作，组织承办有关重要课题的调查研究工作。负责拟订全面依法治县决策部署的年度督察工作计划，开展重大专项督察，提出督察意见、问责建议。接受各乡镇各部门法治工作重要决定和方案的备案。组织开展县</w:t>
      </w:r>
      <w:r>
        <w:rPr>
          <w:rFonts w:hint="eastAsia" w:ascii="仿宋" w:hAnsi="仿宋" w:eastAsia="仿宋" w:cs="仿宋"/>
          <w:color w:val="auto"/>
          <w:sz w:val="32"/>
          <w:szCs w:val="32"/>
          <w:lang w:val="en-US" w:eastAsia="zh-CN"/>
        </w:rPr>
        <w:t>人民政府规范性文件</w:t>
      </w:r>
      <w:r>
        <w:rPr>
          <w:rFonts w:hint="eastAsia" w:ascii="仿宋" w:hAnsi="仿宋" w:eastAsia="仿宋" w:cs="仿宋"/>
          <w:sz w:val="32"/>
          <w:szCs w:val="32"/>
          <w:lang w:val="en-US" w:eastAsia="zh-CN"/>
        </w:rPr>
        <w:t>清理工作。</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b/>
          <w:bCs/>
          <w:sz w:val="32"/>
          <w:szCs w:val="32"/>
          <w:lang w:val="en-US" w:eastAsia="zh-CN"/>
        </w:rPr>
        <w:t>）</w:t>
      </w:r>
      <w:r>
        <w:rPr>
          <w:rFonts w:hint="eastAsia" w:ascii="仿宋" w:hAnsi="仿宋" w:eastAsia="仿宋" w:cs="仿宋"/>
          <w:b/>
          <w:bCs/>
          <w:color w:val="auto"/>
          <w:sz w:val="32"/>
          <w:szCs w:val="32"/>
          <w:lang w:val="en-US" w:eastAsia="zh-CN"/>
        </w:rPr>
        <w:t>行政执法协调监督股</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行政复议与应诉股</w:t>
      </w:r>
      <w:r>
        <w:rPr>
          <w:rFonts w:hint="eastAsia" w:ascii="仿宋" w:hAnsi="仿宋" w:eastAsia="仿宋" w:cs="仿宋"/>
          <w:color w:val="auto"/>
          <w:sz w:val="32"/>
          <w:szCs w:val="32"/>
          <w:lang w:val="en-US" w:eastAsia="zh-CN"/>
        </w:rPr>
        <w:t>对外挂县人民政府行政复议办公室牌子）</w:t>
      </w:r>
      <w:r>
        <w:rPr>
          <w:rFonts w:hint="eastAsia" w:ascii="仿宋" w:hAnsi="仿宋" w:eastAsia="仿宋" w:cs="仿宋"/>
          <w:sz w:val="32"/>
          <w:szCs w:val="32"/>
          <w:lang w:val="en-US" w:eastAsia="zh-CN"/>
        </w:rPr>
        <w:t>。负责全县行政执法的综合</w:t>
      </w:r>
      <w:r>
        <w:rPr>
          <w:rFonts w:hint="eastAsia" w:ascii="仿宋" w:hAnsi="仿宋" w:eastAsia="仿宋" w:cs="仿宋"/>
          <w:color w:val="auto"/>
          <w:sz w:val="32"/>
          <w:szCs w:val="32"/>
          <w:lang w:val="en-US" w:eastAsia="zh-CN"/>
        </w:rPr>
        <w:t>协调工作。指导、监督各乡镇各部门行政执法规范化建设，推进严格规范公正文明执法。统筹指导全县行政执法人员队伍建设。监督检查法律、法规实施情况，协调各乡镇各部门在法律法规实施中的有关争议和问题。承办行政执法投诉处理相关工作。负责协调全县行政执法体制改革和行政执法的普遍性重要性问题。负责县人民政府“放管服效”改革措施的法制协调工作。指导、监督全县行政复议和行政应诉工作，承办行政复议案件，负责行政应诉工作。受理、审查、办理向县政府提出的行政赔偿有关事宜。承担公民、法人及其他组织向市政府提出的有关行政裁决案件的举证、答复等工作。组织或参与重大行政案件的调查、审理工作。承担县政府法律顾问工作，办理有关涉法事务，组织县政府法律顾问对政府有关涉法事务进行研究论证，为县政府重要决策提出法律意见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b/>
          <w:bCs/>
          <w:sz w:val="32"/>
          <w:szCs w:val="32"/>
          <w:lang w:val="en-US" w:eastAsia="zh-CN"/>
        </w:rPr>
        <w:t>社区矫正管理股</w:t>
      </w:r>
      <w:r>
        <w:rPr>
          <w:rFonts w:hint="eastAsia" w:ascii="仿宋" w:hAnsi="仿宋" w:eastAsia="仿宋" w:cs="仿宋"/>
          <w:sz w:val="32"/>
          <w:szCs w:val="32"/>
          <w:lang w:val="en-US" w:eastAsia="zh-CN"/>
        </w:rPr>
        <w:t>。负责监督检查全县社区矫正法律法规和政策的执行工作。指导、监督对社区矫正对象的刑罚执行、管理教育和帮扶工作。指导社会力量和志愿者参与社区矫正工作。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b/>
          <w:bCs/>
          <w:sz w:val="32"/>
          <w:szCs w:val="32"/>
          <w:lang w:val="en-US" w:eastAsia="zh-CN"/>
        </w:rPr>
        <w:t>普法与依法治理股</w:t>
      </w:r>
      <w:r>
        <w:rPr>
          <w:rFonts w:hint="eastAsia" w:ascii="仿宋" w:hAnsi="仿宋" w:eastAsia="仿宋" w:cs="仿宋"/>
          <w:sz w:val="32"/>
          <w:szCs w:val="32"/>
          <w:lang w:val="en-US" w:eastAsia="zh-CN"/>
        </w:rPr>
        <w:t>。负责拟订全县法治宣传教育规划并组织实施。指导、监督各乡镇各部门“谁执法谁普法”的普法责任制落实工作，推进全民普法。指导、监督国家工作人员学法用法工作。指导各乡镇各部门各行业依法治理和法治创建工作。组织对外法治宣传工作。指导全县社会主义法治文化建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b/>
          <w:bCs/>
          <w:sz w:val="32"/>
          <w:szCs w:val="32"/>
          <w:lang w:val="en-US" w:eastAsia="zh-CN"/>
        </w:rPr>
        <w:t>人民参与和促进法治股</w:t>
      </w:r>
      <w:r>
        <w:rPr>
          <w:rFonts w:hint="eastAsia" w:ascii="仿宋" w:hAnsi="仿宋" w:eastAsia="仿宋" w:cs="仿宋"/>
          <w:sz w:val="32"/>
          <w:szCs w:val="32"/>
          <w:lang w:val="en-US" w:eastAsia="zh-CN"/>
        </w:rPr>
        <w:t>。负责制定保障人民群众参与、促进、监督全县法治建设的制度措施。负责面向社会征集县</w:t>
      </w:r>
      <w:r>
        <w:rPr>
          <w:rFonts w:hint="eastAsia" w:ascii="仿宋" w:hAnsi="仿宋" w:eastAsia="仿宋" w:cs="仿宋"/>
          <w:color w:val="auto"/>
          <w:sz w:val="32"/>
          <w:szCs w:val="32"/>
          <w:lang w:val="en-US" w:eastAsia="zh-CN"/>
        </w:rPr>
        <w:t>人民政府范性文件</w:t>
      </w:r>
      <w:r>
        <w:rPr>
          <w:rFonts w:hint="eastAsia" w:ascii="仿宋" w:hAnsi="仿宋" w:eastAsia="仿宋" w:cs="仿宋"/>
          <w:sz w:val="32"/>
          <w:szCs w:val="32"/>
          <w:lang w:val="en-US" w:eastAsia="zh-CN"/>
        </w:rPr>
        <w:t>制定项目建议有关工作。指导全县人民团体、群众自治组织和社会组织参与、支持法治社会建设工作。指导推进全县司法所建设，指导、监督全县司法所业务工作和司法助理员培训工作。指导全县人民调解、行政调解和行业性专业性调解工作。指导全县人民陪审员、人民监督员选任管理工作，负责县级人民检察院人民监督员选任管理工作。指导全县帮教安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w:t>
      </w:r>
      <w:r>
        <w:rPr>
          <w:rFonts w:hint="eastAsia" w:ascii="仿宋" w:hAnsi="仿宋" w:eastAsia="仿宋" w:cs="仿宋"/>
          <w:b/>
          <w:bCs/>
          <w:sz w:val="32"/>
          <w:szCs w:val="32"/>
          <w:lang w:val="en-US" w:eastAsia="zh-CN"/>
        </w:rPr>
        <w:t>装备财务保障股（内审股）</w:t>
      </w:r>
      <w:r>
        <w:rPr>
          <w:rFonts w:hint="eastAsia" w:ascii="仿宋" w:hAnsi="仿宋" w:eastAsia="仿宋" w:cs="仿宋"/>
          <w:sz w:val="32"/>
          <w:szCs w:val="32"/>
          <w:lang w:val="en-US" w:eastAsia="zh-CN"/>
        </w:rPr>
        <w:t>。指导本系统财务、物资装备和基本建设的管理工作，制定建设标准、经费保障和财务管理办法。</w:t>
      </w:r>
      <w:r>
        <w:rPr>
          <w:rFonts w:hint="eastAsia" w:ascii="仿宋" w:hAnsi="仿宋" w:eastAsia="仿宋" w:cs="仿宋"/>
          <w:color w:val="auto"/>
          <w:sz w:val="32"/>
          <w:szCs w:val="32"/>
          <w:lang w:eastAsia="zh-CN"/>
        </w:rPr>
        <w:t>协助做好本系统服装和警车等管理工作。</w:t>
      </w:r>
      <w:r>
        <w:rPr>
          <w:rFonts w:hint="eastAsia" w:ascii="仿宋" w:hAnsi="仿宋" w:eastAsia="仿宋" w:cs="仿宋"/>
          <w:sz w:val="32"/>
          <w:szCs w:val="32"/>
          <w:lang w:val="en-US" w:eastAsia="zh-CN"/>
        </w:rPr>
        <w:t>负责机关经费预决算、财务管理、国有资产管理和政府采购工作。负责机关的内部审计工作。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w:t>
      </w:r>
      <w:r>
        <w:rPr>
          <w:rFonts w:hint="eastAsia" w:ascii="仿宋" w:hAnsi="仿宋" w:eastAsia="仿宋" w:cs="仿宋"/>
          <w:b/>
          <w:bCs/>
          <w:sz w:val="32"/>
          <w:szCs w:val="32"/>
          <w:lang w:val="en-US" w:eastAsia="zh-CN"/>
        </w:rPr>
        <w:t>乡镇司法所为县司法局派出机构</w:t>
      </w:r>
      <w:r>
        <w:rPr>
          <w:rFonts w:hint="eastAsia" w:ascii="仿宋" w:hAnsi="仿宋" w:eastAsia="仿宋" w:cs="仿宋"/>
          <w:sz w:val="32"/>
          <w:szCs w:val="32"/>
          <w:lang w:val="en-US" w:eastAsia="zh-CN"/>
        </w:rPr>
        <w:t>。业务受县司法局领导，同时受当地党委、政府领导。共设12个乡镇司法所：青羊镇司法所、西沟乡司法所、龙溪镇司法所、杏城镇司法所、东寺头乡司法所、虹梯关乡司法所、中五井乡司法所、北耽车乡司法所、阳高乡司法所、石城镇司法所、苗庄镇司法所、北社乡司法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主要职责：1、管理人民调解委员会工作；2、指导检查民间调解工作，参与调解疑难纠纷，接受、处理有关人民调解工作的来信来访；3、结合实际需要，进行有关的政策、法律、法令和道德风尚的宣传教育；4、调查研究本辖区内发生纠纷的原因、特点和规律并提出防止纠纷的办法；5、了解并向上级报告群众对现行法律、法令和司法工作的意见和要求。</w:t>
      </w:r>
    </w:p>
    <w:p>
      <w:pPr>
        <w:ind w:firstLine="640" w:firstLineChars="200"/>
        <w:rPr>
          <w:rFonts w:ascii="黑体" w:hAnsi="黑体" w:eastAsia="黑体" w:cs="黑体"/>
          <w:sz w:val="32"/>
          <w:szCs w:val="32"/>
        </w:rPr>
      </w:pPr>
      <w:r>
        <w:rPr>
          <w:rFonts w:hint="eastAsia" w:ascii="黑体" w:hAnsi="黑体" w:eastAsia="黑体" w:cs="黑体"/>
          <w:sz w:val="32"/>
          <w:szCs w:val="32"/>
        </w:rPr>
        <w:t>三、职责和权限</w:t>
      </w:r>
    </w:p>
    <w:p>
      <w:pPr>
        <w:ind w:firstLine="640" w:firstLineChars="200"/>
        <w:rPr>
          <w:rFonts w:ascii="楷体" w:hAnsi="楷体" w:eastAsia="楷体" w:cs="楷体"/>
          <w:sz w:val="32"/>
          <w:szCs w:val="32"/>
        </w:rPr>
      </w:pPr>
      <w:r>
        <w:rPr>
          <w:rFonts w:hint="eastAsia" w:ascii="楷体" w:hAnsi="楷体" w:eastAsia="楷体" w:cs="楷体"/>
          <w:sz w:val="32"/>
          <w:szCs w:val="32"/>
        </w:rPr>
        <w:t>（一）行政执法职责</w:t>
      </w:r>
    </w:p>
    <w:p>
      <w:pPr>
        <w:ind w:firstLine="640" w:firstLineChars="200"/>
        <w:rPr>
          <w:rFonts w:ascii="仿宋" w:hAnsi="仿宋" w:eastAsia="仿宋" w:cs="仿宋"/>
          <w:sz w:val="32"/>
          <w:szCs w:val="32"/>
        </w:rPr>
      </w:pPr>
      <w:r>
        <w:rPr>
          <w:rFonts w:hint="eastAsia" w:ascii="仿宋" w:hAnsi="仿宋" w:eastAsia="仿宋" w:cs="仿宋"/>
          <w:sz w:val="32"/>
          <w:szCs w:val="32"/>
        </w:rPr>
        <w:t> 1.贯彻执行司法行政法律、法规、规章和方针政策，研究拟定全县司法行政规范性文件，编制全县司法行政工作发展规划和年度计划并组织监督实施。 </w:t>
      </w:r>
    </w:p>
    <w:p>
      <w:pPr>
        <w:ind w:firstLine="640" w:firstLineChars="200"/>
        <w:rPr>
          <w:rFonts w:ascii="仿宋" w:hAnsi="仿宋" w:eastAsia="仿宋" w:cs="仿宋"/>
          <w:sz w:val="32"/>
          <w:szCs w:val="32"/>
        </w:rPr>
      </w:pPr>
      <w:r>
        <w:rPr>
          <w:rFonts w:hint="eastAsia" w:ascii="仿宋" w:hAnsi="仿宋" w:eastAsia="仿宋" w:cs="仿宋"/>
          <w:sz w:val="32"/>
          <w:szCs w:val="32"/>
        </w:rPr>
        <w:t>2.指导全县法制建设，开展普法依法治理工作。</w:t>
      </w:r>
    </w:p>
    <w:p>
      <w:pPr>
        <w:ind w:firstLine="640" w:firstLineChars="200"/>
        <w:rPr>
          <w:rFonts w:ascii="仿宋" w:hAnsi="仿宋" w:eastAsia="仿宋" w:cs="仿宋"/>
          <w:sz w:val="32"/>
          <w:szCs w:val="32"/>
        </w:rPr>
      </w:pPr>
      <w:r>
        <w:rPr>
          <w:rFonts w:hint="eastAsia" w:ascii="仿宋" w:hAnsi="仿宋" w:eastAsia="仿宋" w:cs="仿宋"/>
          <w:sz w:val="32"/>
          <w:szCs w:val="32"/>
        </w:rPr>
        <w:t>3.指导全县人民调解工作。</w:t>
      </w:r>
    </w:p>
    <w:p>
      <w:pPr>
        <w:ind w:firstLine="640" w:firstLineChars="200"/>
        <w:rPr>
          <w:rFonts w:ascii="仿宋" w:hAnsi="仿宋" w:eastAsia="仿宋" w:cs="仿宋"/>
          <w:sz w:val="32"/>
          <w:szCs w:val="32"/>
        </w:rPr>
      </w:pPr>
      <w:r>
        <w:rPr>
          <w:rFonts w:hint="eastAsia" w:ascii="仿宋" w:hAnsi="仿宋" w:eastAsia="仿宋" w:cs="仿宋"/>
          <w:sz w:val="32"/>
          <w:szCs w:val="32"/>
        </w:rPr>
        <w:t>4.指导管理全县社区矫正及安置帮教工作。</w:t>
      </w:r>
    </w:p>
    <w:p>
      <w:pPr>
        <w:ind w:firstLine="640" w:firstLineChars="200"/>
        <w:rPr>
          <w:rFonts w:ascii="仿宋" w:hAnsi="仿宋" w:eastAsia="仿宋" w:cs="仿宋"/>
          <w:sz w:val="32"/>
          <w:szCs w:val="32"/>
        </w:rPr>
      </w:pPr>
      <w:r>
        <w:rPr>
          <w:rFonts w:hint="eastAsia" w:ascii="仿宋" w:hAnsi="仿宋" w:eastAsia="仿宋" w:cs="仿宋"/>
          <w:sz w:val="32"/>
          <w:szCs w:val="32"/>
        </w:rPr>
        <w:t>5.监督管理基层司法行政工作。</w:t>
      </w:r>
    </w:p>
    <w:p>
      <w:pPr>
        <w:ind w:firstLine="640" w:firstLineChars="200"/>
        <w:rPr>
          <w:rFonts w:ascii="仿宋" w:hAnsi="仿宋" w:eastAsia="仿宋" w:cs="仿宋"/>
          <w:sz w:val="32"/>
          <w:szCs w:val="32"/>
        </w:rPr>
      </w:pPr>
      <w:r>
        <w:rPr>
          <w:rFonts w:hint="eastAsia" w:ascii="仿宋" w:hAnsi="仿宋" w:eastAsia="仿宋" w:cs="仿宋"/>
          <w:sz w:val="32"/>
          <w:szCs w:val="32"/>
        </w:rPr>
        <w:t>6.监督管理全县律师、公证、基层法律服务工作。</w:t>
      </w:r>
    </w:p>
    <w:p>
      <w:pPr>
        <w:ind w:firstLine="640" w:firstLineChars="200"/>
        <w:rPr>
          <w:rFonts w:ascii="仿宋" w:hAnsi="仿宋" w:eastAsia="仿宋" w:cs="仿宋"/>
          <w:sz w:val="32"/>
          <w:szCs w:val="32"/>
        </w:rPr>
      </w:pPr>
      <w:r>
        <w:rPr>
          <w:rFonts w:hint="eastAsia" w:ascii="仿宋" w:hAnsi="仿宋" w:eastAsia="仿宋" w:cs="仿宋"/>
          <w:sz w:val="32"/>
          <w:szCs w:val="32"/>
        </w:rPr>
        <w:t>7.监督管理全县法律援助工作。</w:t>
      </w:r>
    </w:p>
    <w:p>
      <w:pPr>
        <w:ind w:firstLine="640" w:firstLineChars="200"/>
        <w:rPr>
          <w:rFonts w:ascii="仿宋" w:hAnsi="仿宋" w:eastAsia="仿宋" w:cs="仿宋"/>
          <w:sz w:val="32"/>
          <w:szCs w:val="32"/>
        </w:rPr>
      </w:pPr>
      <w:r>
        <w:rPr>
          <w:rFonts w:hint="eastAsia" w:ascii="仿宋" w:hAnsi="仿宋" w:eastAsia="仿宋" w:cs="仿宋"/>
          <w:sz w:val="32"/>
          <w:szCs w:val="32"/>
        </w:rPr>
        <w:t>8.监督管理全县面向社会服务的司法鉴定工作。</w:t>
      </w:r>
    </w:p>
    <w:p>
      <w:pPr>
        <w:ind w:firstLine="640" w:firstLineChars="200"/>
        <w:rPr>
          <w:rFonts w:ascii="仿宋" w:hAnsi="仿宋" w:eastAsia="仿宋" w:cs="仿宋"/>
          <w:sz w:val="32"/>
          <w:szCs w:val="32"/>
        </w:rPr>
      </w:pPr>
      <w:r>
        <w:rPr>
          <w:rFonts w:hint="eastAsia" w:ascii="仿宋" w:hAnsi="仿宋" w:eastAsia="仿宋" w:cs="仿宋"/>
          <w:sz w:val="32"/>
          <w:szCs w:val="32"/>
        </w:rPr>
        <w:t>9.承办县委、县政府和上级有关部门交办的其</w:t>
      </w:r>
      <w:r>
        <w:rPr>
          <w:rFonts w:hint="eastAsia" w:ascii="仿宋" w:hAnsi="仿宋" w:eastAsia="仿宋" w:cs="仿宋"/>
          <w:sz w:val="32"/>
          <w:szCs w:val="32"/>
          <w:lang w:eastAsia="zh-CN"/>
        </w:rPr>
        <w:t>他</w:t>
      </w:r>
      <w:r>
        <w:rPr>
          <w:rFonts w:hint="eastAsia" w:ascii="仿宋" w:hAnsi="仿宋" w:eastAsia="仿宋" w:cs="仿宋"/>
          <w:sz w:val="32"/>
          <w:szCs w:val="32"/>
        </w:rPr>
        <w:t>事项。</w:t>
      </w:r>
    </w:p>
    <w:p>
      <w:pPr>
        <w:ind w:firstLine="640" w:firstLineChars="200"/>
        <w:rPr>
          <w:rFonts w:ascii="楷体" w:hAnsi="楷体" w:eastAsia="楷体" w:cs="楷体"/>
          <w:sz w:val="32"/>
          <w:szCs w:val="32"/>
        </w:rPr>
      </w:pPr>
      <w:r>
        <w:rPr>
          <w:rFonts w:hint="eastAsia" w:ascii="楷体" w:hAnsi="楷体" w:eastAsia="楷体" w:cs="楷体"/>
          <w:sz w:val="32"/>
          <w:szCs w:val="32"/>
        </w:rPr>
        <w:t>（二）行政执法权限</w:t>
      </w:r>
    </w:p>
    <w:p>
      <w:pPr>
        <w:ind w:firstLine="640" w:firstLineChars="200"/>
        <w:rPr>
          <w:rFonts w:ascii="仿宋" w:hAnsi="仿宋" w:eastAsia="仿宋" w:cs="仿宋"/>
          <w:sz w:val="32"/>
          <w:szCs w:val="32"/>
        </w:rPr>
      </w:pPr>
      <w:r>
        <w:rPr>
          <w:rFonts w:hint="eastAsia" w:ascii="仿宋" w:hAnsi="仿宋" w:eastAsia="仿宋" w:cs="仿宋"/>
          <w:sz w:val="32"/>
          <w:szCs w:val="32"/>
        </w:rPr>
        <w:t>1.行政处罚：对基层法律服务所违反基层法律服务管理办法的处罚；对基层法律服务工作者违反基层法律服务管理办法的处罚；对没有取得律师执业证书的以律师名义从事法律服务的人员的处罚等。</w:t>
      </w:r>
    </w:p>
    <w:p>
      <w:pPr>
        <w:ind w:firstLine="640" w:firstLineChars="200"/>
        <w:rPr>
          <w:rFonts w:ascii="仿宋" w:hAnsi="仿宋" w:eastAsia="仿宋" w:cs="仿宋"/>
          <w:sz w:val="32"/>
          <w:szCs w:val="32"/>
        </w:rPr>
      </w:pPr>
      <w:r>
        <w:rPr>
          <w:rFonts w:hint="eastAsia" w:ascii="仿宋" w:hAnsi="仿宋" w:eastAsia="仿宋" w:cs="仿宋"/>
          <w:sz w:val="32"/>
          <w:szCs w:val="32"/>
        </w:rPr>
        <w:t>2.行政检查：对公证员执业监督检查；对律师（含实习律师）执业监督检查；对基层法律服务所和基层法律服务工作者执业的监督检查等。</w:t>
      </w:r>
    </w:p>
    <w:p>
      <w:pPr>
        <w:ind w:firstLine="640" w:firstLineChars="200"/>
        <w:rPr>
          <w:rFonts w:ascii="黑体" w:hAnsi="黑体" w:eastAsia="黑体" w:cs="黑体"/>
          <w:sz w:val="32"/>
          <w:szCs w:val="32"/>
        </w:rPr>
      </w:pPr>
      <w:r>
        <w:rPr>
          <w:rFonts w:hint="eastAsia" w:ascii="黑体" w:hAnsi="黑体" w:eastAsia="黑体" w:cs="黑体"/>
          <w:sz w:val="32"/>
          <w:szCs w:val="32"/>
        </w:rPr>
        <w:t> 四、执法依据</w:t>
      </w:r>
    </w:p>
    <w:p>
      <w:pPr>
        <w:ind w:firstLine="640" w:firstLineChars="200"/>
        <w:rPr>
          <w:rFonts w:ascii="楷体" w:hAnsi="楷体" w:eastAsia="楷体" w:cs="楷体"/>
          <w:sz w:val="32"/>
          <w:szCs w:val="32"/>
        </w:rPr>
      </w:pPr>
      <w:r>
        <w:rPr>
          <w:rFonts w:hint="eastAsia" w:ascii="楷体" w:hAnsi="楷体" w:eastAsia="楷体" w:cs="楷体"/>
          <w:sz w:val="32"/>
          <w:szCs w:val="32"/>
        </w:rPr>
        <w:t>（一）法律</w:t>
      </w:r>
    </w:p>
    <w:p>
      <w:pPr>
        <w:ind w:firstLine="640" w:firstLineChars="200"/>
        <w:rPr>
          <w:rFonts w:ascii="仿宋" w:hAnsi="仿宋" w:eastAsia="仿宋" w:cs="仿宋"/>
          <w:sz w:val="32"/>
          <w:szCs w:val="32"/>
        </w:rPr>
      </w:pPr>
      <w:r>
        <w:rPr>
          <w:rFonts w:hint="eastAsia" w:ascii="仿宋" w:hAnsi="仿宋" w:eastAsia="仿宋" w:cs="仿宋"/>
          <w:sz w:val="32"/>
          <w:szCs w:val="32"/>
        </w:rPr>
        <w:t>1.《中华人民共和国律师法》</w:t>
      </w:r>
    </w:p>
    <w:p>
      <w:pPr>
        <w:ind w:firstLine="640" w:firstLineChars="200"/>
        <w:rPr>
          <w:rFonts w:ascii="仿宋" w:hAnsi="仿宋" w:eastAsia="仿宋" w:cs="仿宋"/>
          <w:sz w:val="32"/>
          <w:szCs w:val="32"/>
        </w:rPr>
      </w:pPr>
      <w:r>
        <w:rPr>
          <w:rFonts w:hint="eastAsia" w:ascii="仿宋" w:hAnsi="仿宋" w:eastAsia="仿宋" w:cs="仿宋"/>
          <w:sz w:val="32"/>
          <w:szCs w:val="32"/>
        </w:rPr>
        <w:t>2.《中华人民共和国人民调解法》</w:t>
      </w:r>
    </w:p>
    <w:p>
      <w:pPr>
        <w:ind w:firstLine="640" w:firstLineChars="200"/>
        <w:rPr>
          <w:rFonts w:ascii="仿宋" w:hAnsi="仿宋" w:eastAsia="仿宋" w:cs="仿宋"/>
          <w:sz w:val="32"/>
          <w:szCs w:val="32"/>
        </w:rPr>
      </w:pPr>
      <w:r>
        <w:rPr>
          <w:rFonts w:hint="eastAsia" w:ascii="仿宋" w:hAnsi="仿宋" w:eastAsia="仿宋" w:cs="仿宋"/>
          <w:sz w:val="32"/>
          <w:szCs w:val="32"/>
        </w:rPr>
        <w:t>3.《中华人民共和国行政复议法》</w:t>
      </w:r>
    </w:p>
    <w:p>
      <w:pPr>
        <w:ind w:firstLine="640" w:firstLineChars="200"/>
        <w:rPr>
          <w:rFonts w:ascii="楷体" w:hAnsi="楷体" w:eastAsia="楷体" w:cs="楷体"/>
          <w:sz w:val="32"/>
          <w:szCs w:val="32"/>
        </w:rPr>
      </w:pPr>
      <w:r>
        <w:rPr>
          <w:rFonts w:hint="eastAsia" w:ascii="楷体" w:hAnsi="楷体" w:eastAsia="楷体" w:cs="楷体"/>
          <w:sz w:val="32"/>
          <w:szCs w:val="32"/>
        </w:rPr>
        <w:t>（二）行政法规</w:t>
      </w:r>
    </w:p>
    <w:p>
      <w:pPr>
        <w:ind w:firstLine="640" w:firstLineChars="200"/>
        <w:rPr>
          <w:rFonts w:ascii="仿宋" w:hAnsi="仿宋" w:eastAsia="仿宋" w:cs="仿宋"/>
          <w:sz w:val="32"/>
          <w:szCs w:val="32"/>
        </w:rPr>
      </w:pPr>
      <w:r>
        <w:rPr>
          <w:rFonts w:hint="eastAsia" w:ascii="仿宋" w:hAnsi="仿宋" w:eastAsia="仿宋" w:cs="仿宋"/>
          <w:sz w:val="32"/>
          <w:szCs w:val="32"/>
        </w:rPr>
        <w:t> 1.《法律援助条例》</w:t>
      </w:r>
    </w:p>
    <w:p>
      <w:pPr>
        <w:ind w:firstLine="640" w:firstLineChars="200"/>
        <w:rPr>
          <w:rFonts w:ascii="仿宋" w:hAnsi="仿宋" w:eastAsia="仿宋" w:cs="仿宋"/>
          <w:sz w:val="32"/>
          <w:szCs w:val="32"/>
        </w:rPr>
      </w:pPr>
      <w:r>
        <w:rPr>
          <w:rFonts w:hint="eastAsia" w:ascii="仿宋" w:hAnsi="仿宋" w:eastAsia="仿宋" w:cs="仿宋"/>
          <w:sz w:val="32"/>
          <w:szCs w:val="32"/>
        </w:rPr>
        <w:t> 2.《中华人民共和国法律援助条例》</w:t>
      </w:r>
    </w:p>
    <w:p>
      <w:pPr>
        <w:ind w:firstLine="640" w:firstLineChars="200"/>
        <w:rPr>
          <w:rFonts w:ascii="楷体" w:hAnsi="楷体" w:eastAsia="楷体" w:cs="楷体"/>
          <w:sz w:val="32"/>
          <w:szCs w:val="32"/>
        </w:rPr>
      </w:pPr>
      <w:r>
        <w:rPr>
          <w:rFonts w:hint="eastAsia" w:ascii="楷体" w:hAnsi="楷体" w:eastAsia="楷体" w:cs="楷体"/>
          <w:sz w:val="32"/>
          <w:szCs w:val="32"/>
        </w:rPr>
        <w:t>（三）地方性法规</w:t>
      </w:r>
    </w:p>
    <w:p>
      <w:pPr>
        <w:ind w:firstLine="640" w:firstLineChars="200"/>
        <w:rPr>
          <w:rFonts w:ascii="仿宋" w:hAnsi="仿宋" w:eastAsia="仿宋" w:cs="仿宋"/>
          <w:sz w:val="32"/>
          <w:szCs w:val="32"/>
        </w:rPr>
      </w:pPr>
      <w:r>
        <w:rPr>
          <w:rFonts w:hint="eastAsia" w:ascii="楷体" w:hAnsi="楷体" w:eastAsia="楷体" w:cs="楷体"/>
          <w:sz w:val="32"/>
          <w:szCs w:val="32"/>
        </w:rPr>
        <w:t>1.</w:t>
      </w:r>
      <w:r>
        <w:rPr>
          <w:rFonts w:hint="eastAsia" w:ascii="仿宋" w:hAnsi="仿宋" w:eastAsia="仿宋" w:cs="仿宋"/>
          <w:sz w:val="32"/>
          <w:szCs w:val="32"/>
        </w:rPr>
        <w:t>《山西省法律援助条例》</w:t>
      </w:r>
    </w:p>
    <w:p>
      <w:pPr>
        <w:ind w:firstLine="640" w:firstLineChars="200"/>
        <w:rPr>
          <w:rFonts w:ascii="仿宋" w:hAnsi="仿宋" w:eastAsia="仿宋" w:cs="仿宋"/>
          <w:sz w:val="32"/>
          <w:szCs w:val="32"/>
        </w:rPr>
      </w:pPr>
      <w:r>
        <w:rPr>
          <w:rFonts w:hint="eastAsia" w:ascii="仿宋" w:hAnsi="仿宋" w:eastAsia="仿宋" w:cs="仿宋"/>
          <w:sz w:val="32"/>
          <w:szCs w:val="32"/>
        </w:rPr>
        <w:t>2.《山西省行政执法条例》</w:t>
      </w:r>
    </w:p>
    <w:p>
      <w:pPr>
        <w:ind w:firstLine="640" w:firstLineChars="200"/>
        <w:rPr>
          <w:rFonts w:ascii="楷体" w:hAnsi="楷体" w:eastAsia="楷体" w:cs="楷体"/>
          <w:sz w:val="32"/>
          <w:szCs w:val="32"/>
        </w:rPr>
      </w:pPr>
      <w:r>
        <w:rPr>
          <w:rFonts w:hint="eastAsia" w:ascii="楷体" w:hAnsi="楷体" w:eastAsia="楷体" w:cs="楷体"/>
          <w:sz w:val="32"/>
          <w:szCs w:val="32"/>
        </w:rPr>
        <w:t>（四）部门规章</w:t>
      </w:r>
    </w:p>
    <w:p>
      <w:pPr>
        <w:ind w:firstLine="640" w:firstLineChars="200"/>
        <w:rPr>
          <w:rFonts w:ascii="仿宋" w:hAnsi="仿宋" w:eastAsia="仿宋" w:cs="仿宋"/>
          <w:sz w:val="32"/>
          <w:szCs w:val="32"/>
        </w:rPr>
      </w:pPr>
      <w:r>
        <w:rPr>
          <w:rFonts w:hint="eastAsia" w:ascii="楷体" w:hAnsi="楷体" w:eastAsia="楷体" w:cs="楷体"/>
          <w:sz w:val="32"/>
          <w:szCs w:val="32"/>
        </w:rPr>
        <w:t>1.</w:t>
      </w:r>
      <w:r>
        <w:rPr>
          <w:rFonts w:hint="eastAsia" w:ascii="仿宋" w:hAnsi="仿宋" w:eastAsia="仿宋" w:cs="仿宋"/>
          <w:sz w:val="32"/>
          <w:szCs w:val="32"/>
        </w:rPr>
        <w:t>《人民调解委员会及调解员奖励办法》</w:t>
      </w:r>
    </w:p>
    <w:p>
      <w:pPr>
        <w:ind w:firstLine="640" w:firstLineChars="200"/>
        <w:rPr>
          <w:rFonts w:ascii="仿宋" w:hAnsi="仿宋" w:eastAsia="仿宋" w:cs="仿宋"/>
          <w:sz w:val="32"/>
          <w:szCs w:val="32"/>
        </w:rPr>
      </w:pPr>
      <w:r>
        <w:rPr>
          <w:rFonts w:hint="eastAsia" w:ascii="仿宋" w:hAnsi="仿宋" w:eastAsia="仿宋" w:cs="仿宋"/>
          <w:sz w:val="32"/>
          <w:szCs w:val="32"/>
        </w:rPr>
        <w:t>2.《律师事务所管理办法》</w:t>
      </w:r>
    </w:p>
    <w:p>
      <w:pPr>
        <w:ind w:firstLine="640" w:firstLineChars="200"/>
        <w:rPr>
          <w:rFonts w:ascii="仿宋" w:hAnsi="仿宋" w:eastAsia="仿宋" w:cs="仿宋"/>
          <w:sz w:val="32"/>
          <w:szCs w:val="32"/>
        </w:rPr>
      </w:pPr>
      <w:r>
        <w:rPr>
          <w:rFonts w:hint="eastAsia" w:ascii="仿宋" w:hAnsi="仿宋" w:eastAsia="仿宋" w:cs="仿宋"/>
          <w:sz w:val="32"/>
          <w:szCs w:val="32"/>
        </w:rPr>
        <w:t>3.《律师执业管理办法》</w:t>
      </w:r>
    </w:p>
    <w:p>
      <w:pPr>
        <w:ind w:firstLine="640" w:firstLineChars="200"/>
        <w:rPr>
          <w:rFonts w:ascii="仿宋" w:hAnsi="仿宋" w:eastAsia="仿宋" w:cs="仿宋"/>
          <w:sz w:val="32"/>
          <w:szCs w:val="32"/>
        </w:rPr>
      </w:pPr>
      <w:r>
        <w:rPr>
          <w:rFonts w:hint="eastAsia" w:ascii="仿宋" w:hAnsi="仿宋" w:eastAsia="仿宋" w:cs="仿宋"/>
          <w:sz w:val="32"/>
          <w:szCs w:val="32"/>
        </w:rPr>
        <w:t>4.《司法鉴定机构登记管理办法》</w:t>
      </w:r>
    </w:p>
    <w:p>
      <w:pPr>
        <w:ind w:firstLine="640" w:firstLineChars="200"/>
        <w:rPr>
          <w:rFonts w:ascii="仿宋" w:hAnsi="仿宋" w:eastAsia="仿宋" w:cs="仿宋"/>
          <w:sz w:val="32"/>
          <w:szCs w:val="32"/>
        </w:rPr>
      </w:pPr>
      <w:r>
        <w:rPr>
          <w:rFonts w:hint="eastAsia" w:ascii="仿宋" w:hAnsi="仿宋" w:eastAsia="仿宋" w:cs="仿宋"/>
          <w:sz w:val="32"/>
          <w:szCs w:val="32"/>
        </w:rPr>
        <w:t>5.《律师事务所年度检查考核办法》</w:t>
      </w:r>
    </w:p>
    <w:p>
      <w:pPr>
        <w:ind w:firstLine="640" w:firstLineChars="200"/>
        <w:rPr>
          <w:rFonts w:ascii="仿宋" w:hAnsi="仿宋" w:eastAsia="仿宋" w:cs="仿宋"/>
          <w:sz w:val="32"/>
          <w:szCs w:val="32"/>
        </w:rPr>
      </w:pPr>
      <w:r>
        <w:rPr>
          <w:rFonts w:hint="eastAsia" w:ascii="仿宋" w:hAnsi="仿宋" w:eastAsia="仿宋" w:cs="仿宋"/>
          <w:sz w:val="32"/>
          <w:szCs w:val="32"/>
        </w:rPr>
        <w:t>6.《基层法律服务所管理办法》</w:t>
      </w:r>
    </w:p>
    <w:p>
      <w:pPr>
        <w:ind w:firstLine="640" w:firstLineChars="200"/>
        <w:rPr>
          <w:rFonts w:ascii="仿宋" w:hAnsi="仿宋" w:eastAsia="仿宋" w:cs="仿宋"/>
          <w:sz w:val="32"/>
          <w:szCs w:val="32"/>
        </w:rPr>
      </w:pPr>
      <w:r>
        <w:rPr>
          <w:rFonts w:hint="eastAsia" w:ascii="仿宋" w:hAnsi="仿宋" w:eastAsia="仿宋" w:cs="仿宋"/>
          <w:sz w:val="32"/>
          <w:szCs w:val="32"/>
        </w:rPr>
        <w:t>7.《基层法律服务工作者管理办法》</w:t>
      </w:r>
    </w:p>
    <w:p>
      <w:pPr>
        <w:ind w:firstLine="640" w:firstLineChars="200"/>
        <w:rPr>
          <w:rFonts w:ascii="楷体" w:hAnsi="楷体" w:eastAsia="楷体" w:cs="楷体"/>
          <w:sz w:val="32"/>
          <w:szCs w:val="32"/>
        </w:rPr>
      </w:pPr>
      <w:r>
        <w:rPr>
          <w:rFonts w:hint="eastAsia" w:ascii="楷体" w:hAnsi="楷体" w:eastAsia="楷体" w:cs="楷体"/>
          <w:sz w:val="32"/>
          <w:szCs w:val="32"/>
        </w:rPr>
        <w:t>(五）行政规范性文件</w:t>
      </w:r>
    </w:p>
    <w:p>
      <w:pPr>
        <w:ind w:firstLine="640" w:firstLineChars="200"/>
        <w:rPr>
          <w:rFonts w:ascii="仿宋" w:hAnsi="仿宋" w:eastAsia="仿宋" w:cs="仿宋"/>
          <w:sz w:val="32"/>
          <w:szCs w:val="32"/>
        </w:rPr>
      </w:pPr>
      <w:r>
        <w:rPr>
          <w:rFonts w:hint="eastAsia" w:ascii="仿宋" w:hAnsi="仿宋" w:eastAsia="仿宋" w:cs="仿宋"/>
          <w:sz w:val="32"/>
          <w:szCs w:val="32"/>
        </w:rPr>
        <w:t>1.司法部《关于开展公职律师试点工作的意见》</w:t>
      </w:r>
    </w:p>
    <w:p>
      <w:pPr>
        <w:ind w:firstLine="640" w:firstLineChars="200"/>
        <w:rPr>
          <w:rFonts w:ascii="楷体" w:hAnsi="楷体" w:eastAsia="楷体" w:cs="楷体"/>
          <w:sz w:val="32"/>
          <w:szCs w:val="32"/>
        </w:rPr>
      </w:pPr>
      <w:r>
        <w:rPr>
          <w:rFonts w:hint="eastAsia" w:ascii="楷体" w:hAnsi="楷体" w:eastAsia="楷体" w:cs="楷体"/>
          <w:sz w:val="32"/>
          <w:szCs w:val="32"/>
        </w:rPr>
        <w:t>（六）政府规章</w:t>
      </w:r>
    </w:p>
    <w:p>
      <w:pPr>
        <w:ind w:firstLine="640" w:firstLineChars="200"/>
        <w:rPr>
          <w:rFonts w:ascii="仿宋" w:hAnsi="仿宋" w:eastAsia="仿宋" w:cs="仿宋"/>
          <w:sz w:val="32"/>
          <w:szCs w:val="32"/>
        </w:rPr>
      </w:pPr>
      <w:r>
        <w:rPr>
          <w:rFonts w:hint="eastAsia" w:ascii="仿宋" w:hAnsi="仿宋" w:eastAsia="仿宋" w:cs="仿宋"/>
          <w:sz w:val="32"/>
          <w:szCs w:val="32"/>
        </w:rPr>
        <w:t>1.《山西省规范性文件制定与备案规定》</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山西省重大行政处罚决定备案办法</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   五、执法流程</w:t>
      </w:r>
    </w:p>
    <w:p>
      <w:pPr>
        <w:ind w:firstLine="640" w:firstLineChars="200"/>
        <w:rPr>
          <w:rFonts w:ascii="楷体" w:hAnsi="楷体" w:eastAsia="楷体" w:cs="楷体"/>
          <w:sz w:val="32"/>
          <w:szCs w:val="32"/>
        </w:rPr>
      </w:pPr>
      <w:r>
        <w:rPr>
          <w:rFonts w:hint="eastAsia" w:ascii="楷体" w:hAnsi="楷体" w:eastAsia="楷体" w:cs="楷体"/>
          <w:sz w:val="32"/>
          <w:szCs w:val="32"/>
        </w:rPr>
        <w:t>（一）简易程序</w:t>
      </w:r>
    </w:p>
    <w:p>
      <w:pPr>
        <w:ind w:firstLine="640" w:firstLineChars="200"/>
        <w:rPr>
          <w:rFonts w:ascii="仿宋" w:hAnsi="仿宋" w:eastAsia="仿宋" w:cs="仿宋"/>
          <w:sz w:val="32"/>
          <w:szCs w:val="32"/>
        </w:rPr>
      </w:pPr>
      <w:r>
        <w:rPr>
          <w:rFonts w:hint="eastAsia" w:ascii="仿宋" w:hAnsi="仿宋" w:eastAsia="仿宋" w:cs="仿宋"/>
          <w:sz w:val="32"/>
          <w:szCs w:val="32"/>
        </w:rPr>
        <w:t> 案件来源——调查取证——告知——决定——执行——结案</w:t>
      </w:r>
    </w:p>
    <w:p>
      <w:pPr>
        <w:ind w:firstLine="640" w:firstLineChars="200"/>
        <w:rPr>
          <w:rFonts w:ascii="楷体" w:hAnsi="楷体" w:eastAsia="楷体" w:cs="楷体"/>
          <w:sz w:val="32"/>
          <w:szCs w:val="32"/>
        </w:rPr>
      </w:pPr>
      <w:r>
        <w:rPr>
          <w:rFonts w:hint="eastAsia" w:ascii="楷体" w:hAnsi="楷体" w:eastAsia="楷体" w:cs="楷体"/>
          <w:sz w:val="32"/>
          <w:szCs w:val="32"/>
        </w:rPr>
        <w:t>（二）一般程序</w:t>
      </w:r>
    </w:p>
    <w:p>
      <w:pPr>
        <w:ind w:firstLine="640" w:firstLineChars="200"/>
        <w:rPr>
          <w:rFonts w:ascii="仿宋" w:hAnsi="仿宋" w:eastAsia="仿宋" w:cs="仿宋"/>
          <w:sz w:val="32"/>
          <w:szCs w:val="32"/>
        </w:rPr>
      </w:pPr>
      <w:r>
        <w:rPr>
          <w:rFonts w:hint="eastAsia" w:ascii="仿宋" w:hAnsi="仿宋" w:eastAsia="仿宋" w:cs="仿宋"/>
          <w:sz w:val="32"/>
          <w:szCs w:val="32"/>
        </w:rPr>
        <w:t>案件来源——立案审批——调查取证——案件审理——告知——（听证）——决定——执行——结案</w:t>
      </w:r>
    </w:p>
    <w:p>
      <w:pPr>
        <w:ind w:firstLine="640" w:firstLineChars="200"/>
        <w:rPr>
          <w:rFonts w:ascii="楷体" w:hAnsi="楷体" w:eastAsia="楷体" w:cs="楷体"/>
          <w:sz w:val="32"/>
          <w:szCs w:val="32"/>
        </w:rPr>
      </w:pPr>
      <w:r>
        <w:rPr>
          <w:rFonts w:hint="eastAsia" w:ascii="楷体" w:hAnsi="楷体" w:eastAsia="楷体" w:cs="楷体"/>
          <w:sz w:val="32"/>
          <w:szCs w:val="32"/>
        </w:rPr>
        <w:t>（三）听证程序</w:t>
      </w:r>
    </w:p>
    <w:p>
      <w:pPr>
        <w:ind w:firstLine="640" w:firstLineChars="200"/>
        <w:rPr>
          <w:rFonts w:ascii="仿宋" w:hAnsi="仿宋" w:eastAsia="仿宋" w:cs="仿宋"/>
          <w:sz w:val="32"/>
          <w:szCs w:val="32"/>
        </w:rPr>
      </w:pPr>
      <w:r>
        <w:rPr>
          <w:rFonts w:hint="eastAsia" w:ascii="仿宋" w:hAnsi="仿宋" w:eastAsia="仿宋" w:cs="仿宋"/>
          <w:sz w:val="32"/>
          <w:szCs w:val="32"/>
        </w:rPr>
        <w:t>当事人提出听证申请（自告知次日算，当事人在3日内提出申请的权利的）——组织听证（平顺县司法局自接到当事人听证申请之日起15日内按要求组织听证）——告知（县司法局在举行听证的7日前，将听证的时间、地点、通知当事人）。</w:t>
      </w:r>
    </w:p>
    <w:p>
      <w:pPr>
        <w:ind w:firstLine="960" w:firstLineChars="300"/>
        <w:rPr>
          <w:rFonts w:ascii="黑体" w:hAnsi="黑体" w:eastAsia="黑体" w:cs="黑体"/>
          <w:sz w:val="32"/>
          <w:szCs w:val="32"/>
        </w:rPr>
      </w:pPr>
      <w:r>
        <w:rPr>
          <w:rFonts w:hint="eastAsia" w:ascii="黑体" w:hAnsi="黑体" w:eastAsia="黑体" w:cs="黑体"/>
          <w:sz w:val="32"/>
          <w:szCs w:val="32"/>
        </w:rPr>
        <w:t>六、监督方式</w:t>
      </w:r>
    </w:p>
    <w:p>
      <w:pPr>
        <w:ind w:firstLine="960" w:firstLineChars="300"/>
        <w:rPr>
          <w:rFonts w:ascii="仿宋" w:hAnsi="仿宋" w:eastAsia="仿宋" w:cs="仿宋"/>
          <w:sz w:val="32"/>
          <w:szCs w:val="32"/>
        </w:rPr>
      </w:pPr>
      <w:r>
        <w:rPr>
          <w:rFonts w:hint="eastAsia" w:ascii="仿宋" w:hAnsi="仿宋" w:eastAsia="仿宋" w:cs="仿宋"/>
          <w:sz w:val="32"/>
          <w:szCs w:val="32"/>
        </w:rPr>
        <w:t>1．违法执法举报投诉途径：可通过举报投诉电话或写信到电子邮箱向平顺县司法局投诉。</w:t>
      </w:r>
    </w:p>
    <w:p>
      <w:pPr>
        <w:ind w:firstLine="960" w:firstLineChars="300"/>
        <w:rPr>
          <w:rFonts w:ascii="仿宋" w:hAnsi="仿宋" w:eastAsia="仿宋" w:cs="仿宋"/>
          <w:sz w:val="32"/>
          <w:szCs w:val="32"/>
        </w:rPr>
      </w:pPr>
      <w:r>
        <w:rPr>
          <w:rFonts w:hint="eastAsia" w:ascii="仿宋" w:hAnsi="仿宋" w:eastAsia="仿宋" w:cs="仿宋"/>
          <w:sz w:val="32"/>
          <w:szCs w:val="32"/>
        </w:rPr>
        <w:t>2．举报投诉电话： 0355-8922109</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p>
    <w:p>
      <w:pPr>
        <w:spacing w:line="560" w:lineRule="exact"/>
        <w:rPr>
          <w:rFonts w:ascii="华文中宋" w:hAnsi="华文中宋" w:eastAsia="华文中宋" w:cs="华文中宋"/>
          <w:b/>
          <w:bCs/>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平顺</w:t>
      </w:r>
      <w:r>
        <w:rPr>
          <w:rFonts w:hint="eastAsia" w:ascii="方正小标宋简体" w:hAnsi="方正小标宋简体" w:eastAsia="方正小标宋简体" w:cs="方正小标宋简体"/>
          <w:sz w:val="44"/>
          <w:szCs w:val="44"/>
        </w:rPr>
        <w:t>县司法局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执法决定信息公开发布撤销更新制度</w:t>
      </w:r>
    </w:p>
    <w:p>
      <w:pPr>
        <w:pStyle w:val="6"/>
        <w:spacing w:beforeAutospacing="0" w:afterAutospacing="0" w:line="560" w:lineRule="exact"/>
        <w:jc w:val="both"/>
        <w:rPr>
          <w:rFonts w:ascii="仿宋_GB2312" w:hAnsi="仿宋_GB2312" w:eastAsia="仿宋_GB2312" w:cs="仿宋_GB2312"/>
          <w:sz w:val="32"/>
          <w:szCs w:val="32"/>
        </w:rPr>
      </w:pPr>
    </w:p>
    <w:p>
      <w:pPr>
        <w:pStyle w:val="6"/>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为全面加强行政执法公示制度建设，依据《长治市全面推行行政执法公示制度执法全过程记录制度重大执法决定法制审核制度实施方案》的要求，结合工作实际，制定执法决定信息公开发布撤销更新制度。</w:t>
      </w:r>
    </w:p>
    <w:p>
      <w:pPr>
        <w:pStyle w:val="6"/>
        <w:spacing w:beforeAutospacing="0" w:afterAutospacing="0" w:line="52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本制度所称执法决定信息公开发布撤销更新，是指通过一定载体和方式，将本局的行政执法决定信息，主动向社会公开，保障行政相对人和社会公众的知情权、参与权、救济权、监督权，自觉接受社会监督的程序。</w:t>
      </w:r>
    </w:p>
    <w:p>
      <w:pPr>
        <w:pStyle w:val="6"/>
        <w:spacing w:beforeAutospacing="0" w:afterAutospacing="0" w:line="52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执法决定信息公开发布应当遵循主动、全面、准确、及时的原则。</w:t>
      </w:r>
    </w:p>
    <w:p>
      <w:pPr>
        <w:pStyle w:val="6"/>
        <w:spacing w:beforeAutospacing="0" w:afterAutospacing="0" w:line="52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执法决定信息公开的程序。执法单位对拟实施执法决定的信息，按照规定的标准、格式，制作执法决定文书，报局法规科审核后，由办公室负责在局官网发布。上级机关对信息公开途径有特别规定的，从其规定。</w:t>
      </w:r>
    </w:p>
    <w:p>
      <w:pPr>
        <w:pStyle w:val="6"/>
        <w:spacing w:beforeAutospacing="0" w:afterAutospacing="0" w:line="52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已经公开的执法决定被依法撤销、确认违法或者要求重新作出，应当更正不准确信息的，由实施执法决定的执法部门重新报至局法规科审核，并经局务会通过后，及时撤下原执法决定信息或更新。</w:t>
      </w:r>
    </w:p>
    <w:p>
      <w:pPr>
        <w:pStyle w:val="6"/>
        <w:spacing w:beforeAutospacing="0" w:afterAutospacing="0" w:line="52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广大群众和单位有证据证明公开的执法决定信息不准确的，有权要求实施执法决定的执法部门予以更正，执法部门应当及时作出处理。</w:t>
      </w:r>
    </w:p>
    <w:p>
      <w:pPr>
        <w:pStyle w:val="6"/>
        <w:spacing w:beforeAutospacing="0" w:afterAutospacing="0" w:line="52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本制度自发布之日起施行。</w:t>
      </w:r>
    </w:p>
    <w:p>
      <w:pPr>
        <w:spacing w:line="560" w:lineRule="exact"/>
        <w:jc w:val="center"/>
        <w:rPr>
          <w:rFonts w:ascii="仿宋" w:hAnsi="仿宋" w:eastAsia="仿宋" w:cs="仿宋"/>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平顺</w:t>
      </w:r>
      <w:r>
        <w:rPr>
          <w:rFonts w:hint="eastAsia" w:ascii="方正小标宋简体" w:hAnsi="方正小标宋简体" w:eastAsia="方正小标宋简体" w:cs="方正小标宋简体"/>
          <w:sz w:val="44"/>
          <w:szCs w:val="44"/>
        </w:rPr>
        <w:t>县司法局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行政执法记录信息调阅监督制度</w:t>
      </w: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为规范行政执法记录信息的调阅，根据《中华人民共和国行政处罚法》和司法行政工作档案管理的有关规定，结合我局工作实际，制定本规定。</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本规定所指的行政执法种类主要包括行政处罚、行政检查等行政执法行为。</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行政执法记录信息调阅主要指本局工作人员、外单位或行政管理相对人查阅行政执法案卷或者音视频资料的行为。</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按照谁执法谁负责办公室立卷、归档的原则，各业务科负承办执法项目的立卷、归档工作。办公室负责行政执法记录信息管理工作和音像记录的下载、储存等工作，同时，要建立健全查阅登记</w:t>
      </w:r>
      <w:r>
        <w:rPr>
          <w:rFonts w:hint="eastAsia" w:ascii="仿宋" w:hAnsi="仿宋" w:eastAsia="仿宋" w:cs="仿宋"/>
          <w:sz w:val="32"/>
          <w:szCs w:val="32"/>
          <w:lang w:eastAsia="zh-CN"/>
        </w:rPr>
        <w:t>簿</w:t>
      </w:r>
      <w:r>
        <w:rPr>
          <w:rFonts w:hint="eastAsia" w:ascii="仿宋" w:hAnsi="仿宋" w:eastAsia="仿宋" w:cs="仿宋"/>
          <w:sz w:val="32"/>
          <w:szCs w:val="32"/>
        </w:rPr>
        <w:t>，严格行政执法记录信息调阅。</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未经批准，不得擅自对外提供或者通过互联网等传播渠道发布现场执法音视频资料。</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本局法制项目负责人因工作需要查阅案卷资料的，可直接查阅，案卷和音视频资料不得带离档案室。需复制资料的，应经办公室主要负责人批准。</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本局非法制项目负责人，因工作需要查阅案卷资料，应经局主要负责人批准。</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公安、检察院、法院、国家安全、纪检监察等有关单位因工作需要申请查阅案卷或音视频资料的，凭单位介绍信及申请人有效证件申请，核实后应经局主要负责人批准，可进行查阅、复印、拷贝，相关情况要在查阅登记簿上进行登记。</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申请人或其代理律师申请查阅本单位（人）的文字记录或音视频资料的，凭单位介绍信及申请人有效身份证件申请，经核实以及局主要负责人批准后，可进行查阅行政执法的结论性文件及音视频资料，相关情况要在查阅登记簿上进行登记。</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代理律师应提供委托书、授权书、律师执业证。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外地执法部门来函索要案件档案法律文书或其他证明材料，根据外调要求，经局主要负责人批准后，由案件主办人按规定复印寄送，或通知该单位派人阅卷。</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对查阅的案卷档案不得擅自拆解、涂改、勾画、增加或抽取案卷材料；禁止损毁、剪接、删改原始现场执法音视频资料。</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行政执法记录信息管理人员必须严格遵守保密制度，保守国家机密和行政执法案件当事人的商业秘密、个人隐私。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查阅案卷或音视频资料，查询人无需交纳查询费。</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记录信息管理人员、行政执法人员违反上述规定的，予以通报批评；情节严重且造成危害后果的，依法依纪追究有关人员的责任。</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法律、法规、规章和上级规范性文件对行政执法记录信息调阅另有规定的，从其规定。</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本规定自发布之日起施行。</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平顺</w:t>
      </w:r>
      <w:r>
        <w:rPr>
          <w:rFonts w:hint="eastAsia" w:ascii="方正小标宋简体" w:hAnsi="方正小标宋简体" w:eastAsia="方正小标宋简体" w:cs="方正小标宋简体"/>
          <w:sz w:val="44"/>
          <w:szCs w:val="44"/>
        </w:rPr>
        <w:t>县司法局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行政执法统计年报制度</w:t>
      </w: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为及时、准确、全面了解和掌握全局行政执法情况，加强监督行政执法行为，并将我局行政执法情况及时上报省、市有关部门，根据有关法律、法规和规章规定，结合我局实际情况，制定本制度。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凡实施行政执法法定职能的科室、单位都要进行执法统计工作，按规定要求上报，接受县政府和上级行政执法机关的监督。</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行政执法统计工作要坚持实事求是、快速时效的原则，认真负责，如实填报。</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全局行政执法统计汇总上报工作由局法制人员负责。</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行政执法统计内容包括:</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（1）法制学习、培训统计:执法人员参加法律培训的人数、时间和内容，举办法律、法规培训班参加的人.数、时间和内容；</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（2）普法宣传统计:内容包括媒体宣传、发放宣传单、明白卡、普法现场咨询、张贴标语等；</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（3）规范性文件统计:每年一月底前将本局上年度制定的规范性文件目录进行统计，上报市政府法制办；</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（4）执法证件统计:统计本局拥有行政执法监督证和行政执法证件执法人员数及名单，在规定时间内报县政府法制办年审；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（5）投诉举报统计:咨询数、举报数、受理数、办理情况；</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（6）执法检查统计:专项检查的次数、执法人员数；</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（7）行政复议次和被提起行政复议申请数、被提起行政诉讼案件数:</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本制度自发布之日起施行。</w:t>
      </w: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jc w:val="center"/>
        <w:rPr>
          <w:rFonts w:ascii="华文中宋" w:hAnsi="华文中宋" w:eastAsia="华文中宋" w:cs="华文中宋"/>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Theme="majorEastAsia" w:hAnsiTheme="majorEastAsia" w:eastAsiaTheme="majorEastAsia" w:cstheme="majorEastAsia"/>
          <w:b/>
          <w:bCs/>
          <w:sz w:val="44"/>
          <w:szCs w:val="44"/>
        </w:rPr>
      </w:pPr>
    </w:p>
    <w:p>
      <w:pPr>
        <w:pStyle w:val="6"/>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平顺</w:t>
      </w:r>
      <w:r>
        <w:rPr>
          <w:rFonts w:hint="eastAsia" w:ascii="方正小标宋简体" w:hAnsi="方正小标宋简体" w:eastAsia="方正小标宋简体" w:cs="方正小标宋简体"/>
          <w:sz w:val="44"/>
          <w:szCs w:val="44"/>
        </w:rPr>
        <w:t>县司法局</w:t>
      </w:r>
    </w:p>
    <w:p>
      <w:pPr>
        <w:pStyle w:val="6"/>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法律顾问统筹调用机制</w:t>
      </w:r>
    </w:p>
    <w:p>
      <w:pPr>
        <w:pStyle w:val="6"/>
        <w:spacing w:beforeAutospacing="0" w:afterAutospacing="0" w:line="560" w:lineRule="exact"/>
        <w:ind w:firstLine="883" w:firstLineChars="200"/>
        <w:jc w:val="both"/>
        <w:rPr>
          <w:rFonts w:asciiTheme="majorEastAsia" w:hAnsiTheme="majorEastAsia" w:eastAsiaTheme="majorEastAsia" w:cstheme="majorEastAsia"/>
          <w:b/>
          <w:bCs/>
          <w:sz w:val="44"/>
          <w:szCs w:val="44"/>
        </w:rPr>
      </w:pP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为规范本局法律顾问工作，推进法治机关建设，全面落实依法行政，结合本局工作实际，制定本制度。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局机关建立法律顾问制度，设立法律顾问。法律顾问参与行政管理，受机关及其机关局长委托处理机关法律事务。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局法律顾问工作应当坚持以事前防范法律风险和事中法律控制为主、事后法律补救为辅的原则，忠于事实和法律，维护公共利益。</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遴选聘用行政机关法律顾问应当遵循公开、公平、公正、竞争择优的原则。被聘为法律顾问的，由局机关发放聘书。聘期一般不超过5年。</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法律顾问应当具有法律职业资格或者律师资格，遴选聘用时提前向社会发公告，从长治市司法局、长治市律师协会提供的《长治市符合外聘法律顾问条件执业律师推介名录》中报名，根据报名和其他相关情况最终由局办公会确定遴选聘任人员。</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法律顾问遴选的条件:</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一、政治素质高，遵守宪法和法律，拥护党的理论和路线方针政策，一般应当是中国共产党党员。</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二、具有良好的职业品德、纪律意识和社会责任感;</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三、在所从事的法学教学、法学研究、法律实践等所从事的领域有一定影响和经验的法学专家，或者具有5年以上执业经验、专业能力较强的律师;</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四、严格遵纪守法，未受过刑事处罚，受聘担任法律顾问的律师还应当未受过司法行政部门的行政处罚或者律师协会的行业处分；</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五、具备履行职责的身体条件、时间和精力，年龄一般不超过60周岁，身体健康；</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六、局机关规定的其他条件。</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局法律顾问在局长的领导下开展工作，其主要工作职责是：</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一、为局机关的重大决策、重大行政行为提供法律意见；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二、参与地方性法规规章草案、党内法规草案和规范性文件送审稿的起草、论证；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三、受局长委托草拟、修改、审查、签署等有关法律文书，代理参加民事、行政诉讼、调解和仲裁活动以及其他有关事务文件；</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四、为处置涉法涉诉案件、信访案件和重大突发事件等提供法律服务；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五、参与处理行政复议、诉讼、仲裁等法律事务；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六、代为处理其他非诉讼法律事务，维护局机关的合法权益；</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七、受局长指派对所辖区域发生的有一定影响的涉法事件，进行调查或者协调处理;</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八、协助局机关处理各类纠纷，与相关部门交涉、发表声明，代理诉讼、仲裁及申请强制执行等;</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九、协调局机关各科室涉及法律事务的工作和执法科室之间因职责不清引起的行政执法争议；</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十、协助局机关举办法律讲座和培训，对局机关所有人员进行学法用法培训和法制宣传教育;</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十一、提供最新法律法规信息，并针对国家新颁布法律、修订法律，就局机关业务活动中可能涉及的问题出具《法律建议(意见)书》；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十二、承办局领导交办的其</w:t>
      </w:r>
      <w:r>
        <w:rPr>
          <w:rFonts w:hint="eastAsia" w:ascii="仿宋" w:hAnsi="仿宋" w:eastAsia="仿宋" w:cs="仿宋"/>
          <w:sz w:val="32"/>
          <w:szCs w:val="32"/>
          <w:lang w:eastAsia="zh-CN"/>
        </w:rPr>
        <w:t>他</w:t>
      </w:r>
      <w:r>
        <w:rPr>
          <w:rFonts w:hint="eastAsia" w:ascii="仿宋" w:hAnsi="仿宋" w:eastAsia="仿宋" w:cs="仿宋"/>
          <w:sz w:val="32"/>
          <w:szCs w:val="32"/>
        </w:rPr>
        <w:t>法律事务。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法律顾问享有下列权利:</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一、根据事实和法律对局机关管理和决策中的法律事务提出意见和建议；</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二、列席局长办公会议、局党组会议及其其他相关会议;</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三、根据工作需要查阅有关文件、资料，向有关部门和人员了解情况；</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四、获得约定的工作报酬和其他待遇;</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五、与局机关约定的其他权利。</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法律问应当履行下列义务：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一、遵守国家法律法规和有关规定以及政府工作规则，恪守职业道德和工作纪律；</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二、依法履行职责;</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三、经常性工作将以提供法律咨询、审查法律文件、参与经营决策、参加业务活动、建立合同制度、法律培训等为主要内容，未经许可不得以法律顾问名义披露、泄露局机关各类信息;</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四、对所提出的意见和建议、起草的法律文书和办理的其他法律事务的合法性负责;</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五、在服务年度末与局机关座谈沟通，提交法律顾问服务工作报告及全部法律顾问工作成果;</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六、与局机关约定的其他义务。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法律顾问参与局政务决策、社会经济管理事务中涉及的法律问题提出意见和建议应当以书面方式提出。对其提出的法律意见和建议，局领导及各科室应当采纳，不予采纳的，应当说明理由。</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对本局与其他单位拟签订的合同、协议和涉及政府民事、经济、行政诉讼和仲裁案件等有关法律文书，授权法律顾问草拟、审核或者签署。</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法律顾问可在局办公室办公。</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法律顾问处理法律事务需要有关机构或者单位配合的，应当以书面形式通知，请求有关机构或者单位予以配合和协助。</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建立本局重大法律事务报告制度。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法律顾问应当及时向局长办公会议报告诉讼、仲裁、债务和执行等涉及法律事务的动态以及处理结果。</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法律顾问工作所需经费，由局财务人员在年初提出预算，报局长办公会议审核后在单位年度预算中下达，实行专款专用。</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法律顾问实行动态管理，聘用期内因自身原因，不宜继续担任法律顺问的，应当主动辞去职位。</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在聘用期限内，行政机关对不胜任本机关工作要求或者出现重大工作失误的法律顾问，根据法律顾问聘用合同的约定可以解除聘用合同。</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本制度自印发之日起施行。</w:t>
      </w:r>
    </w:p>
    <w:p>
      <w:pPr>
        <w:pStyle w:val="6"/>
        <w:spacing w:beforeAutospacing="0" w:afterAutospacing="0" w:line="560" w:lineRule="exact"/>
        <w:ind w:firstLine="640" w:firstLineChars="200"/>
        <w:jc w:val="both"/>
        <w:rPr>
          <w:rFonts w:ascii="仿宋" w:hAnsi="仿宋" w:eastAsia="仿宋" w:cs="仿宋"/>
          <w:color w:val="FFFFFF" w:themeColor="background1"/>
          <w:sz w:val="32"/>
          <w:szCs w:val="32"/>
          <w14:textFill>
            <w14:solidFill>
              <w14:schemeClr w14:val="bg1"/>
            </w14:solidFill>
          </w14:textFill>
        </w:rPr>
      </w:pPr>
    </w:p>
    <w:p/>
    <w:p/>
    <w:p/>
    <w:p/>
    <w:p/>
    <w:p/>
    <w:p/>
    <w:p/>
    <w:p/>
    <w:p/>
    <w:p/>
    <w:p/>
    <w:p/>
    <w:p/>
    <w:p/>
    <w:p/>
    <w:p/>
    <w:p/>
    <w:p/>
    <w:p/>
    <w:p/>
    <w:p/>
    <w:p/>
    <w:p/>
    <w:p/>
    <w:p/>
    <w:p/>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法制审核人员定期培训制度</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为认真落实推进行政执法“三项制度”改革，提高法制审核人员业务水平，制定本制度。</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培训范围是负责法制审核工作的分管局长和工作人员。</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培训应当坚持结合统计工作实际、注重实效，坚持培训的经常化、规范化，使法制审核人员全面掌握法律知识、业务知识。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培训的主要内容主要包括：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（一）党的路线、方针、政策，中央领导关于依法治国的重要论述；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（二）宪法以及国家相关基本法律知识；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（三）行政处罚法、国家赔偿法、行政诉讼法、行政复议法等行政法律法规；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（四）依法行政相关内容。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新颁布或者修改的法律、法规、规章，应及时纳入学习培训内容。</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 培训采取集中授课与自学相结合的方式，法制审核人员应当按照规定学时、课程和教材参加培训。</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培训类别分为任职培训、岗位培训、专题培训。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（一）任职培训。新从事法制审核工作的人员应当在上岗前接受司法局组织的任职培训，并经考试合格后，方可正式从事法制审核工作。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（二）岗位培训。从事法制审核工作的人员应当定期参加岗位培训。原则上，岗位培训每年应当组织一次，所有法制审核人员每年至少参加一次政府法制部门举办的业务培训。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（三）专题培训。根据工作需要，从事法制审核工作的人员应当接受专题培训，聘请有关专家学者举办专题讲座进行培训。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（四）自主培训。根据工作需要采取统一组织、法制审核人员个人灵活安排，通过网络在线或学习指定书目、材料等方式进行主动式自我学习教育。</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对培训学习情况应当进行考核，作为对法制审核人员工作及任职能力的重要依据。考核项目包括培训考试成绩、学时统计、自学记录，考试成绩不合格的，暂停法制审核资格，限期补课直至通过，两次不合格（包括补课不合格）的，调离法制审核岗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局机关应支持鼓励法制审核人员参加法律学历教育和法律职业资格考试。</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本制度自印发之日起施行.</w:t>
      </w:r>
    </w:p>
    <w:p/>
    <w:p/>
    <w:p>
      <w:pPr>
        <w:pStyle w:val="6"/>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pStyle w:val="6"/>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鼓励参加法律职业资格考试机制</w:t>
      </w:r>
    </w:p>
    <w:p>
      <w:pPr>
        <w:spacing w:line="50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为了全面推进依法治区工作，加快培养和发展壮大法律知识完备、业务素质高的法治工作队伍，按照《中共中央办公厅、国务院办公厅印发&lt;关于完善国家统一法律职业资格制度的意见&gt;》精神，结合</w:t>
      </w:r>
      <w:r>
        <w:rPr>
          <w:rFonts w:ascii="仿宋" w:hAnsi="仿宋" w:eastAsia="仿宋" w:cs="仿宋"/>
          <w:sz w:val="32"/>
          <w:szCs w:val="32"/>
        </w:rPr>
        <w:t>工作实际就鼓励和支持公职人员积极参加法律职业资格考试</w:t>
      </w:r>
      <w:r>
        <w:rPr>
          <w:rFonts w:hint="eastAsia" w:ascii="仿宋" w:hAnsi="仿宋" w:eastAsia="仿宋" w:cs="仿宋"/>
          <w:sz w:val="32"/>
          <w:szCs w:val="32"/>
        </w:rPr>
        <w:t>制定本办法。</w:t>
      </w:r>
    </w:p>
    <w:p>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参考人员范围，单位全体工作人员。</w:t>
      </w:r>
    </w:p>
    <w:p>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符合条件（一）具有中华人民共和国国籍；（二）拥护中华人民共和国宪法，享有选举权和被选举权；（三）具有良好的政治、业务素质和道德品行；（四）具有完全民事行为能力；（五）具备全日制普通高等学校法学类本科学历并获得学士及以上学位；或者全日制普通高等学校非法学类本科及以上学历，并获得法律硕士、法学硕士及以上学位；或者全日制普通高等学校非法学类本科及以上学历并获得相应学位且从事法律工作满三年。</w:t>
      </w:r>
    </w:p>
    <w:p>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单位支持：报考的人员，取得相应证书后，在评先评优、晋职晋级中优先考虑。</w:t>
      </w:r>
    </w:p>
    <w:p>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本制度自印发之日起施行。</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ind w:firstLine="880" w:firstLineChars="200"/>
        <w:jc w:val="left"/>
        <w:rPr>
          <w:rFonts w:ascii="方正小标宋简体" w:hAnsi="方正小标宋简体" w:eastAsia="方正小标宋简体" w:cs="方正小标宋简体"/>
          <w:sz w:val="44"/>
          <w:szCs w:val="44"/>
        </w:rPr>
      </w:pPr>
    </w:p>
    <w:p>
      <w:pPr>
        <w:spacing w:line="560" w:lineRule="exact"/>
        <w:ind w:firstLine="880" w:firstLineChars="200"/>
        <w:jc w:val="lef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平顺县司法局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重大行政执法决定法制审核责任追究制度</w:t>
      </w: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为深入推进依法行政，加强行政权力的制约和监督，保护行政管理相对人的合法权益，促进本局行政执法工作程序化、规范化，结合本局工作实际，制定本制度。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本制度适用于我局具有行政执法职权的科室和委托行政执法单位及其工作人员的行政执法活动。</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本制度所称重大行政执法决定，包括重大行政处罚、重大行政审批、重大行政征收及规范性文件制定等。</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重大行政执法决定法制审查制度，是相关科室或局属委托执法单位实施重大行政执法决定前，由局法规科对行政执法决定内容的合法性、适当性进行事前内部层级执法审核的措施。</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本局作出行政征收、行政检查等行政执法决定，具有下列情形之一的，应当在作出决定前进行法制审核：</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（一）可能造成重大社会影响或引发社会风险的；</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（二）直接关系行政管理相对人或他人重大权益的；</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（三）需经听证程序作出行政执法决定的；</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（四）其他法律、法规、规章规定应当进行法制审核。</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按照本制度规定报送法制审核的重大行政执法决定，各行政执法科室应当在拟作出行政决定前报请局分管领导同意后送局法规科进行审核，应当提交局务会集体讨论的，在集体讨论前送审。</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相关科室在送审时应当提交以下材料：</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（一）重大行政执法决定建议或者意见及其情况说明；</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（二）重大行政执法决定书代拟稿；</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（三）相关证据资料；</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（四）经听证或者评估的，还应当提交听证笔录或者评估报告；</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（五）其他需要提交的材料。</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法规科认为提交材料不齐全的，可以要求承办机构在指定时间提交。</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重大行政执法决定建议情况说明应当载明以下内容：</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（一）基本事实；</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（二）适用法律、法规、规章和执行裁量基准的情况；</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（三）行政执法人员资格情况；</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（四）调查取证和听证情况；</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（五）其他需要说明的情况。</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相关科室按本制度规定向法规科提供相关齐备审核材料日为受理日，法规科应当在受理日五个工作日内完成法制审核工作。法规科在审核过程中，认为有必要的，可以开展调查，有关科室和个人应当予以配合。因调查取证无法在五个工作日内完成法制审核工作的，经分管局领导批准，法制审核工作时间可适当延长。</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法规科对受理的重大行政执法决定的合法性、适当性进行审核，包括下列内容：</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(一)主体是否合法，执法人员是否具备执法资格;</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(二)主要事实是否清楚，证据是否确凿;</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(三)程序是否合法;</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(四)适用法律、法规、规章是否正确，执行裁量基准是否适当;</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(五)是否有超越本机关职权范围或滥用职权的情形;</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(六)执法文书是否规范、齐备;</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(七)违法行为是否涉嫌犯罪需要移送司法机关;</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(八)其他应当审核的内容。</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法规科对送审的重大行政执法决定，审核完毕后，提出《法制审核意见》，交还承办机构。发现有违法或者不当的，建议作出该决定的科室或委托执法单位自行纠正并重新作出行政执法决定。法规科的审核意见应当经分管局领导审批，必要时向局主要领导报告。相关科室或委托执法单位接到法制审核意见书后，应当及时改正，并将结果书面反馈到法规科备案。</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(一)主要事实清楚、证据确凿、定性准确、程序合法的，提出同意的意见;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(二)主要事实不清，证据不足的，提出继续调查或不予作出行政执法决定的建议;</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(三)定性不准、适用法律不准确和裁量基准不当的，提出变更意见;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(四)程序不合法的，提出纠正意见;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(五)超出本机关管辖范围或涉嫌犯罪的，提出移送意见。</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承办科室对法制科《法制审核意见》应当研究采纳；有异议的应当与法制科协商沟通，经沟通达不成一致意见的，将双方意见一并报送局务会集体研究处理。</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拟作出的重大行政执法决定，未经局法规科审核，或者审核未通过的，不得进入下一程序。</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相关科室或委托执法单位有下列情形的，因没有经过法制审核造成严重后果的，依法追究有关责任人的责任：</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（一）不按规定要求报送重大行政执法决定法制审核的；</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（二）拒不配合调阅有关材料的；</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（三）不按审核处理决定整改并反馈整改结果的。</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本制度自印发之日起施行。</w:t>
      </w: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平顺</w:t>
      </w:r>
      <w:r>
        <w:rPr>
          <w:rFonts w:hint="eastAsia" w:ascii="方正小标宋简体" w:hAnsi="方正小标宋简体" w:eastAsia="方正小标宋简体" w:cs="方正小标宋简体"/>
          <w:sz w:val="44"/>
          <w:szCs w:val="44"/>
        </w:rPr>
        <w:t>县司法局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数字化记录信息归档管理制度</w:t>
      </w:r>
    </w:p>
    <w:p>
      <w:pPr>
        <w:pStyle w:val="6"/>
        <w:spacing w:beforeAutospacing="0" w:afterAutospacing="0" w:line="560" w:lineRule="exact"/>
        <w:ind w:firstLine="883" w:firstLineChars="200"/>
        <w:jc w:val="both"/>
        <w:rPr>
          <w:rFonts w:asciiTheme="majorEastAsia" w:hAnsiTheme="majorEastAsia" w:eastAsiaTheme="majorEastAsia" w:cstheme="majorEastAsia"/>
          <w:b/>
          <w:bCs/>
          <w:sz w:val="44"/>
          <w:szCs w:val="44"/>
        </w:rPr>
      </w:pP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为规范我局数字化记录信息的归档及管理工作，保障归档的数字化记录信息安全有效地利用，根据《中华人民共和国档案法》等有关法律法规，结合我局实际，制定本制度。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数字化记录信息是指我局在履行行政执法职能工作中形成的，具有参考利用价值并以数码形式记录于硬盘、光盘等载体，依赖计算机系统阅读、处理并可以在通信网络上传输的文件。</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归档的数字化记录信息的类型主要包括：文本文件、图像文件、图形文件、影像文件、声音文件、超媒体链接文件等。</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数字化记录信息的归档中心采用物理归档方式。</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物理归档，是指把计算机及其网络中的数字化记录信息集中传输至可脱机保存的载体上。专用软件产生的数字化记录信息应转换为通用型电子文件。</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数字化记录信息归档时，机读目录、相关软件、其他说明应与相对应的电子文件一同归档保存。</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归档数字化记录信息的封存载体不得外借，未经批准，任何单位和个人不得擅自复制电子文件。</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归档数字化记录信息的鉴定销毁，需经分管领导批准，编制销毁清册并永久保留。</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本制度自发布之日起施行。</w:t>
      </w: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spacing w:beforeAutospacing="0" w:afterAutospacing="0" w:line="560" w:lineRule="exact"/>
        <w:ind w:firstLine="640" w:firstLineChars="200"/>
        <w:jc w:val="both"/>
        <w:rPr>
          <w:rFonts w:ascii="仿宋_GB2312" w:hAnsi="仿宋_GB2312" w:eastAsia="仿宋_GB2312" w:cs="仿宋_GB2312"/>
          <w:sz w:val="32"/>
          <w:szCs w:val="32"/>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Theme="majorEastAsia" w:hAnsiTheme="majorEastAsia" w:eastAsiaTheme="majorEastAsia" w:cstheme="majorEastAsia"/>
          <w:color w:val="2B2B2B"/>
          <w:sz w:val="44"/>
          <w:szCs w:val="44"/>
          <w:shd w:val="clear" w:color="auto" w:fill="FFFFFF"/>
        </w:rPr>
      </w:pPr>
    </w:p>
    <w:p>
      <w:pPr>
        <w:pStyle w:val="6"/>
        <w:widowControl/>
        <w:shd w:val="clear" w:color="auto" w:fill="FFFFFF"/>
        <w:spacing w:beforeAutospacing="0" w:afterAutospacing="0" w:line="700" w:lineRule="exact"/>
        <w:ind w:firstLine="420"/>
        <w:jc w:val="center"/>
        <w:rPr>
          <w:rStyle w:val="10"/>
          <w:rFonts w:ascii="方正小标宋简体" w:hAnsi="方正小标宋简体" w:eastAsia="方正小标宋简体" w:cs="方正小标宋简体"/>
          <w:b w:val="0"/>
          <w:bCs/>
          <w:color w:val="2B2B2B"/>
          <w:sz w:val="44"/>
          <w:szCs w:val="44"/>
          <w:shd w:val="clear" w:color="auto" w:fill="FFFFFF"/>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平顺</w:t>
      </w:r>
      <w:r>
        <w:rPr>
          <w:rFonts w:hint="eastAsia" w:ascii="方正小标宋简体" w:hAnsi="方正小标宋简体" w:eastAsia="方正小标宋简体" w:cs="方正小标宋简体"/>
          <w:bCs/>
          <w:sz w:val="44"/>
          <w:szCs w:val="44"/>
        </w:rPr>
        <w:t>县司法局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执法案卷管理制度</w:t>
      </w:r>
    </w:p>
    <w:p>
      <w:pPr>
        <w:pStyle w:val="6"/>
        <w:widowControl/>
        <w:shd w:val="clear" w:color="auto" w:fill="FFFFFF"/>
        <w:spacing w:beforeAutospacing="0" w:afterAutospacing="0"/>
        <w:rPr>
          <w:rFonts w:asciiTheme="majorEastAsia" w:hAnsiTheme="majorEastAsia" w:eastAsiaTheme="majorEastAsia" w:cstheme="majorEastAsia"/>
          <w:b/>
          <w:color w:val="333333"/>
          <w:sz w:val="44"/>
          <w:szCs w:val="44"/>
          <w:shd w:val="clear" w:color="auto" w:fill="FFFFFF"/>
        </w:rPr>
      </w:pP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为加强行政执法案卷的管理，提高行政执法的工作质量和水平，结合我局实际和国家档案管理的有关规定，制定本制度。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本制度适用于发改局</w:t>
      </w:r>
      <w:r>
        <w:rPr>
          <w:rFonts w:ascii="仿宋" w:hAnsi="仿宋" w:eastAsia="仿宋" w:cs="仿宋"/>
          <w:sz w:val="32"/>
          <w:szCs w:val="32"/>
        </w:rPr>
        <w:t>行政执法监督检查、行政处罚等行政执法案卷的制作。</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第三条</w:t>
      </w:r>
      <w:r>
        <w:rPr>
          <w:rFonts w:ascii="仿宋" w:hAnsi="仿宋" w:eastAsia="仿宋" w:cs="仿宋"/>
          <w:sz w:val="32"/>
          <w:szCs w:val="32"/>
        </w:rPr>
        <w:t> 行政执法文书的内容必须符合有关法律、法规和规章的规定，统一格式、做到内容完整、表述清楚、用语规范。</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第四条</w:t>
      </w:r>
      <w:r>
        <w:rPr>
          <w:rFonts w:ascii="仿宋" w:hAnsi="仿宋" w:eastAsia="仿宋" w:cs="仿宋"/>
          <w:sz w:val="32"/>
          <w:szCs w:val="32"/>
        </w:rPr>
        <w:t> 行政执法案件结案后，必须对案件卷宗进行整理归档。任何人都不得据为己有或者拒绝归档。</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第五条</w:t>
      </w:r>
      <w:r>
        <w:rPr>
          <w:rFonts w:ascii="仿宋" w:hAnsi="仿宋" w:eastAsia="仿宋" w:cs="仿宋"/>
          <w:sz w:val="32"/>
          <w:szCs w:val="32"/>
        </w:rPr>
        <w:t> 行政执法案件实行一卷一号，一案一卷制度。</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第六条 </w:t>
      </w:r>
      <w:r>
        <w:rPr>
          <w:rFonts w:ascii="仿宋" w:hAnsi="仿宋" w:eastAsia="仿宋" w:cs="仿宋"/>
          <w:sz w:val="32"/>
          <w:szCs w:val="32"/>
        </w:rPr>
        <w:t>行政执法文书应当按照规定的格式和要求印制。文书应当使用蓝黑色或黑色笔填写，做到字迹清楚、文面整洁。印制统一采用A4纸。</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第七条</w:t>
      </w:r>
      <w:r>
        <w:rPr>
          <w:rFonts w:ascii="仿宋" w:hAnsi="仿宋" w:eastAsia="仿宋" w:cs="仿宋"/>
          <w:sz w:val="32"/>
          <w:szCs w:val="32"/>
        </w:rPr>
        <w:t> 卷宗包装包括封面、卷内文件目录、案卷文书、备考表。</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第八条 </w:t>
      </w:r>
      <w:r>
        <w:rPr>
          <w:rFonts w:ascii="仿宋" w:hAnsi="仿宋" w:eastAsia="仿宋" w:cs="仿宋"/>
          <w:sz w:val="32"/>
          <w:szCs w:val="32"/>
        </w:rPr>
        <w:t>卷宗设定的栏目，应当逐项填写，不得遗漏和随意修改。无需填写的，应当用斜线划去。卷宗中除编号和价格、数量等必须使用阿拉伯数字的外，应当使用汉字。</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第九条</w:t>
      </w:r>
      <w:r>
        <w:rPr>
          <w:rFonts w:ascii="仿宋" w:hAnsi="仿宋" w:eastAsia="仿宋" w:cs="仿宋"/>
          <w:sz w:val="32"/>
          <w:szCs w:val="32"/>
        </w:rPr>
        <w:t> 卷宗应当使用公文语体，语言规范、简练、严谨、平实。应当正确使用标点符号，避免产生歧义</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第十条</w:t>
      </w:r>
      <w:r>
        <w:rPr>
          <w:rFonts w:ascii="仿宋" w:hAnsi="仿宋" w:eastAsia="仿宋" w:cs="仿宋"/>
          <w:sz w:val="32"/>
          <w:szCs w:val="32"/>
        </w:rPr>
        <w:t> 卷宗整理人员应当对拟归档的案卷进行最后复查，及时补充未入卷的处罚文书或材料，纠正相关负责人和办案人员的遗漏签字，处理相关的证据材料，保证案卷的客观、全面和规范。</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第十一条</w:t>
      </w:r>
      <w:r>
        <w:rPr>
          <w:rFonts w:ascii="仿宋" w:hAnsi="仿宋" w:eastAsia="仿宋" w:cs="仿宋"/>
          <w:sz w:val="32"/>
          <w:szCs w:val="32"/>
        </w:rPr>
        <w:t> 案卷文书的排列顺序应当按照规定装订。</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第十二条 </w:t>
      </w:r>
      <w:r>
        <w:rPr>
          <w:rFonts w:ascii="仿宋" w:hAnsi="仿宋" w:eastAsia="仿宋" w:cs="仿宋"/>
          <w:sz w:val="32"/>
          <w:szCs w:val="32"/>
        </w:rPr>
        <w:t>装订案卷的顺序如下：</w:t>
      </w:r>
    </w:p>
    <w:p>
      <w:pPr>
        <w:pStyle w:val="6"/>
        <w:spacing w:beforeAutospacing="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1、拆除金属物。在案卷装订之前，要将金属物全部拆除干净，拆除时注意不要损坏文件。</w:t>
      </w:r>
    </w:p>
    <w:p>
      <w:pPr>
        <w:pStyle w:val="6"/>
        <w:spacing w:beforeAutospacing="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2、修补裱糊。对破损、不合规格的文件要进行修补和裱糊。对无装订位置、装订线上有字迹而不便装订的文件材料，应用无字的白纸条粘贴加边；对卷内常出现的小签条、便条等，可粘贴在A4的白纸上；对破损的文件材料应进行一定的修裱工作。</w:t>
      </w:r>
    </w:p>
    <w:p>
      <w:pPr>
        <w:pStyle w:val="6"/>
        <w:spacing w:beforeAutospacing="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3、复印。对用非钢笔（或水笔）书写或经复写的材料，需另复印一份存档。其中原件在前，复印件在后。</w:t>
      </w:r>
    </w:p>
    <w:p>
      <w:pPr>
        <w:pStyle w:val="6"/>
        <w:spacing w:beforeAutospacing="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4、取齐装订。装订以A4纸为标准，左侧3孔线装。封面、卷内文件目录、备考表、封底以A4纸为标准。装订时，在卷宗左侧打3个装订孔，距左边缘1.5厘米，上孔距上边缘6.5厘米，下孔距下边缘6.5厘米，中间孔居上下孔正中间。使用棉线装订。处罚案卷中的文字资料小于A4纸的，以左下角对齐装订，大于A4纸的，折叠成可左侧装订的尺寸进行装订。</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第十三条</w:t>
      </w:r>
      <w:r>
        <w:rPr>
          <w:rFonts w:ascii="仿宋" w:hAnsi="仿宋" w:eastAsia="仿宋" w:cs="仿宋"/>
          <w:sz w:val="32"/>
          <w:szCs w:val="32"/>
        </w:rPr>
        <w:t> 案卷装订要整齐、牢固、不影响阅读。装订时，全卷文件要折叠取齐，而后采用“三孔一线”的方法装订。案卷的装订统一使用腊线，结头打在文件的底部卷皮上，要扎得结实，不压住字迹，不倒页、掉页，不损坏文件。</w:t>
      </w:r>
    </w:p>
    <w:p>
      <w:pPr>
        <w:pStyle w:val="6"/>
        <w:spacing w:beforeAutospacing="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 </w:t>
      </w:r>
      <w:r>
        <w:rPr>
          <w:rFonts w:hint="eastAsia" w:ascii="黑体" w:hAnsi="黑体" w:eastAsia="黑体" w:cs="黑体"/>
          <w:sz w:val="32"/>
          <w:szCs w:val="32"/>
        </w:rPr>
        <w:t>第十四条</w:t>
      </w:r>
      <w:r>
        <w:rPr>
          <w:rFonts w:ascii="仿宋" w:hAnsi="仿宋" w:eastAsia="仿宋" w:cs="仿宋"/>
          <w:sz w:val="32"/>
          <w:szCs w:val="32"/>
        </w:rPr>
        <w:t> 案件承办人员在行政执法案件结案后30日内，应当及时按照要求将案卷整理、装订完成，交单位审查。案件承办</w:t>
      </w:r>
      <w:r>
        <w:rPr>
          <w:rFonts w:hint="eastAsia" w:ascii="仿宋" w:hAnsi="仿宋" w:eastAsia="仿宋" w:cs="仿宋"/>
          <w:sz w:val="32"/>
          <w:szCs w:val="32"/>
        </w:rPr>
        <w:t>人员</w:t>
      </w:r>
      <w:r>
        <w:rPr>
          <w:rFonts w:ascii="仿宋" w:hAnsi="仿宋" w:eastAsia="仿宋" w:cs="仿宋"/>
          <w:sz w:val="32"/>
          <w:szCs w:val="32"/>
        </w:rPr>
        <w:t>要对准备归档的案卷进行审查。主要检查卷宗整理的规范性，例如用纸大小是否正确，装订是否整齐，卷面是否整洁，目录等填写内容是否正确。</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第十五条</w:t>
      </w:r>
      <w:r>
        <w:rPr>
          <w:rFonts w:ascii="仿宋" w:hAnsi="仿宋" w:eastAsia="仿宋" w:cs="仿宋"/>
          <w:sz w:val="32"/>
          <w:szCs w:val="32"/>
        </w:rPr>
        <w:t> 通过审查符合要求的，由档案管理人员编号归档。</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第十六条</w:t>
      </w:r>
      <w:r>
        <w:rPr>
          <w:rFonts w:ascii="仿宋" w:hAnsi="仿宋" w:eastAsia="仿宋" w:cs="仿宋"/>
          <w:sz w:val="32"/>
          <w:szCs w:val="32"/>
        </w:rPr>
        <w:t> 案件承办</w:t>
      </w:r>
      <w:r>
        <w:rPr>
          <w:rFonts w:hint="eastAsia" w:ascii="仿宋" w:hAnsi="仿宋" w:eastAsia="仿宋" w:cs="仿宋"/>
          <w:sz w:val="32"/>
          <w:szCs w:val="32"/>
        </w:rPr>
        <w:t>人员</w:t>
      </w:r>
      <w:r>
        <w:rPr>
          <w:rFonts w:ascii="仿宋" w:hAnsi="仿宋" w:eastAsia="仿宋" w:cs="仿宋"/>
          <w:sz w:val="32"/>
          <w:szCs w:val="32"/>
        </w:rPr>
        <w:t>应当在每季度末将整理装订好的案卷交单位编号、归档。处罚卷宗按年度顺序归档。</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第十七条</w:t>
      </w:r>
      <w:r>
        <w:rPr>
          <w:rFonts w:ascii="仿宋" w:hAnsi="仿宋" w:eastAsia="仿宋" w:cs="仿宋"/>
          <w:sz w:val="32"/>
          <w:szCs w:val="32"/>
        </w:rPr>
        <w:t> 入档卷宗要登记造册，主要记录卷宗号、被处罚单位、处罚事由、案件承办人等内容。</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第十八条</w:t>
      </w:r>
      <w:r>
        <w:rPr>
          <w:rFonts w:ascii="仿宋" w:hAnsi="仿宋" w:eastAsia="仿宋" w:cs="仿宋"/>
          <w:sz w:val="32"/>
          <w:szCs w:val="32"/>
        </w:rPr>
        <w:t> 案卷归档后，不得私自增加或者抽取案卷材料，不得修改案卷内容。</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第十九条</w:t>
      </w:r>
      <w:r>
        <w:rPr>
          <w:rFonts w:ascii="仿宋" w:hAnsi="仿宋" w:eastAsia="仿宋" w:cs="仿宋"/>
          <w:sz w:val="32"/>
          <w:szCs w:val="32"/>
        </w:rPr>
        <w:t> 行政处罚卷宗实行集中管理。专人负责行政处罚的案卷保管工作，指定专门行政处罚卷宗管理人员。</w:t>
      </w:r>
    </w:p>
    <w:p>
      <w:pPr>
        <w:pStyle w:val="6"/>
        <w:spacing w:beforeAutospacing="0" w:afterAutospacing="0" w:line="560" w:lineRule="exact"/>
        <w:ind w:firstLine="640" w:firstLineChars="200"/>
        <w:jc w:val="both"/>
        <w:rPr>
          <w:rFonts w:ascii="仿宋" w:hAnsi="仿宋" w:eastAsia="仿宋" w:cs="仿宋"/>
          <w:sz w:val="32"/>
          <w:szCs w:val="32"/>
        </w:rPr>
      </w:pPr>
      <w:r>
        <w:rPr>
          <w:rFonts w:hint="eastAsia" w:ascii="黑体" w:hAnsi="黑体" w:eastAsia="黑体" w:cs="黑体"/>
          <w:sz w:val="32"/>
          <w:szCs w:val="32"/>
        </w:rPr>
        <w:t>第二十条 </w:t>
      </w:r>
      <w:r>
        <w:rPr>
          <w:rFonts w:ascii="仿宋" w:hAnsi="仿宋" w:eastAsia="仿宋" w:cs="仿宋"/>
          <w:sz w:val="32"/>
          <w:szCs w:val="32"/>
        </w:rPr>
        <w:t>行政处罚卷宗查阅实行备案制。卷宗一旦入档，未经批准不得查阅。需要查阅的，须经分管领导批准，并登记备案。</w:t>
      </w:r>
    </w:p>
    <w:p>
      <w:pPr>
        <w:pStyle w:val="6"/>
        <w:spacing w:beforeAutospacing="0" w:afterAutospacing="0" w:line="560" w:lineRule="exact"/>
        <w:ind w:firstLine="640" w:firstLineChars="200"/>
        <w:jc w:val="both"/>
        <w:rPr>
          <w:rFonts w:ascii="仿宋" w:hAnsi="仿宋" w:eastAsia="仿宋" w:cs="仿宋"/>
          <w:sz w:val="32"/>
          <w:szCs w:val="32"/>
        </w:rPr>
      </w:pPr>
    </w:p>
    <w:p>
      <w:pPr>
        <w:pStyle w:val="6"/>
        <w:spacing w:beforeAutospacing="0" w:afterAutospacing="0" w:line="560" w:lineRule="exact"/>
        <w:jc w:val="both"/>
        <w:rPr>
          <w:rFonts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GJGptBYCAAAdBAAADgAAAAAAAAABACAAAAA1AQAAZHJzL2Uyb0RvYy54bWxQSwUGAAAAAAYA&#10;BgBZAQAAvQ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f6AFgIAAB0EAAAOAAAAZHJz&#10;L2Uyb0RvYy54bWytU8uO0zAU3SPxD5b3NGnRjEr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SXH+gBYCAAAdBAAADgAAAAAAAAABACAAAAA1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94F33"/>
    <w:multiLevelType w:val="singleLevel"/>
    <w:tmpl w:val="D3494F33"/>
    <w:lvl w:ilvl="0" w:tentative="0">
      <w:start w:val="1"/>
      <w:numFmt w:val="chineseCounting"/>
      <w:suff w:val="nothing"/>
      <w:lvlText w:val="%1、"/>
      <w:lvlJc w:val="left"/>
      <w:rPr>
        <w:rFonts w:hint="eastAsia"/>
      </w:rPr>
    </w:lvl>
  </w:abstractNum>
  <w:abstractNum w:abstractNumId="1">
    <w:nsid w:val="00DDD2E7"/>
    <w:multiLevelType w:val="singleLevel"/>
    <w:tmpl w:val="00DDD2E7"/>
    <w:lvl w:ilvl="0" w:tentative="0">
      <w:start w:val="1"/>
      <w:numFmt w:val="decimal"/>
      <w:suff w:val="nothing"/>
      <w:lvlText w:val="%1、"/>
      <w:lvlJc w:val="left"/>
    </w:lvl>
  </w:abstractNum>
  <w:abstractNum w:abstractNumId="2">
    <w:nsid w:val="0165AEE1"/>
    <w:multiLevelType w:val="singleLevel"/>
    <w:tmpl w:val="0165AEE1"/>
    <w:lvl w:ilvl="0" w:tentative="0">
      <w:start w:val="1"/>
      <w:numFmt w:val="decimal"/>
      <w:suff w:val="nothing"/>
      <w:lvlText w:val="%1、"/>
      <w:lvlJc w:val="left"/>
    </w:lvl>
  </w:abstractNum>
  <w:abstractNum w:abstractNumId="3">
    <w:nsid w:val="1A5CB9B7"/>
    <w:multiLevelType w:val="singleLevel"/>
    <w:tmpl w:val="1A5CB9B7"/>
    <w:lvl w:ilvl="0" w:tentative="0">
      <w:start w:val="1"/>
      <w:numFmt w:val="decimal"/>
      <w:suff w:val="nothing"/>
      <w:lvlText w:val="%1、"/>
      <w:lvlJc w:val="left"/>
    </w:lvl>
  </w:abstractNum>
  <w:abstractNum w:abstractNumId="4">
    <w:nsid w:val="343BA64D"/>
    <w:multiLevelType w:val="singleLevel"/>
    <w:tmpl w:val="343BA64D"/>
    <w:lvl w:ilvl="0" w:tentative="0">
      <w:start w:val="1"/>
      <w:numFmt w:val="chineseCounting"/>
      <w:suff w:val="nothing"/>
      <w:lvlText w:val="（%1）"/>
      <w:lvlJc w:val="left"/>
      <w:rPr>
        <w:rFonts w:hint="eastAsia"/>
      </w:rPr>
    </w:lvl>
  </w:abstractNum>
  <w:abstractNum w:abstractNumId="5">
    <w:nsid w:val="367382F8"/>
    <w:multiLevelType w:val="singleLevel"/>
    <w:tmpl w:val="367382F8"/>
    <w:lvl w:ilvl="0" w:tentative="0">
      <w:start w:val="1"/>
      <w:numFmt w:val="decimal"/>
      <w:suff w:val="nothing"/>
      <w:lvlText w:val="%1、"/>
      <w:lvlJc w:val="left"/>
    </w:lvl>
  </w:abstractNum>
  <w:abstractNum w:abstractNumId="6">
    <w:nsid w:val="5BC5411F"/>
    <w:multiLevelType w:val="singleLevel"/>
    <w:tmpl w:val="5BC5411F"/>
    <w:lvl w:ilvl="0" w:tentative="0">
      <w:start w:val="5"/>
      <w:numFmt w:val="chineseCounting"/>
      <w:suff w:val="nothing"/>
      <w:lvlText w:val="（%1）"/>
      <w:lvlJc w:val="left"/>
    </w:lvl>
  </w:abstractNum>
  <w:abstractNum w:abstractNumId="7">
    <w:nsid w:val="7174F4C8"/>
    <w:multiLevelType w:val="singleLevel"/>
    <w:tmpl w:val="7174F4C8"/>
    <w:lvl w:ilvl="0" w:tentative="0">
      <w:start w:val="1"/>
      <w:numFmt w:val="decimal"/>
      <w:suff w:val="nothing"/>
      <w:lvlText w:val="%1、"/>
      <w:lvlJc w:val="left"/>
    </w:lvl>
  </w:abstractNum>
  <w:num w:numId="1">
    <w:abstractNumId w:val="0"/>
  </w:num>
  <w:num w:numId="2">
    <w:abstractNumId w:val="6"/>
  </w:num>
  <w:num w:numId="3">
    <w:abstractNumId w:val="4"/>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F161C"/>
    <w:rsid w:val="000C5CCF"/>
    <w:rsid w:val="001E2935"/>
    <w:rsid w:val="00317317"/>
    <w:rsid w:val="003E5AAC"/>
    <w:rsid w:val="003F35F6"/>
    <w:rsid w:val="00595700"/>
    <w:rsid w:val="007D1B15"/>
    <w:rsid w:val="007E196B"/>
    <w:rsid w:val="008C6861"/>
    <w:rsid w:val="01FE0881"/>
    <w:rsid w:val="032F0BA4"/>
    <w:rsid w:val="05CA64C2"/>
    <w:rsid w:val="05F647A0"/>
    <w:rsid w:val="07C05678"/>
    <w:rsid w:val="07F2213B"/>
    <w:rsid w:val="084E7181"/>
    <w:rsid w:val="088C4E96"/>
    <w:rsid w:val="08BB3A46"/>
    <w:rsid w:val="08D55428"/>
    <w:rsid w:val="08F83EC6"/>
    <w:rsid w:val="0A84450C"/>
    <w:rsid w:val="0C404268"/>
    <w:rsid w:val="0E7B75E1"/>
    <w:rsid w:val="104F0A99"/>
    <w:rsid w:val="12C9231D"/>
    <w:rsid w:val="12DF1681"/>
    <w:rsid w:val="13A86DDE"/>
    <w:rsid w:val="1529103F"/>
    <w:rsid w:val="18AE2A0B"/>
    <w:rsid w:val="18B307AB"/>
    <w:rsid w:val="18FF131A"/>
    <w:rsid w:val="1D2B0AFE"/>
    <w:rsid w:val="1E131184"/>
    <w:rsid w:val="1E4A56FF"/>
    <w:rsid w:val="1F8A7905"/>
    <w:rsid w:val="20040769"/>
    <w:rsid w:val="2300078D"/>
    <w:rsid w:val="230716AD"/>
    <w:rsid w:val="23BF161C"/>
    <w:rsid w:val="23F42F4F"/>
    <w:rsid w:val="25750FDA"/>
    <w:rsid w:val="261358A5"/>
    <w:rsid w:val="269A30A5"/>
    <w:rsid w:val="26CE7547"/>
    <w:rsid w:val="290C1D16"/>
    <w:rsid w:val="2AB054AA"/>
    <w:rsid w:val="2CBD0416"/>
    <w:rsid w:val="2E1857CD"/>
    <w:rsid w:val="30542A53"/>
    <w:rsid w:val="32136F51"/>
    <w:rsid w:val="333E31B1"/>
    <w:rsid w:val="33476341"/>
    <w:rsid w:val="341352DF"/>
    <w:rsid w:val="35086018"/>
    <w:rsid w:val="357B1B2A"/>
    <w:rsid w:val="358268C6"/>
    <w:rsid w:val="36AD3EC2"/>
    <w:rsid w:val="374D16CF"/>
    <w:rsid w:val="3802526B"/>
    <w:rsid w:val="39EA2089"/>
    <w:rsid w:val="3A054004"/>
    <w:rsid w:val="3C0A5786"/>
    <w:rsid w:val="3DCE94BD"/>
    <w:rsid w:val="3DD877D5"/>
    <w:rsid w:val="40A6502D"/>
    <w:rsid w:val="40C40EED"/>
    <w:rsid w:val="43EB23E2"/>
    <w:rsid w:val="449900C5"/>
    <w:rsid w:val="45F457F3"/>
    <w:rsid w:val="4721480C"/>
    <w:rsid w:val="47FA424A"/>
    <w:rsid w:val="498A4AE7"/>
    <w:rsid w:val="4AB953B9"/>
    <w:rsid w:val="4CD54A36"/>
    <w:rsid w:val="4F9E64AA"/>
    <w:rsid w:val="52111B34"/>
    <w:rsid w:val="56123B70"/>
    <w:rsid w:val="569C5C0F"/>
    <w:rsid w:val="5704620B"/>
    <w:rsid w:val="571139F3"/>
    <w:rsid w:val="585D59E5"/>
    <w:rsid w:val="5DCA40FB"/>
    <w:rsid w:val="60DC5604"/>
    <w:rsid w:val="61137899"/>
    <w:rsid w:val="6166237D"/>
    <w:rsid w:val="62E73579"/>
    <w:rsid w:val="634C11D4"/>
    <w:rsid w:val="63DD6FE0"/>
    <w:rsid w:val="64E44F1D"/>
    <w:rsid w:val="64EB6636"/>
    <w:rsid w:val="666C38EB"/>
    <w:rsid w:val="688C4C44"/>
    <w:rsid w:val="68ED1E13"/>
    <w:rsid w:val="692967A3"/>
    <w:rsid w:val="69496146"/>
    <w:rsid w:val="6DBE5768"/>
    <w:rsid w:val="6F694361"/>
    <w:rsid w:val="70187B12"/>
    <w:rsid w:val="719179D0"/>
    <w:rsid w:val="71BB59AC"/>
    <w:rsid w:val="71DC7006"/>
    <w:rsid w:val="752E05D0"/>
    <w:rsid w:val="753A34FE"/>
    <w:rsid w:val="7562738D"/>
    <w:rsid w:val="7592011E"/>
    <w:rsid w:val="76A139A3"/>
    <w:rsid w:val="77BC278C"/>
    <w:rsid w:val="77CF1663"/>
    <w:rsid w:val="77D140FD"/>
    <w:rsid w:val="790238B9"/>
    <w:rsid w:val="792007E0"/>
    <w:rsid w:val="7BD1713B"/>
    <w:rsid w:val="7DB938FB"/>
    <w:rsid w:val="7F4A59F9"/>
    <w:rsid w:val="7F5C128C"/>
    <w:rsid w:val="DFFFB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qFormat/>
    <w:uiPriority w:val="0"/>
    <w:pPr>
      <w:ind w:left="420" w:leftChars="200"/>
    </w:p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4647</Words>
  <Characters>26491</Characters>
  <Lines>220</Lines>
  <Paragraphs>62</Paragraphs>
  <TotalTime>24</TotalTime>
  <ScaleCrop>false</ScaleCrop>
  <LinksUpToDate>false</LinksUpToDate>
  <CharactersWithSpaces>31076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2020-04-09T17:18:00Z</dcterms:created>
  <dc:creator>Administrator</dc:creator>
  <cp:lastModifiedBy>user</cp:lastModifiedBy>
  <cp:lastPrinted>2020-06-03T18:38:00Z</cp:lastPrinted>
  <dcterms:modified xsi:type="dcterms:W3CDTF">2024-04-12T17:10:53Z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223BFDD27F2E4794AA35851526EBB26C</vt:lpwstr>
  </property>
</Properties>
</file>