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贫困学生教育资助政策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一、</w:t>
      </w:r>
      <w:r>
        <w:rPr>
          <w:rFonts w:hint="eastAsia" w:ascii="新宋体" w:hAnsi="新宋体" w:eastAsia="新宋体" w:cs="新宋体"/>
          <w:sz w:val="28"/>
          <w:szCs w:val="28"/>
        </w:rPr>
        <w:t>在我县就读的各学段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建档</w:t>
      </w:r>
      <w:r>
        <w:rPr>
          <w:rFonts w:hint="eastAsia" w:ascii="新宋体" w:hAnsi="新宋体" w:eastAsia="新宋体" w:cs="新宋体"/>
          <w:sz w:val="28"/>
          <w:szCs w:val="28"/>
        </w:rPr>
        <w:t>立卡贫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困</w:t>
      </w:r>
      <w:r>
        <w:rPr>
          <w:rFonts w:hint="eastAsia" w:ascii="新宋体" w:hAnsi="新宋体" w:eastAsia="新宋体" w:cs="新宋体"/>
          <w:sz w:val="28"/>
          <w:szCs w:val="28"/>
        </w:rPr>
        <w:t>家庭学生、低保家庭学生、残疾人子女、残疾学生、特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困</w:t>
      </w:r>
      <w:r>
        <w:rPr>
          <w:rFonts w:hint="eastAsia" w:ascii="新宋体" w:hAnsi="新宋体" w:eastAsia="新宋体" w:cs="新宋体"/>
          <w:sz w:val="28"/>
          <w:szCs w:val="28"/>
        </w:rPr>
        <w:t>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养</w:t>
      </w:r>
      <w:r>
        <w:rPr>
          <w:rFonts w:hint="eastAsia" w:ascii="新宋体" w:hAnsi="新宋体" w:eastAsia="新宋体" w:cs="新宋体"/>
          <w:sz w:val="28"/>
          <w:szCs w:val="28"/>
        </w:rPr>
        <w:t>学生等家庭经济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困</w:t>
      </w:r>
      <w:r>
        <w:rPr>
          <w:rFonts w:hint="eastAsia" w:ascii="新宋体" w:hAnsi="新宋体" w:eastAsia="新宋体" w:cs="新宋体"/>
          <w:sz w:val="28"/>
          <w:szCs w:val="28"/>
        </w:rPr>
        <w:t>难学生，享受以下相应资助: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1.学前教育资助100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元/年/生;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2.义务教育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住</w:t>
      </w:r>
      <w:r>
        <w:rPr>
          <w:rFonts w:hint="eastAsia" w:ascii="新宋体" w:hAnsi="新宋体" w:eastAsia="新宋体" w:cs="新宋体"/>
          <w:sz w:val="28"/>
          <w:szCs w:val="28"/>
        </w:rPr>
        <w:t>宿生生活补助小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学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28"/>
          <w:szCs w:val="28"/>
        </w:rPr>
        <w:t>00元/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年</w:t>
      </w:r>
      <w:r>
        <w:rPr>
          <w:rFonts w:hint="eastAsia" w:ascii="新宋体" w:hAnsi="新宋体" w:eastAsia="新宋体" w:cs="新宋体"/>
          <w:sz w:val="28"/>
          <w:szCs w:val="28"/>
        </w:rPr>
        <w:t>/生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sz w:val="28"/>
          <w:szCs w:val="28"/>
        </w:rPr>
        <w:t>初中1250元/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年</w:t>
      </w:r>
      <w:r>
        <w:rPr>
          <w:rFonts w:hint="eastAsia" w:ascii="新宋体" w:hAnsi="新宋体" w:eastAsia="新宋体" w:cs="新宋体"/>
          <w:sz w:val="28"/>
          <w:szCs w:val="28"/>
        </w:rPr>
        <w:t>/生;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3.义务教育非寄宿生生活补助小学500元/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年</w:t>
      </w:r>
      <w:r>
        <w:rPr>
          <w:rFonts w:hint="eastAsia" w:ascii="新宋体" w:hAnsi="新宋体" w:eastAsia="新宋体" w:cs="新宋体"/>
          <w:sz w:val="28"/>
          <w:szCs w:val="28"/>
        </w:rPr>
        <w:t>/生、 初中625元/年/生;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普</w:t>
      </w:r>
      <w:r>
        <w:rPr>
          <w:rFonts w:hint="eastAsia" w:ascii="新宋体" w:hAnsi="新宋体" w:eastAsia="新宋体" w:cs="新宋体"/>
          <w:sz w:val="28"/>
          <w:szCs w:val="28"/>
        </w:rPr>
        <w:t>通高中免除学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杂</w:t>
      </w:r>
      <w:r>
        <w:rPr>
          <w:rFonts w:hint="eastAsia" w:ascii="新宋体" w:hAnsi="新宋体" w:eastAsia="新宋体" w:cs="新宋体"/>
          <w:sz w:val="28"/>
          <w:szCs w:val="28"/>
        </w:rPr>
        <w:t>费800元/年/生， 助学金2000元/年/生;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5.中等职业学校助学金2000元/年/生。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二、</w:t>
      </w:r>
      <w:r>
        <w:rPr>
          <w:rFonts w:hint="eastAsia" w:ascii="新宋体" w:hAnsi="新宋体" w:eastAsia="新宋体" w:cs="新宋体"/>
          <w:sz w:val="28"/>
          <w:szCs w:val="28"/>
        </w:rPr>
        <w:t>家庭特殊困难的大学新生入学补助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sz w:val="28"/>
          <w:szCs w:val="28"/>
        </w:rPr>
        <w:t>省内院校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一</w:t>
      </w:r>
      <w:r>
        <w:rPr>
          <w:rFonts w:hint="eastAsia" w:ascii="新宋体" w:hAnsi="新宋体" w:eastAsia="新宋体" w:cs="新宋体"/>
          <w:sz w:val="28"/>
          <w:szCs w:val="28"/>
        </w:rPr>
        <w:t>次性补助500元、省外院校一次性补助100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元。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三、国家生源地助学贷款:贷款项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目</w:t>
      </w:r>
      <w:r>
        <w:rPr>
          <w:rFonts w:hint="eastAsia" w:ascii="新宋体" w:hAnsi="新宋体" w:eastAsia="新宋体" w:cs="新宋体"/>
          <w:sz w:val="28"/>
          <w:szCs w:val="28"/>
        </w:rPr>
        <w:t>为学费和住宿费，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本、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</w:rPr>
        <w:t>专科不超过8000元/年/生，研究生不超过12000元/年/生。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四、雨露计划:建档立卡贫困家庭中职(技)、高职(专)学生，在校期间(含顶岗实习)享受生活困难补助3000元/年/生。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本</w:t>
      </w:r>
      <w:r>
        <w:rPr>
          <w:rFonts w:hint="eastAsia" w:ascii="新宋体" w:hAnsi="新宋体" w:eastAsia="新宋体" w:cs="新宋体"/>
          <w:sz w:val="28"/>
          <w:szCs w:val="28"/>
        </w:rPr>
        <w:t>科大学生资助:当年入学二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本</w:t>
      </w:r>
      <w:r>
        <w:rPr>
          <w:rFonts w:hint="eastAsia" w:ascii="新宋体" w:hAnsi="新宋体" w:eastAsia="新宋体" w:cs="新宋体"/>
          <w:sz w:val="28"/>
          <w:szCs w:val="28"/>
        </w:rPr>
        <w:t>B类及以上本科院校的建档立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卡</w:t>
      </w:r>
      <w:r>
        <w:rPr>
          <w:rFonts w:hint="eastAsia" w:ascii="新宋体" w:hAnsi="新宋体" w:eastAsia="新宋体" w:cs="新宋体"/>
          <w:sz w:val="28"/>
          <w:szCs w:val="28"/>
        </w:rPr>
        <w:t>贫困家庭学生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一</w:t>
      </w:r>
      <w:r>
        <w:rPr>
          <w:rFonts w:hint="eastAsia" w:ascii="新宋体" w:hAnsi="新宋体" w:eastAsia="新宋体" w:cs="新宋体"/>
          <w:sz w:val="28"/>
          <w:szCs w:val="28"/>
        </w:rPr>
        <w:t>次性补助5000元。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六、“加油木兰”关注贫困女性保障项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----</w:t>
      </w:r>
      <w:r>
        <w:rPr>
          <w:rFonts w:hint="eastAsia" w:ascii="新宋体" w:hAnsi="新宋体" w:eastAsia="新宋体" w:cs="新宋体"/>
          <w:sz w:val="28"/>
          <w:szCs w:val="28"/>
        </w:rPr>
        <w:t>教育保障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sz w:val="28"/>
          <w:szCs w:val="28"/>
        </w:rPr>
        <w:t>高中(含职业高中、中专)在读建档立卡贫困家庭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女</w:t>
      </w:r>
      <w:r>
        <w:rPr>
          <w:rFonts w:hint="eastAsia" w:ascii="新宋体" w:hAnsi="新宋体" w:eastAsia="新宋体" w:cs="新宋体"/>
          <w:sz w:val="28"/>
          <w:szCs w:val="28"/>
        </w:rPr>
        <w:t>学生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赔</w:t>
      </w:r>
      <w:r>
        <w:rPr>
          <w:rFonts w:hint="eastAsia" w:ascii="新宋体" w:hAnsi="新宋体" w:eastAsia="新宋体" w:cs="新宋体"/>
          <w:sz w:val="28"/>
          <w:szCs w:val="28"/>
        </w:rPr>
        <w:t>付1000元/学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年</w:t>
      </w:r>
      <w:r>
        <w:rPr>
          <w:rFonts w:hint="eastAsia" w:ascii="新宋体" w:hAnsi="新宋体" w:eastAsia="新宋体" w:cs="新宋体"/>
          <w:sz w:val="28"/>
          <w:szCs w:val="28"/>
        </w:rPr>
        <w:t>/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生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C1BEF"/>
    <w:rsid w:val="36E70992"/>
    <w:rsid w:val="37B6017C"/>
    <w:rsid w:val="590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uiPriority w:val="0"/>
    <w:rPr>
      <w:color w:val="000000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3"/>
    <w:basedOn w:val="5"/>
    <w:qFormat/>
    <w:uiPriority w:val="0"/>
    <w:rPr>
      <w:color w:val="D80C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2021-01-08T07:20:00Z</dcterms:created>
  <dc:creator>Administrator</dc:creator>
  <cp:lastModifiedBy>Administrator</cp:lastModifiedBy>
  <dcterms:modified xsi:type="dcterms:W3CDTF">2021-01-08T08:05:27Z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