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北耽车乡202</w:t>
      </w:r>
      <w:r>
        <w:rPr>
          <w:rFonts w:hint="eastAsia" w:ascii="宋体" w:hAnsi="宋体" w:cs="宋体"/>
          <w:b/>
          <w:bCs/>
          <w:sz w:val="44"/>
          <w:szCs w:val="44"/>
          <w:lang w:val="en-US" w:eastAsia="zh-CN"/>
        </w:rPr>
        <w:t>3</w:t>
      </w:r>
      <w:r>
        <w:rPr>
          <w:rFonts w:hint="eastAsia" w:ascii="宋体" w:hAnsi="宋体" w:eastAsia="宋体" w:cs="宋体"/>
          <w:b/>
          <w:bCs/>
          <w:sz w:val="44"/>
          <w:szCs w:val="44"/>
        </w:rPr>
        <w:t>年</w:t>
      </w:r>
      <w:r>
        <w:rPr>
          <w:rFonts w:hint="eastAsia" w:ascii="宋体" w:hAnsi="宋体" w:eastAsia="宋体" w:cs="宋体"/>
          <w:b/>
          <w:bCs/>
          <w:sz w:val="44"/>
          <w:szCs w:val="44"/>
          <w:lang w:eastAsia="zh-CN"/>
        </w:rPr>
        <w:t>上半年</w:t>
      </w:r>
      <w:r>
        <w:rPr>
          <w:rFonts w:hint="eastAsia" w:ascii="宋体" w:hAnsi="宋体" w:eastAsia="宋体" w:cs="宋体"/>
          <w:b/>
          <w:bCs/>
          <w:sz w:val="44"/>
          <w:szCs w:val="44"/>
        </w:rPr>
        <w:t>工作总结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lang w:val="en-US"/>
        </w:rPr>
        <w:t>202</w:t>
      </w:r>
      <w:r>
        <w:rPr>
          <w:rFonts w:hint="eastAsia" w:ascii="仿宋" w:hAnsi="仿宋" w:eastAsia="仿宋" w:cs="仿宋"/>
          <w:sz w:val="32"/>
          <w:szCs w:val="32"/>
          <w:lang w:val="en-US" w:eastAsia="zh-CN"/>
        </w:rPr>
        <w:t>3年开年以来</w:t>
      </w:r>
      <w:r>
        <w:rPr>
          <w:rFonts w:hint="eastAsia" w:ascii="仿宋" w:hAnsi="仿宋" w:eastAsia="仿宋" w:cs="仿宋"/>
          <w:sz w:val="32"/>
          <w:szCs w:val="32"/>
        </w:rPr>
        <w:t>，北耽车乡全乡上下坚持以</w:t>
      </w:r>
      <w:r>
        <w:rPr>
          <w:rFonts w:hint="eastAsia" w:ascii="仿宋" w:hAnsi="仿宋" w:eastAsia="仿宋" w:cs="仿宋"/>
          <w:sz w:val="32"/>
          <w:szCs w:val="32"/>
          <w:lang w:val="en-US" w:eastAsia="zh-CN"/>
        </w:rPr>
        <w:t>习近平</w:t>
      </w:r>
      <w:r>
        <w:rPr>
          <w:rFonts w:hint="eastAsia" w:ascii="仿宋" w:hAnsi="仿宋" w:eastAsia="仿宋" w:cs="仿宋"/>
          <w:sz w:val="32"/>
          <w:szCs w:val="32"/>
        </w:rPr>
        <w:t>新时代中国特色社会主义思想为指导，</w:t>
      </w:r>
      <w:r>
        <w:rPr>
          <w:rFonts w:hint="eastAsia" w:ascii="仿宋" w:hAnsi="仿宋" w:eastAsia="仿宋" w:cs="仿宋"/>
          <w:sz w:val="32"/>
          <w:szCs w:val="32"/>
          <w:lang w:eastAsia="zh-CN"/>
        </w:rPr>
        <w:t>深入学习贯彻党的二十大精神</w:t>
      </w:r>
      <w:r>
        <w:rPr>
          <w:rFonts w:hint="eastAsia" w:ascii="仿宋" w:hAnsi="仿宋" w:eastAsia="仿宋" w:cs="仿宋"/>
          <w:sz w:val="32"/>
          <w:szCs w:val="32"/>
        </w:rPr>
        <w:t>，认真落实县委、县政府的各项工作安排，</w:t>
      </w:r>
      <w:r>
        <w:rPr>
          <w:rFonts w:hint="eastAsia" w:ascii="仿宋" w:hAnsi="仿宋" w:eastAsia="仿宋" w:cs="仿宋"/>
          <w:sz w:val="32"/>
          <w:szCs w:val="32"/>
          <w:lang w:eastAsia="zh-CN"/>
        </w:rPr>
        <w:t>紧紧围绕夯实“三大基础”、推进“四大发展”战略布局，发扬“四敢”精神，开创北耽车乡高质量发展新格局。</w:t>
      </w:r>
      <w:r>
        <w:rPr>
          <w:rFonts w:hint="eastAsia" w:ascii="仿宋" w:hAnsi="仿宋" w:eastAsia="仿宋" w:cs="仿宋"/>
          <w:sz w:val="32"/>
          <w:szCs w:val="32"/>
        </w:rPr>
        <w:t>现将我乡</w:t>
      </w:r>
      <w:r>
        <w:rPr>
          <w:rFonts w:hint="eastAsia" w:ascii="仿宋" w:hAnsi="仿宋" w:eastAsia="仿宋" w:cs="仿宋"/>
          <w:sz w:val="32"/>
          <w:szCs w:val="32"/>
          <w:lang w:val="en-US" w:eastAsia="zh-CN"/>
        </w:rPr>
        <w:t>2023年上半年</w:t>
      </w:r>
      <w:r>
        <w:rPr>
          <w:rFonts w:hint="eastAsia" w:ascii="仿宋" w:hAnsi="仿宋" w:eastAsia="仿宋" w:cs="仿宋"/>
          <w:sz w:val="32"/>
          <w:szCs w:val="32"/>
        </w:rPr>
        <w:t>工作进展情况总结如下：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sz w:val="32"/>
          <w:szCs w:val="32"/>
          <w:lang w:val="en-US" w:eastAsia="zh-CN"/>
        </w:rPr>
        <w:t>2023年，我乡未获得省级以上荣誉，也未召开省级以上现场会或工作推进会</w:t>
      </w:r>
      <w:r>
        <w:rPr>
          <w:rFonts w:hint="eastAsia" w:ascii="仿宋" w:hAnsi="仿宋" w:eastAsia="仿宋" w:cs="仿宋"/>
          <w:b w:val="0"/>
          <w:bCs/>
          <w:sz w:val="32"/>
          <w:szCs w:val="32"/>
          <w:lang w:val="en-US" w:eastAsia="zh-CN"/>
        </w:rPr>
        <w:t>，未争取到国家及省级资金。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s="仿宋"/>
          <w:sz w:val="32"/>
          <w:szCs w:val="32"/>
          <w:lang w:eastAsia="zh-CN"/>
        </w:rPr>
      </w:pPr>
      <w:r>
        <w:rPr>
          <w:rFonts w:hint="eastAsia" w:ascii="楷体" w:hAnsi="楷体" w:eastAsia="楷体" w:cs="楷体"/>
          <w:b/>
          <w:bCs/>
          <w:sz w:val="32"/>
          <w:szCs w:val="32"/>
        </w:rPr>
        <w:t>（一）强化党建引领</w:t>
      </w:r>
      <w:r>
        <w:rPr>
          <w:rFonts w:hint="eastAsia" w:ascii="楷体" w:hAnsi="楷体" w:eastAsia="楷体" w:cs="楷体"/>
          <w:b/>
          <w:bCs/>
          <w:sz w:val="32"/>
          <w:szCs w:val="32"/>
          <w:lang w:eastAsia="zh-CN"/>
        </w:rPr>
        <w:t>，压实党建主体责任。</w:t>
      </w:r>
      <w:r>
        <w:rPr>
          <w:rFonts w:hint="eastAsia" w:ascii="仿宋" w:hAnsi="仿宋" w:eastAsia="仿宋" w:cs="仿宋"/>
          <w:sz w:val="32"/>
          <w:szCs w:val="32"/>
          <w:lang w:val="en-US" w:eastAsia="zh-CN"/>
        </w:rPr>
        <w:t>今年以来，进一步强化基层党建工作“书记抓、抓书记”的责任意识，压实书记抓党建的第一责任，我乡实施了基层党建“书记工程”。</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针对党建工作重点、基层普遍反映、群众急难愁盼问题，把乡村振兴、基层治理、建强组织等方面工作内容作为规定题目，把党建述职评议、日常调研发现的突出问题等内容作为自选题目，采取“规定+自选”形式确定“书记工程”，推进各项工作提质增效。</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乡党委结合村“两委”班子研判和届中分析情况，对考核排名靠后的村党支部书记进行了谈话提醒。同时以“一本民情日志、一个流动讲堂、一件惠民实事、一套管理流程、一支联调队伍”的“五个一”工作法，全面推进党建引领基层社会治理。今年以来，北耽车乡组织党员干部入户走访群众1200余户，在家党员累计为群众办实事好事100件以上，开展“党建+流动讲堂”20余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（二）强化责任担当，着力推进重点工作</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仿宋" w:hAnsi="仿宋" w:eastAsia="仿宋" w:cs="Times New Roman"/>
          <w:spacing w:val="-6"/>
          <w:sz w:val="32"/>
          <w:szCs w:val="32"/>
          <w:lang w:val="en-US" w:eastAsia="zh-CN"/>
        </w:rPr>
      </w:pPr>
      <w:r>
        <w:rPr>
          <w:rFonts w:hint="eastAsia" w:ascii="仿宋" w:hAnsi="仿宋" w:eastAsia="仿宋" w:cs="仿宋"/>
          <w:b/>
          <w:bCs/>
          <w:sz w:val="32"/>
          <w:szCs w:val="32"/>
          <w:lang w:val="en-US" w:eastAsia="zh-CN"/>
        </w:rPr>
        <w:t>1、集体经济不断壮大。</w:t>
      </w:r>
      <w:r>
        <w:rPr>
          <w:rFonts w:hint="eastAsia" w:ascii="仿宋" w:hAnsi="仿宋" w:eastAsia="仿宋" w:cs="Times New Roman"/>
          <w:b/>
          <w:bCs/>
          <w:spacing w:val="-6"/>
          <w:sz w:val="32"/>
          <w:szCs w:val="32"/>
          <w:lang w:val="en-US" w:eastAsia="zh-CN"/>
        </w:rPr>
        <w:t>一是</w:t>
      </w:r>
      <w:r>
        <w:rPr>
          <w:rFonts w:hint="eastAsia" w:ascii="仿宋" w:hAnsi="仿宋" w:eastAsia="仿宋" w:cs="Times New Roman"/>
          <w:spacing w:val="-6"/>
          <w:sz w:val="32"/>
          <w:szCs w:val="32"/>
          <w:lang w:val="en-US" w:eastAsia="zh-CN"/>
        </w:rPr>
        <w:t>盘活“旧”资源。在集体经济发展中充分利用原有的老厂房、旧院落等闲置资源，通过北耽车村水电站技改扩容、实会村红薯加工粉条、南峧村“功勋”拍摄基地夜景提升项等项目建设，建民宿、搞旅游、兴产业，不仅盘活了乡村资产，而且让乡村重新迸发了生机与活力。</w:t>
      </w:r>
      <w:r>
        <w:rPr>
          <w:rFonts w:hint="eastAsia" w:ascii="仿宋" w:hAnsi="仿宋" w:eastAsia="仿宋" w:cs="Times New Roman"/>
          <w:b/>
          <w:bCs/>
          <w:spacing w:val="-6"/>
          <w:sz w:val="32"/>
          <w:szCs w:val="32"/>
          <w:lang w:val="en-US" w:eastAsia="zh-CN"/>
        </w:rPr>
        <w:t>二是</w:t>
      </w:r>
      <w:r>
        <w:rPr>
          <w:rFonts w:hint="eastAsia" w:ascii="仿宋" w:hAnsi="仿宋" w:eastAsia="仿宋" w:cs="Times New Roman"/>
          <w:spacing w:val="-6"/>
          <w:sz w:val="32"/>
          <w:szCs w:val="32"/>
          <w:lang w:val="en-US" w:eastAsia="zh-CN"/>
        </w:rPr>
        <w:t>巩固“现”存量。稳住光伏收益这个现有集体经济基本盘，通过强化“人物技”三防措施，最大限度保障光伏发电效率，提升光伏组件使用寿命；同时不断扩大淜头沟、南峧村连翘种植抚育规模，推进连翘优质抚育基地和连翘有机茶园基地提质增效。</w:t>
      </w:r>
      <w:r>
        <w:rPr>
          <w:rFonts w:hint="eastAsia" w:ascii="仿宋" w:hAnsi="仿宋" w:eastAsia="仿宋" w:cs="Times New Roman"/>
          <w:b/>
          <w:bCs/>
          <w:spacing w:val="-6"/>
          <w:sz w:val="32"/>
          <w:szCs w:val="32"/>
          <w:lang w:val="en-US" w:eastAsia="zh-CN"/>
        </w:rPr>
        <w:t>三是</w:t>
      </w:r>
      <w:r>
        <w:rPr>
          <w:rFonts w:hint="eastAsia" w:ascii="仿宋" w:hAnsi="仿宋" w:eastAsia="仿宋" w:cs="Times New Roman"/>
          <w:spacing w:val="-6"/>
          <w:sz w:val="32"/>
          <w:szCs w:val="32"/>
          <w:lang w:val="en-US" w:eastAsia="zh-CN"/>
        </w:rPr>
        <w:t>探索“新”路径。积极探索“龙头企业+合作社+农户”利益联结新形式，引进优质生姜企业，依托优势资源，建设以生姜、金银花为主，芋头、花生等为辅的特色产业种植园区，不断推进种植业结构由增产导向转向提质导向。同时加快农产品品牌化建设步伐，先行打造“淜来”、“薯之韵”等优质农产品品牌，努力形成一批市场知名度高、发展潜力大、有持久竞争力的农产品品牌，助力集体经济高质量发展。北耽车乡集体经济正向着“保质保量”目标迈进，收入组成结构正在逐步摆脱单一依靠光伏局面，经营性收入占比进一步增加，产业发展带动型、文旅融合引领型、联合发展创新型等集体经济发展模式正成为北耽车乡集体经济发展的新引擎，多元化的集体产业发展新格局正在逐步构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、脱贫成效</w:t>
      </w:r>
      <w:r>
        <w:rPr>
          <w:rFonts w:hint="eastAsia" w:ascii="仿宋" w:hAnsi="仿宋" w:eastAsia="仿宋" w:cs="仿宋"/>
          <w:b/>
          <w:bCs/>
          <w:sz w:val="32"/>
          <w:szCs w:val="32"/>
          <w:lang w:eastAsia="zh-CN"/>
        </w:rPr>
        <w:t>不断</w:t>
      </w:r>
      <w:r>
        <w:rPr>
          <w:rFonts w:hint="eastAsia" w:ascii="仿宋" w:hAnsi="仿宋" w:eastAsia="仿宋" w:cs="仿宋"/>
          <w:b/>
          <w:bCs/>
          <w:sz w:val="32"/>
          <w:szCs w:val="32"/>
        </w:rPr>
        <w:t>巩固</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截至目前，北</w:t>
      </w:r>
      <w:r>
        <w:rPr>
          <w:rFonts w:hint="eastAsia" w:ascii="仿宋" w:hAnsi="仿宋" w:eastAsia="仿宋" w:cs="仿宋"/>
          <w:sz w:val="32"/>
          <w:szCs w:val="32"/>
        </w:rPr>
        <w:t>耽车乡</w:t>
      </w:r>
      <w:r>
        <w:rPr>
          <w:rFonts w:hint="eastAsia" w:ascii="仿宋" w:hAnsi="仿宋" w:eastAsia="仿宋" w:cs="仿宋"/>
          <w:sz w:val="32"/>
          <w:szCs w:val="32"/>
          <w:lang w:val="en-US" w:eastAsia="zh-CN"/>
        </w:rPr>
        <w:t>现有监测对象107户261人，其中：脱贫不稳定户76户192人、边缘易致贫户25户58人、突发严重困难户6户11人。现有风险消除监测对象87户213人，其中：脱贫不稳定户63户159人、边缘易致贫户24户54人、突发严重因难户0户0人。现有风险未消除监测对象20户48人，其中：脱贫不稳定户13户33人、边缘易致贫户1户4人、突发严重困难户6户11人。2023年以来，我乡通过常态化入户走访活动及防返贫集中监测行动，因户制宜的制定了帮扶方案，通过</w:t>
      </w:r>
      <w:r>
        <w:rPr>
          <w:rFonts w:hint="eastAsia" w:ascii="仿宋" w:hAnsi="仿宋" w:eastAsia="仿宋" w:cs="仿宋"/>
          <w:sz w:val="32"/>
          <w:szCs w:val="32"/>
        </w:rPr>
        <w:t>低保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五保、</w:t>
      </w:r>
      <w:r>
        <w:rPr>
          <w:rFonts w:hint="eastAsia" w:ascii="仿宋" w:hAnsi="仿宋" w:eastAsia="仿宋" w:cs="仿宋"/>
          <w:sz w:val="32"/>
          <w:szCs w:val="32"/>
        </w:rPr>
        <w:t>医疗保障、残疾人救助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临时救助等社会兜底保障救助以及小额信贷、</w:t>
      </w:r>
      <w:r>
        <w:rPr>
          <w:rFonts w:hint="eastAsia" w:ascii="仿宋" w:hAnsi="仿宋" w:eastAsia="仿宋" w:cs="仿宋"/>
          <w:sz w:val="32"/>
          <w:szCs w:val="32"/>
        </w:rPr>
        <w:t>雨露计划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加油木兰</w:t>
      </w:r>
      <w:r>
        <w:rPr>
          <w:rFonts w:hint="eastAsia" w:ascii="仿宋" w:hAnsi="仿宋" w:eastAsia="仿宋" w:cs="仿宋"/>
          <w:sz w:val="32"/>
          <w:szCs w:val="32"/>
        </w:rPr>
        <w:t>等各项帮扶政策</w:t>
      </w:r>
      <w:r>
        <w:rPr>
          <w:rFonts w:hint="eastAsia" w:ascii="仿宋" w:hAnsi="仿宋" w:eastAsia="仿宋" w:cs="仿宋"/>
          <w:sz w:val="32"/>
          <w:szCs w:val="32"/>
          <w:lang w:val="en-US" w:eastAsia="zh-CN"/>
        </w:rPr>
        <w:t>确保监测户稳步消除风险</w:t>
      </w:r>
      <w:r>
        <w:rPr>
          <w:rFonts w:hint="eastAsia" w:ascii="仿宋" w:hAnsi="仿宋" w:eastAsia="仿宋" w:cs="仿宋"/>
          <w:sz w:val="32"/>
          <w:szCs w:val="32"/>
        </w:rPr>
        <w:t>。</w:t>
      </w:r>
      <w:r>
        <w:rPr>
          <w:rFonts w:hint="eastAsia" w:ascii="仿宋" w:hAnsi="仿宋" w:eastAsia="仿宋" w:cs="仿宋"/>
          <w:sz w:val="32"/>
          <w:szCs w:val="32"/>
          <w:lang w:eastAsia="zh-CN"/>
        </w:rPr>
        <w:t>今年以来新纳入低保保障</w:t>
      </w:r>
      <w:r>
        <w:rPr>
          <w:rFonts w:hint="eastAsia" w:ascii="仿宋" w:hAnsi="仿宋" w:eastAsia="仿宋" w:cs="仿宋"/>
          <w:sz w:val="32"/>
          <w:szCs w:val="32"/>
          <w:lang w:val="en-US" w:eastAsia="zh-CN"/>
        </w:rPr>
        <w:t>48户59人</w:t>
      </w:r>
      <w:r>
        <w:rPr>
          <w:rFonts w:hint="eastAsia" w:ascii="仿宋" w:hAnsi="仿宋" w:eastAsia="仿宋" w:cs="仿宋"/>
          <w:sz w:val="32"/>
          <w:szCs w:val="32"/>
          <w:lang w:eastAsia="zh-CN"/>
        </w:rPr>
        <w:t>，新纳入五保</w:t>
      </w:r>
      <w:r>
        <w:rPr>
          <w:rFonts w:hint="eastAsia" w:ascii="仿宋" w:hAnsi="仿宋" w:eastAsia="仿宋" w:cs="仿宋"/>
          <w:sz w:val="32"/>
          <w:szCs w:val="32"/>
          <w:lang w:val="en-US" w:eastAsia="zh-CN"/>
        </w:rPr>
        <w:t>6户6人；发放临时救助66912.41元，惠及48人；</w:t>
      </w:r>
      <w:r>
        <w:rPr>
          <w:rFonts w:hint="eastAsia" w:ascii="仿宋" w:hAnsi="仿宋" w:eastAsia="仿宋" w:cs="仿宋"/>
          <w:sz w:val="32"/>
          <w:szCs w:val="32"/>
          <w:lang w:eastAsia="zh-CN"/>
        </w:rPr>
        <w:t>小额信贷放款</w:t>
      </w:r>
      <w:r>
        <w:rPr>
          <w:rFonts w:hint="eastAsia" w:ascii="仿宋" w:hAnsi="仿宋" w:eastAsia="仿宋" w:cs="仿宋"/>
          <w:sz w:val="32"/>
          <w:szCs w:val="32"/>
          <w:lang w:val="en-US" w:eastAsia="zh-CN"/>
        </w:rPr>
        <w:t>160万元，惠及32户；雨露计划申报67人，共涉及补助资金20.1万元；医保参保7923人，参保率95.2％。</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、“三农”工作稳步推进。</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b w:val="0"/>
          <w:bCs w:val="0"/>
          <w:color w:val="000000" w:themeColor="text1"/>
          <w:sz w:val="32"/>
          <w:szCs w:val="32"/>
          <w14:textFill>
            <w14:solidFill>
              <w14:schemeClr w14:val="tx1"/>
            </w14:solidFill>
          </w14:textFill>
        </w:rPr>
        <w:t>粮食、蔬菜、畜牧等生产情况持续向好。2023年，北耽车乡粮食种植面积约13195亩，同比增长0.76%；蔬菜种植面积1300余亩，水果（干果）种植180亩，其中赤壁村骏枣种植20亩、王曲村西瓜种植20亩；畜牧生产现有存栏猪2467只、牛121头、羊2166只、家禽5984只</w:t>
      </w:r>
      <w:r>
        <w:rPr>
          <w:rFonts w:hint="eastAsia" w:ascii="仿宋" w:hAnsi="仿宋" w:eastAsia="仿宋" w:cs="仿宋"/>
          <w:b w:val="0"/>
          <w:bCs w:val="0"/>
          <w:color w:val="000000" w:themeColor="text1"/>
          <w:sz w:val="32"/>
          <w:szCs w:val="32"/>
          <w:lang w:eastAsia="zh-CN"/>
          <w14:textFill>
            <w14:solidFill>
              <w14:schemeClr w14:val="tx1"/>
            </w14:solidFill>
          </w14:textFill>
        </w:rPr>
        <w:t>，各项生产指标较上年度均有提升</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b w:val="0"/>
          <w:bCs w:val="0"/>
          <w:color w:val="000000" w:themeColor="text1"/>
          <w:sz w:val="32"/>
          <w:szCs w:val="32"/>
          <w14:textFill>
            <w14:solidFill>
              <w14:schemeClr w14:val="tx1"/>
            </w14:solidFill>
          </w14:textFill>
        </w:rPr>
        <w:t>农业特色产业发展欣欣向荣。淜头沟</w:t>
      </w:r>
      <w:r>
        <w:rPr>
          <w:rFonts w:hint="eastAsia" w:ascii="仿宋" w:hAnsi="仿宋" w:eastAsia="仿宋" w:cs="仿宋"/>
          <w:b w:val="0"/>
          <w:bCs w:val="0"/>
          <w:color w:val="000000" w:themeColor="text1"/>
          <w:sz w:val="32"/>
          <w:szCs w:val="32"/>
          <w:lang w:eastAsia="zh-CN"/>
          <w14:textFill>
            <w14:solidFill>
              <w14:schemeClr w14:val="tx1"/>
            </w14:solidFill>
          </w14:textFill>
        </w:rPr>
        <w:t>三村利用荒山荒坡今年新发展种植连翘</w:t>
      </w:r>
      <w:r>
        <w:rPr>
          <w:rFonts w:hint="eastAsia" w:ascii="仿宋" w:hAnsi="仿宋" w:eastAsia="仿宋" w:cs="仿宋"/>
          <w:b w:val="0"/>
          <w:bCs w:val="0"/>
          <w:color w:val="000000" w:themeColor="text1"/>
          <w:sz w:val="32"/>
          <w:szCs w:val="32"/>
          <w14:textFill>
            <w14:solidFill>
              <w14:schemeClr w14:val="tx1"/>
            </w14:solidFill>
          </w14:textFill>
        </w:rPr>
        <w:t>4500亩，全乡连翘种植</w:t>
      </w:r>
      <w:r>
        <w:rPr>
          <w:rFonts w:hint="eastAsia" w:ascii="仿宋" w:hAnsi="仿宋" w:eastAsia="仿宋" w:cs="仿宋"/>
          <w:b w:val="0"/>
          <w:bCs w:val="0"/>
          <w:color w:val="000000" w:themeColor="text1"/>
          <w:sz w:val="32"/>
          <w:szCs w:val="32"/>
          <w:lang w:eastAsia="zh-CN"/>
          <w14:textFill>
            <w14:solidFill>
              <w14:schemeClr w14:val="tx1"/>
            </w14:solidFill>
          </w14:textFill>
        </w:rPr>
        <w:t>抚育</w:t>
      </w:r>
      <w:r>
        <w:rPr>
          <w:rFonts w:hint="eastAsia" w:ascii="仿宋" w:hAnsi="仿宋" w:eastAsia="仿宋" w:cs="仿宋"/>
          <w:b w:val="0"/>
          <w:bCs w:val="0"/>
          <w:color w:val="000000" w:themeColor="text1"/>
          <w:sz w:val="32"/>
          <w:szCs w:val="32"/>
          <w14:textFill>
            <w14:solidFill>
              <w14:schemeClr w14:val="tx1"/>
            </w14:solidFill>
          </w14:textFill>
        </w:rPr>
        <w:t>面积已达23000亩</w:t>
      </w:r>
      <w:r>
        <w:rPr>
          <w:rFonts w:hint="eastAsia" w:ascii="仿宋" w:hAnsi="仿宋" w:eastAsia="仿宋" w:cs="仿宋"/>
          <w:b w:val="0"/>
          <w:bCs w:val="0"/>
          <w:color w:val="000000" w:themeColor="text1"/>
          <w:sz w:val="32"/>
          <w:szCs w:val="32"/>
          <w:lang w:eastAsia="zh-CN"/>
          <w14:textFill>
            <w14:solidFill>
              <w14:schemeClr w14:val="tx1"/>
            </w14:solidFill>
          </w14:textFill>
        </w:rPr>
        <w:t>，连翘产业集群带动效应正在逐步形成。</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w:t>
      </w:r>
      <w:r>
        <w:rPr>
          <w:rFonts w:hint="eastAsia" w:ascii="仿宋" w:hAnsi="仿宋" w:eastAsia="仿宋" w:cs="仿宋"/>
          <w:b/>
          <w:bCs/>
          <w:sz w:val="32"/>
          <w:szCs w:val="32"/>
          <w:lang w:eastAsia="zh-CN"/>
        </w:rPr>
        <w:t>“三化”行动引领人居环境整治</w:t>
      </w:r>
      <w:r>
        <w:rPr>
          <w:rFonts w:hint="eastAsia" w:ascii="仿宋" w:hAnsi="仿宋" w:eastAsia="仿宋" w:cs="仿宋"/>
          <w:b/>
          <w:bCs/>
          <w:sz w:val="32"/>
          <w:szCs w:val="32"/>
        </w:rPr>
        <w:t>。</w:t>
      </w:r>
      <w:r>
        <w:rPr>
          <w:rFonts w:hint="eastAsia" w:ascii="仿宋" w:hAnsi="仿宋" w:eastAsia="仿宋" w:cs="仿宋"/>
          <w:b w:val="0"/>
          <w:bCs w:val="0"/>
          <w:sz w:val="32"/>
          <w:szCs w:val="32"/>
          <w:lang w:eastAsia="zh-CN"/>
        </w:rPr>
        <w:t>按照县委、县政府关于通道绿化美化净化三项行动的工作部署，北耽车乡以通道“三化”行动为引领，以美丽乡村为目标，统筹推进乡村人居环境卫生整治，全力推动宜居宜业和美乡村建设。结合实际情况，明确乡内各交通线路整治重点，确定</w:t>
      </w:r>
      <w:r>
        <w:rPr>
          <w:rFonts w:hint="eastAsia" w:ascii="仿宋" w:hAnsi="仿宋" w:eastAsia="仿宋" w:cs="仿宋"/>
          <w:b w:val="0"/>
          <w:bCs w:val="0"/>
          <w:sz w:val="32"/>
          <w:szCs w:val="32"/>
          <w:lang w:val="en-US" w:eastAsia="zh-CN"/>
        </w:rPr>
        <w:t>324省道净化为主，淜西线、湾里王曲线绿化为主，并确定王曲、湾里、安乐三村为重点村，因地制宜推进全乡美化的工作方针。</w:t>
      </w:r>
      <w:r>
        <w:rPr>
          <w:rFonts w:hint="eastAsia" w:ascii="仿宋" w:hAnsi="仿宋" w:eastAsia="仿宋" w:cs="仿宋"/>
          <w:sz w:val="32"/>
          <w:szCs w:val="32"/>
          <w:lang w:val="en-US" w:eastAsia="zh-CN"/>
        </w:rPr>
        <w:t>一是在湾里至王曲段种植白皮松、造型油松、海棠、金叶榆、樱花、卫矛球、金叶女针球、紫薇、木槿、金叶槐、从生树等20余种树种共计700余棵，种植扶芳藤、鸢尾、景田、福禄考、玫瑰、月季、萱草、石竹等花卉及草坪共计10000余平方米；绿化通道8公里。在淜头至西坡段种植金叶榆、冬青、连翘、白皮松等10余种树种共计4500余棵；通道栽种初吻、爬山虎、孔雀草、欧石竹、牵牛花、雁尾等花卉及草坪共计5000余平方米，绿化通道近15公里。二是</w:t>
      </w:r>
      <w:r>
        <w:rPr>
          <w:rFonts w:hint="eastAsia" w:ascii="仿宋" w:hAnsi="仿宋" w:eastAsia="仿宋" w:cs="仿宋"/>
          <w:b w:val="0"/>
          <w:bCs w:val="0"/>
          <w:sz w:val="32"/>
          <w:szCs w:val="32"/>
          <w:lang w:val="en-US" w:eastAsia="zh-CN"/>
        </w:rPr>
        <w:t>按照“七清标准”</w:t>
      </w:r>
      <w:r>
        <w:rPr>
          <w:rFonts w:hint="eastAsia" w:ascii="仿宋" w:hAnsi="仿宋" w:eastAsia="仿宋" w:cs="仿宋"/>
          <w:sz w:val="32"/>
          <w:szCs w:val="32"/>
          <w:lang w:val="en-US" w:eastAsia="zh-CN"/>
        </w:rPr>
        <w:t>共整治乡村道路40余公里，共清理通道垃圾坡、堆60余处，清理通道两侧垃圾、杂草2000余方，清理整治大小建筑材料堆20余处。三是清理废旧标语150余条，更换固定标语、版面、墙体彩绘10余处，白化墙体20余处，美化墙体10余处，安放造型垃圾桶30余个。同时，湾里村修建观景台一处（正在施工中）；实会村修建观景台一处，村口、游客服务中心全部高标准实施亮化；淜头村口修建游园一处，总面积500余平米；南耽车村白化南耽车大桥1200余平米；西坡村铺设鹅卵石步游道400余米，修建花墙350余米；南峧村双射泉全村实施高标准亮化；安乐村喷涂安乐村大桥2000余平米，形成靓丽的“彩虹大桥”风景线，成为新晋网红打卡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、乡村振兴有效衔接</w:t>
      </w:r>
      <w:r>
        <w:rPr>
          <w:rFonts w:hint="eastAsia" w:ascii="仿宋" w:hAnsi="仿宋" w:eastAsia="仿宋" w:cs="仿宋"/>
          <w:sz w:val="32"/>
          <w:szCs w:val="32"/>
        </w:rPr>
        <w:t>。</w:t>
      </w:r>
      <w:r>
        <w:rPr>
          <w:rFonts w:hint="eastAsia" w:ascii="仿宋" w:hAnsi="仿宋" w:eastAsia="仿宋" w:cs="仿宋"/>
          <w:sz w:val="32"/>
          <w:szCs w:val="32"/>
          <w:lang w:val="en-US" w:eastAsia="zh-CN"/>
        </w:rPr>
        <w:t>2023年，我乡持续围绕</w:t>
      </w:r>
      <w:r>
        <w:rPr>
          <w:rFonts w:hint="default" w:ascii="仿宋" w:hAnsi="仿宋" w:eastAsia="仿宋" w:cs="仿宋"/>
          <w:sz w:val="32"/>
          <w:szCs w:val="32"/>
          <w:lang w:val="en-US" w:eastAsia="zh-CN"/>
        </w:rPr>
        <w:t>“建设一条振兴示范线路，配套三大产业园区”的工作思路，</w:t>
      </w:r>
      <w:r>
        <w:rPr>
          <w:rFonts w:hint="default" w:ascii="仿宋" w:hAnsi="仿宋" w:eastAsia="仿宋" w:cs="仿宋"/>
          <w:b/>
          <w:bCs/>
          <w:sz w:val="32"/>
          <w:szCs w:val="32"/>
          <w:lang w:val="en-US" w:eastAsia="zh-CN"/>
        </w:rPr>
        <w:t>一是</w:t>
      </w:r>
      <w:r>
        <w:rPr>
          <w:rFonts w:hint="default" w:ascii="仿宋" w:hAnsi="仿宋" w:eastAsia="仿宋" w:cs="仿宋"/>
          <w:sz w:val="32"/>
          <w:szCs w:val="32"/>
          <w:lang w:val="en-US" w:eastAsia="zh-CN"/>
        </w:rPr>
        <w:t>发挥乡村振兴创建村引领作用，</w:t>
      </w:r>
      <w:r>
        <w:rPr>
          <w:rFonts w:hint="eastAsia" w:ascii="仿宋" w:hAnsi="仿宋" w:eastAsia="仿宋" w:cs="仿宋"/>
          <w:sz w:val="32"/>
          <w:szCs w:val="32"/>
          <w:lang w:val="en-US" w:eastAsia="zh-CN"/>
        </w:rPr>
        <w:t>持续</w:t>
      </w:r>
      <w:r>
        <w:rPr>
          <w:rFonts w:hint="default" w:ascii="仿宋" w:hAnsi="仿宋" w:eastAsia="仿宋" w:cs="仿宋"/>
          <w:sz w:val="32"/>
          <w:szCs w:val="32"/>
          <w:lang w:val="en-US" w:eastAsia="zh-CN"/>
        </w:rPr>
        <w:t>打造产业振兴示范线路。充分发掘</w:t>
      </w:r>
      <w:r>
        <w:rPr>
          <w:rFonts w:hint="eastAsia" w:ascii="仿宋" w:hAnsi="仿宋" w:eastAsia="仿宋" w:cs="仿宋"/>
          <w:sz w:val="32"/>
          <w:szCs w:val="32"/>
          <w:lang w:val="en-US" w:eastAsia="zh-CN"/>
        </w:rPr>
        <w:t>省级、县级乡村振兴示范村</w:t>
      </w:r>
      <w:r>
        <w:rPr>
          <w:rFonts w:hint="default" w:ascii="仿宋" w:hAnsi="仿宋" w:eastAsia="仿宋" w:cs="仿宋"/>
          <w:sz w:val="32"/>
          <w:szCs w:val="32"/>
          <w:lang w:val="en-US" w:eastAsia="zh-CN"/>
        </w:rPr>
        <w:t>山水旅游资源禀赋，</w:t>
      </w:r>
      <w:r>
        <w:rPr>
          <w:rFonts w:hint="eastAsia" w:ascii="仿宋" w:hAnsi="仿宋" w:eastAsia="仿宋" w:cs="仿宋"/>
          <w:sz w:val="32"/>
          <w:szCs w:val="32"/>
          <w:lang w:val="en-US" w:eastAsia="zh-CN"/>
        </w:rPr>
        <w:t>不断完善食宿等旅游基础配套设施，</w:t>
      </w:r>
      <w:r>
        <w:rPr>
          <w:rFonts w:hint="default" w:ascii="仿宋" w:hAnsi="仿宋" w:eastAsia="仿宋" w:cs="仿宋"/>
          <w:sz w:val="32"/>
          <w:szCs w:val="32"/>
          <w:lang w:val="en-US" w:eastAsia="zh-CN"/>
        </w:rPr>
        <w:t>建设成为生态游线路、民宿游线路、产业游线路的闭环经济圈，真正发挥振兴示范村的带动作用。</w:t>
      </w:r>
      <w:r>
        <w:rPr>
          <w:rFonts w:hint="eastAsia" w:ascii="仿宋" w:hAnsi="仿宋" w:eastAsia="仿宋" w:cs="仿宋"/>
          <w:sz w:val="32"/>
          <w:szCs w:val="32"/>
          <w:lang w:val="en-US" w:eastAsia="zh-CN"/>
        </w:rPr>
        <w:t>二</w:t>
      </w:r>
      <w:r>
        <w:rPr>
          <w:rFonts w:hint="default" w:ascii="仿宋" w:hAnsi="仿宋" w:eastAsia="仿宋" w:cs="仿宋"/>
          <w:b/>
          <w:bCs/>
          <w:i w:val="0"/>
          <w:iCs w:val="0"/>
          <w:color w:val="auto"/>
          <w:kern w:val="2"/>
          <w:sz w:val="32"/>
          <w:szCs w:val="32"/>
          <w:highlight w:val="none"/>
          <w:vertAlign w:val="baseline"/>
          <w:lang w:val="en-US" w:eastAsia="zh-CN" w:bidi="ar-SA"/>
        </w:rPr>
        <w:t>是</w:t>
      </w:r>
      <w:r>
        <w:rPr>
          <w:rFonts w:hint="eastAsia" w:ascii="仿宋" w:hAnsi="仿宋" w:eastAsia="仿宋" w:cs="仿宋"/>
          <w:b w:val="0"/>
          <w:bCs w:val="0"/>
          <w:i w:val="0"/>
          <w:iCs w:val="0"/>
          <w:color w:val="auto"/>
          <w:kern w:val="2"/>
          <w:sz w:val="32"/>
          <w:szCs w:val="32"/>
          <w:highlight w:val="none"/>
          <w:vertAlign w:val="baseline"/>
          <w:lang w:val="en-US" w:eastAsia="zh-CN" w:bidi="ar-SA"/>
        </w:rPr>
        <w:t>继续</w:t>
      </w:r>
      <w:r>
        <w:rPr>
          <w:rFonts w:hint="default" w:ascii="仿宋" w:hAnsi="仿宋" w:eastAsia="仿宋" w:cs="仿宋"/>
          <w:b w:val="0"/>
          <w:bCs w:val="0"/>
          <w:i w:val="0"/>
          <w:iCs w:val="0"/>
          <w:color w:val="auto"/>
          <w:kern w:val="2"/>
          <w:sz w:val="32"/>
          <w:szCs w:val="32"/>
          <w:highlight w:val="none"/>
          <w:vertAlign w:val="baseline"/>
          <w:lang w:val="en-US" w:eastAsia="zh-CN" w:bidi="ar-SA"/>
        </w:rPr>
        <w:t>做活做实特色产业，坚持实施“一村一品”的产业发展模式，增强片区产业集聚活力，</w:t>
      </w:r>
      <w:r>
        <w:rPr>
          <w:rFonts w:hint="eastAsia" w:ascii="仿宋" w:hAnsi="仿宋" w:eastAsia="仿宋" w:cs="仿宋"/>
          <w:b w:val="0"/>
          <w:bCs w:val="0"/>
          <w:i w:val="0"/>
          <w:iCs w:val="0"/>
          <w:color w:val="auto"/>
          <w:kern w:val="2"/>
          <w:sz w:val="32"/>
          <w:szCs w:val="32"/>
          <w:highlight w:val="none"/>
          <w:vertAlign w:val="baseline"/>
          <w:lang w:val="en-US" w:eastAsia="zh-CN" w:bidi="ar-SA"/>
        </w:rPr>
        <w:t>进一步</w:t>
      </w:r>
      <w:r>
        <w:rPr>
          <w:rFonts w:hint="default" w:ascii="仿宋" w:hAnsi="仿宋" w:eastAsia="仿宋" w:cs="仿宋"/>
          <w:b w:val="0"/>
          <w:bCs w:val="0"/>
          <w:i w:val="0"/>
          <w:iCs w:val="0"/>
          <w:color w:val="auto"/>
          <w:kern w:val="2"/>
          <w:sz w:val="32"/>
          <w:szCs w:val="32"/>
          <w:highlight w:val="none"/>
          <w:vertAlign w:val="baseline"/>
          <w:lang w:val="en-US" w:eastAsia="zh-CN" w:bidi="ar-SA"/>
        </w:rPr>
        <w:t>推动西坡优质小米、马家山玉米育种、实会红薯加工、湾里优质棉花、赤壁香甜骏枣等特色产业发展，不断</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促进全乡农业向专业化、规模化、品牌化发展。</w:t>
      </w:r>
      <w:r>
        <w:rPr>
          <w:rFonts w:hint="eastAsia" w:ascii="仿宋" w:hAnsi="仿宋" w:eastAsia="仿宋" w:cs="仿宋"/>
          <w:b/>
          <w:bCs/>
          <w:i w:val="0"/>
          <w:iCs w:val="0"/>
          <w:color w:val="auto"/>
          <w:kern w:val="2"/>
          <w:sz w:val="32"/>
          <w:szCs w:val="32"/>
          <w:highlight w:val="none"/>
          <w:vertAlign w:val="baseline"/>
          <w:lang w:val="en-US" w:eastAsia="zh-CN" w:bidi="ar-SA"/>
        </w:rPr>
        <w:t>三</w:t>
      </w:r>
      <w:r>
        <w:rPr>
          <w:rFonts w:hint="default" w:ascii="仿宋" w:hAnsi="仿宋" w:eastAsia="仿宋" w:cs="仿宋"/>
          <w:b/>
          <w:bCs/>
          <w:i w:val="0"/>
          <w:iCs w:val="0"/>
          <w:color w:val="auto"/>
          <w:kern w:val="2"/>
          <w:sz w:val="32"/>
          <w:szCs w:val="32"/>
          <w:highlight w:val="none"/>
          <w:vertAlign w:val="baseline"/>
          <w:lang w:val="en-US" w:eastAsia="zh-CN" w:bidi="ar-SA"/>
        </w:rPr>
        <w:t>是</w:t>
      </w:r>
      <w:r>
        <w:rPr>
          <w:rFonts w:hint="default" w:ascii="仿宋" w:hAnsi="仿宋" w:eastAsia="仿宋" w:cs="仿宋"/>
          <w:b w:val="0"/>
          <w:bCs w:val="0"/>
          <w:i w:val="0"/>
          <w:iCs w:val="0"/>
          <w:color w:val="auto"/>
          <w:kern w:val="2"/>
          <w:sz w:val="32"/>
          <w:szCs w:val="32"/>
          <w:highlight w:val="none"/>
          <w:vertAlign w:val="baseline"/>
          <w:lang w:val="en-US" w:eastAsia="zh-CN" w:bidi="ar-SA"/>
        </w:rPr>
        <w:t>做大做强主导产业，壮大连翘生态产业园区。在淜头村、</w:t>
      </w:r>
      <w:r>
        <w:rPr>
          <w:rFonts w:hint="eastAsia" w:ascii="仿宋" w:hAnsi="仿宋" w:eastAsia="仿宋" w:cs="仿宋"/>
          <w:b w:val="0"/>
          <w:bCs w:val="0"/>
          <w:i w:val="0"/>
          <w:iCs w:val="0"/>
          <w:color w:val="auto"/>
          <w:kern w:val="2"/>
          <w:sz w:val="32"/>
          <w:szCs w:val="32"/>
          <w:highlight w:val="none"/>
          <w:vertAlign w:val="baseline"/>
          <w:lang w:val="en-US" w:eastAsia="zh-CN" w:bidi="ar-SA"/>
        </w:rPr>
        <w:t>靳家院村、西坡村、</w:t>
      </w:r>
      <w:r>
        <w:rPr>
          <w:rFonts w:hint="default" w:ascii="仿宋" w:hAnsi="仿宋" w:eastAsia="仿宋" w:cs="仿宋"/>
          <w:b w:val="0"/>
          <w:bCs w:val="0"/>
          <w:i w:val="0"/>
          <w:iCs w:val="0"/>
          <w:color w:val="auto"/>
          <w:kern w:val="2"/>
          <w:sz w:val="32"/>
          <w:szCs w:val="32"/>
          <w:highlight w:val="none"/>
          <w:vertAlign w:val="baseline"/>
          <w:lang w:val="en-US" w:eastAsia="zh-CN" w:bidi="ar-SA"/>
        </w:rPr>
        <w:t>南峧</w:t>
      </w:r>
      <w:r>
        <w:rPr>
          <w:rFonts w:hint="eastAsia" w:ascii="仿宋" w:hAnsi="仿宋" w:eastAsia="仿宋" w:cs="仿宋"/>
          <w:b w:val="0"/>
          <w:bCs w:val="0"/>
          <w:i w:val="0"/>
          <w:iCs w:val="0"/>
          <w:color w:val="auto"/>
          <w:kern w:val="2"/>
          <w:sz w:val="32"/>
          <w:szCs w:val="32"/>
          <w:highlight w:val="none"/>
          <w:vertAlign w:val="baseline"/>
          <w:lang w:val="en-US" w:eastAsia="zh-CN" w:bidi="ar-SA"/>
        </w:rPr>
        <w:t>村、北耽车村</w:t>
      </w:r>
      <w:r>
        <w:rPr>
          <w:rFonts w:hint="default" w:ascii="仿宋" w:hAnsi="仿宋" w:eastAsia="仿宋" w:cs="仿宋"/>
          <w:b w:val="0"/>
          <w:bCs w:val="0"/>
          <w:i w:val="0"/>
          <w:iCs w:val="0"/>
          <w:color w:val="auto"/>
          <w:kern w:val="2"/>
          <w:sz w:val="32"/>
          <w:szCs w:val="32"/>
          <w:highlight w:val="none"/>
          <w:vertAlign w:val="baseline"/>
          <w:lang w:val="en-US" w:eastAsia="zh-CN" w:bidi="ar-SA"/>
        </w:rPr>
        <w:t>等村</w:t>
      </w:r>
      <w:r>
        <w:rPr>
          <w:rFonts w:hint="eastAsia" w:ascii="仿宋" w:hAnsi="仿宋" w:eastAsia="仿宋" w:cs="仿宋"/>
          <w:b w:val="0"/>
          <w:bCs w:val="0"/>
          <w:i w:val="0"/>
          <w:iCs w:val="0"/>
          <w:color w:val="auto"/>
          <w:kern w:val="2"/>
          <w:sz w:val="32"/>
          <w:szCs w:val="32"/>
          <w:highlight w:val="none"/>
          <w:vertAlign w:val="baseline"/>
          <w:lang w:val="en-US" w:eastAsia="zh-CN" w:bidi="ar-SA"/>
        </w:rPr>
        <w:t>以人工种植和野生抚育形式扩大</w:t>
      </w:r>
      <w:r>
        <w:rPr>
          <w:rFonts w:hint="default" w:ascii="仿宋" w:hAnsi="仿宋" w:eastAsia="仿宋" w:cs="仿宋"/>
          <w:b w:val="0"/>
          <w:bCs w:val="0"/>
          <w:i w:val="0"/>
          <w:iCs w:val="0"/>
          <w:color w:val="auto"/>
          <w:kern w:val="2"/>
          <w:sz w:val="32"/>
          <w:szCs w:val="32"/>
          <w:highlight w:val="none"/>
          <w:vertAlign w:val="baseline"/>
          <w:lang w:val="en-US" w:eastAsia="zh-CN" w:bidi="ar-SA"/>
        </w:rPr>
        <w:t>连翘</w:t>
      </w:r>
      <w:r>
        <w:rPr>
          <w:rFonts w:hint="eastAsia" w:ascii="仿宋" w:hAnsi="仿宋" w:eastAsia="仿宋" w:cs="仿宋"/>
          <w:b w:val="0"/>
          <w:bCs w:val="0"/>
          <w:i w:val="0"/>
          <w:iCs w:val="0"/>
          <w:color w:val="auto"/>
          <w:kern w:val="2"/>
          <w:sz w:val="32"/>
          <w:szCs w:val="32"/>
          <w:highlight w:val="none"/>
          <w:vertAlign w:val="baseline"/>
          <w:lang w:val="en-US" w:eastAsia="zh-CN" w:bidi="ar-SA"/>
        </w:rPr>
        <w:t>种植规模</w:t>
      </w:r>
      <w:r>
        <w:rPr>
          <w:rFonts w:hint="default" w:ascii="仿宋" w:hAnsi="仿宋" w:eastAsia="仿宋" w:cs="仿宋"/>
          <w:b w:val="0"/>
          <w:bCs w:val="0"/>
          <w:i w:val="0"/>
          <w:iCs w:val="0"/>
          <w:color w:val="auto"/>
          <w:kern w:val="2"/>
          <w:sz w:val="32"/>
          <w:szCs w:val="32"/>
          <w:highlight w:val="none"/>
          <w:vertAlign w:val="baseline"/>
          <w:lang w:val="en-US" w:eastAsia="zh-CN" w:bidi="ar-SA"/>
        </w:rPr>
        <w:t>，建设连翘优质抚育基地，培育连翘有机茶园基地，致力于建设集约化产业发展带。</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 w:hAnsi="仿宋" w:eastAsia="仿宋" w:cs="仿宋"/>
          <w:sz w:val="32"/>
          <w:szCs w:val="32"/>
          <w:lang w:val="en-US"/>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b/>
          <w:bCs/>
          <w:sz w:val="32"/>
          <w:szCs w:val="32"/>
          <w:lang w:eastAsia="zh-CN"/>
        </w:rPr>
        <w:t>多举措助力市场主体倍增</w:t>
      </w:r>
      <w:r>
        <w:rPr>
          <w:rFonts w:hint="eastAsia" w:ascii="仿宋" w:hAnsi="仿宋" w:eastAsia="仿宋" w:cs="仿宋"/>
          <w:b/>
          <w:bCs/>
          <w:sz w:val="32"/>
          <w:szCs w:val="32"/>
        </w:rPr>
        <w:t>。</w:t>
      </w:r>
      <w:r>
        <w:rPr>
          <w:rFonts w:hint="eastAsia" w:ascii="仿宋" w:hAnsi="仿宋" w:eastAsia="仿宋" w:cs="仿宋"/>
          <w:b/>
          <w:bCs/>
          <w:sz w:val="32"/>
          <w:szCs w:val="32"/>
          <w:lang w:eastAsia="zh-CN"/>
        </w:rPr>
        <w:t>一是</w:t>
      </w:r>
      <w:r>
        <w:rPr>
          <w:rFonts w:hint="eastAsia" w:ascii="仿宋" w:hAnsi="仿宋" w:eastAsia="仿宋" w:cs="仿宋"/>
          <w:sz w:val="32"/>
          <w:szCs w:val="32"/>
          <w:lang w:val="en-US" w:eastAsia="zh-CN"/>
        </w:rPr>
        <w:t>简化工作流程，提升服务质量。通过推行个体工商户、企业注册帮办代办服务，持续优化办理流程和审批程序，实现个体工商户及企业登记注册当场办结、一次办结、限时办结。</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优化产业布局，壮大市场主体。结合我乡资源禀赋和产业布局，以特色农业、文化旅游为重点，积极挖掘各村市场主体增长潜力，实现市场主体增量提质。</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强化政策宣传，延伸服务链条。通过组建工作专班下乡宣讲政策、延伸帮办代办税务登记及税务年报等方式加强宣传力度，让更多的人了解政策、熟悉政策，解决有意愿但又怕麻烦群众的后顾之忧。2023年以来，全乡累计完成个体工商户注册70户、企业38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w:t>
      </w:r>
      <w:r>
        <w:rPr>
          <w:rFonts w:hint="eastAsia" w:ascii="仿宋" w:hAnsi="仿宋" w:eastAsia="仿宋" w:cs="仿宋"/>
          <w:b/>
          <w:bCs/>
          <w:sz w:val="32"/>
          <w:szCs w:val="32"/>
          <w:lang w:eastAsia="zh-CN"/>
        </w:rPr>
        <w:t>安全形势持续稳定</w:t>
      </w:r>
      <w:r>
        <w:rPr>
          <w:rFonts w:hint="eastAsia" w:ascii="仿宋" w:hAnsi="仿宋" w:eastAsia="仿宋" w:cs="仿宋"/>
          <w:b/>
          <w:bCs/>
          <w:sz w:val="32"/>
          <w:szCs w:val="32"/>
        </w:rPr>
        <w:t>。</w:t>
      </w:r>
      <w:r>
        <w:rPr>
          <w:rFonts w:hint="eastAsia" w:ascii="仿宋" w:hAnsi="仿宋" w:eastAsia="仿宋" w:cs="仿宋"/>
          <w:b/>
          <w:bCs/>
          <w:sz w:val="32"/>
          <w:szCs w:val="32"/>
          <w:lang w:eastAsia="zh-CN"/>
        </w:rPr>
        <w:t>一是</w:t>
      </w:r>
      <w:r>
        <w:rPr>
          <w:rFonts w:hint="eastAsia" w:ascii="仿宋" w:hAnsi="仿宋" w:eastAsia="仿宋" w:cs="仿宋"/>
          <w:b w:val="0"/>
          <w:bCs w:val="0"/>
          <w:sz w:val="32"/>
          <w:szCs w:val="32"/>
        </w:rPr>
        <w:t>严格按照县森防指有关要求，时刻将森林防火工作抓在手上，不断加大人力物力财力投入，不断完善人防物防技防体系</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严格</w:t>
      </w:r>
      <w:r>
        <w:rPr>
          <w:rFonts w:hint="eastAsia" w:ascii="仿宋" w:hAnsi="仿宋" w:eastAsia="仿宋" w:cs="仿宋"/>
          <w:b w:val="0"/>
          <w:bCs w:val="0"/>
          <w:sz w:val="32"/>
          <w:szCs w:val="32"/>
          <w:lang w:eastAsia="zh-CN"/>
        </w:rPr>
        <w:t>落实护林员</w:t>
      </w:r>
      <w:r>
        <w:rPr>
          <w:rFonts w:hint="eastAsia" w:ascii="仿宋" w:hAnsi="仿宋" w:eastAsia="仿宋" w:cs="仿宋"/>
          <w:b w:val="0"/>
          <w:bCs w:val="0"/>
          <w:sz w:val="32"/>
          <w:szCs w:val="32"/>
        </w:rPr>
        <w:t>网格化巡查和定点看护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乡村两级干部定期巡查和不定期督查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党员和村民代表包片包地块</w:t>
      </w:r>
      <w:r>
        <w:rPr>
          <w:rFonts w:hint="eastAsia" w:ascii="仿宋" w:hAnsi="仿宋" w:eastAsia="仿宋" w:cs="仿宋"/>
          <w:b w:val="0"/>
          <w:bCs w:val="0"/>
          <w:sz w:val="32"/>
          <w:szCs w:val="32"/>
          <w:lang w:eastAsia="zh-CN"/>
        </w:rPr>
        <w:t>三项制度，</w:t>
      </w:r>
      <w:r>
        <w:rPr>
          <w:rFonts w:hint="eastAsia" w:ascii="仿宋" w:hAnsi="仿宋" w:eastAsia="仿宋" w:cs="仿宋"/>
          <w:b w:val="0"/>
          <w:bCs w:val="0"/>
          <w:sz w:val="32"/>
          <w:szCs w:val="32"/>
        </w:rPr>
        <w:t>形成自上而下的防火责任体系，确保所有防火力量各司其职，各负其责。同时</w:t>
      </w:r>
      <w:r>
        <w:rPr>
          <w:rFonts w:hint="eastAsia" w:ascii="仿宋" w:hAnsi="仿宋" w:eastAsia="仿宋" w:cs="仿宋"/>
          <w:b w:val="0"/>
          <w:bCs w:val="0"/>
          <w:sz w:val="32"/>
          <w:szCs w:val="32"/>
          <w:lang w:eastAsia="zh-CN"/>
        </w:rPr>
        <w:t>持续</w:t>
      </w:r>
      <w:r>
        <w:rPr>
          <w:rFonts w:hint="eastAsia" w:ascii="仿宋" w:hAnsi="仿宋" w:eastAsia="仿宋" w:cs="仿宋"/>
          <w:b w:val="0"/>
          <w:bCs w:val="0"/>
          <w:i w:val="0"/>
          <w:iCs w:val="0"/>
          <w:caps w:val="0"/>
          <w:color w:val="360A09"/>
          <w:spacing w:val="5"/>
          <w:sz w:val="32"/>
          <w:szCs w:val="32"/>
          <w:shd w:val="clear" w:fill="FFFFFF"/>
        </w:rPr>
        <w:t>加强防火基础设施建设</w:t>
      </w:r>
      <w:r>
        <w:rPr>
          <w:rFonts w:hint="eastAsia" w:ascii="仿宋" w:hAnsi="仿宋" w:eastAsia="仿宋" w:cs="仿宋"/>
          <w:b w:val="0"/>
          <w:bCs w:val="0"/>
          <w:i w:val="0"/>
          <w:iCs w:val="0"/>
          <w:caps w:val="0"/>
          <w:color w:val="360A09"/>
          <w:spacing w:val="5"/>
          <w:sz w:val="32"/>
          <w:szCs w:val="32"/>
          <w:shd w:val="clear" w:fill="FFFFFF"/>
          <w:lang w:eastAsia="zh-CN"/>
        </w:rPr>
        <w:t>，</w:t>
      </w:r>
      <w:r>
        <w:rPr>
          <w:rFonts w:hint="eastAsia" w:ascii="仿宋" w:hAnsi="仿宋" w:eastAsia="仿宋" w:cs="仿宋"/>
          <w:b w:val="0"/>
          <w:bCs w:val="0"/>
          <w:i w:val="0"/>
          <w:iCs w:val="0"/>
          <w:caps w:val="0"/>
          <w:color w:val="360A09"/>
          <w:spacing w:val="5"/>
          <w:sz w:val="32"/>
          <w:szCs w:val="32"/>
          <w:shd w:val="clear" w:fill="FFFFFF"/>
        </w:rPr>
        <w:t>通过科学规划</w:t>
      </w:r>
      <w:r>
        <w:rPr>
          <w:rFonts w:hint="eastAsia" w:ascii="仿宋" w:hAnsi="仿宋" w:eastAsia="仿宋" w:cs="仿宋"/>
          <w:b w:val="0"/>
          <w:bCs w:val="0"/>
          <w:i w:val="0"/>
          <w:iCs w:val="0"/>
          <w:caps w:val="0"/>
          <w:color w:val="360A09"/>
          <w:spacing w:val="5"/>
          <w:sz w:val="32"/>
          <w:szCs w:val="32"/>
          <w:shd w:val="clear" w:fill="FFFFFF"/>
          <w:lang w:eastAsia="zh-CN"/>
        </w:rPr>
        <w:t>新建</w:t>
      </w:r>
      <w:r>
        <w:rPr>
          <w:rFonts w:hint="eastAsia" w:ascii="仿宋" w:hAnsi="仿宋" w:eastAsia="仿宋" w:cs="仿宋"/>
          <w:b w:val="0"/>
          <w:bCs w:val="0"/>
          <w:i w:val="0"/>
          <w:iCs w:val="0"/>
          <w:caps w:val="0"/>
          <w:color w:val="360A09"/>
          <w:spacing w:val="5"/>
          <w:sz w:val="32"/>
          <w:szCs w:val="32"/>
          <w:shd w:val="clear" w:fill="FFFFFF"/>
        </w:rPr>
        <w:t>固定瞭望哨塔</w:t>
      </w:r>
      <w:r>
        <w:rPr>
          <w:rFonts w:hint="eastAsia" w:ascii="仿宋" w:hAnsi="仿宋" w:eastAsia="仿宋" w:cs="仿宋"/>
          <w:b w:val="0"/>
          <w:bCs w:val="0"/>
          <w:i w:val="0"/>
          <w:iCs w:val="0"/>
          <w:caps w:val="0"/>
          <w:color w:val="360A09"/>
          <w:spacing w:val="5"/>
          <w:sz w:val="32"/>
          <w:szCs w:val="32"/>
          <w:shd w:val="clear" w:fill="FFFFFF"/>
          <w:lang w:val="en-US" w:eastAsia="zh-CN"/>
        </w:rPr>
        <w:t>3</w:t>
      </w:r>
      <w:r>
        <w:rPr>
          <w:rFonts w:hint="eastAsia" w:ascii="仿宋" w:hAnsi="仿宋" w:eastAsia="仿宋" w:cs="仿宋"/>
          <w:b w:val="0"/>
          <w:bCs w:val="0"/>
          <w:i w:val="0"/>
          <w:iCs w:val="0"/>
          <w:caps w:val="0"/>
          <w:color w:val="360A09"/>
          <w:spacing w:val="5"/>
          <w:sz w:val="32"/>
          <w:szCs w:val="32"/>
          <w:shd w:val="clear" w:fill="FFFFFF"/>
        </w:rPr>
        <w:t>处，</w:t>
      </w:r>
      <w:r>
        <w:rPr>
          <w:rFonts w:hint="eastAsia" w:ascii="仿宋" w:hAnsi="仿宋" w:eastAsia="仿宋" w:cs="仿宋"/>
          <w:b w:val="0"/>
          <w:bCs w:val="0"/>
          <w:i w:val="0"/>
          <w:iCs w:val="0"/>
          <w:caps w:val="0"/>
          <w:color w:val="360A09"/>
          <w:spacing w:val="5"/>
          <w:sz w:val="32"/>
          <w:szCs w:val="32"/>
          <w:shd w:val="clear" w:fill="FFFFFF"/>
          <w:lang w:eastAsia="zh-CN"/>
        </w:rPr>
        <w:t>拓展防火通道</w:t>
      </w:r>
      <w:r>
        <w:rPr>
          <w:rFonts w:hint="eastAsia" w:ascii="仿宋" w:hAnsi="仿宋" w:eastAsia="仿宋" w:cs="仿宋"/>
          <w:b w:val="0"/>
          <w:bCs w:val="0"/>
          <w:i w:val="0"/>
          <w:iCs w:val="0"/>
          <w:caps w:val="0"/>
          <w:color w:val="360A09"/>
          <w:spacing w:val="5"/>
          <w:sz w:val="32"/>
          <w:szCs w:val="32"/>
          <w:shd w:val="clear" w:fill="FFFFFF"/>
          <w:lang w:val="en-US" w:eastAsia="zh-CN"/>
        </w:rPr>
        <w:t>10公里，</w:t>
      </w:r>
      <w:r>
        <w:rPr>
          <w:rFonts w:hint="eastAsia" w:ascii="仿宋" w:hAnsi="仿宋" w:eastAsia="仿宋" w:cs="仿宋"/>
          <w:b w:val="0"/>
          <w:bCs w:val="0"/>
          <w:i w:val="0"/>
          <w:iCs w:val="0"/>
          <w:caps w:val="0"/>
          <w:color w:val="360A09"/>
          <w:spacing w:val="5"/>
          <w:sz w:val="32"/>
          <w:szCs w:val="32"/>
          <w:shd w:val="clear" w:fill="FFFFFF"/>
        </w:rPr>
        <w:t>形成网格互通的防火通道体系</w:t>
      </w:r>
      <w:r>
        <w:rPr>
          <w:rFonts w:hint="eastAsia" w:ascii="仿宋" w:hAnsi="仿宋" w:eastAsia="仿宋" w:cs="仿宋"/>
          <w:b w:val="0"/>
          <w:bCs w:val="0"/>
          <w:i w:val="0"/>
          <w:iCs w:val="0"/>
          <w:caps w:val="0"/>
          <w:color w:val="360A09"/>
          <w:spacing w:val="5"/>
          <w:sz w:val="32"/>
          <w:szCs w:val="32"/>
          <w:shd w:val="clear" w:fill="FFFFFF"/>
          <w:lang w:eastAsia="zh-CN"/>
        </w:rPr>
        <w:t>。</w:t>
      </w:r>
      <w:r>
        <w:rPr>
          <w:rFonts w:hint="eastAsia" w:ascii="仿宋" w:hAnsi="仿宋" w:eastAsia="仿宋" w:cs="仿宋"/>
          <w:b/>
          <w:bCs/>
          <w:i w:val="0"/>
          <w:iCs w:val="0"/>
          <w:caps w:val="0"/>
          <w:color w:val="360A09"/>
          <w:spacing w:val="5"/>
          <w:sz w:val="32"/>
          <w:szCs w:val="32"/>
          <w:shd w:val="clear" w:fill="FFFFFF"/>
          <w:lang w:eastAsia="zh-CN"/>
        </w:rPr>
        <w:t>二是</w:t>
      </w:r>
      <w:r>
        <w:rPr>
          <w:rFonts w:hint="eastAsia" w:ascii="仿宋" w:hAnsi="仿宋" w:eastAsia="仿宋" w:cs="仿宋"/>
          <w:b w:val="0"/>
          <w:bCs w:val="0"/>
          <w:i w:val="0"/>
          <w:iCs w:val="0"/>
          <w:caps w:val="0"/>
          <w:color w:val="360A09"/>
          <w:spacing w:val="5"/>
          <w:sz w:val="32"/>
          <w:szCs w:val="32"/>
          <w:shd w:val="clear" w:fill="FFFFFF"/>
          <w:lang w:eastAsia="zh-CN"/>
        </w:rPr>
        <w:t>依托行政综合执法队开展常态化安全生产检查，推动各行业落实安全生产责任制，对辖区内涉油涉气等重点单位进行常态化全覆盖检查，排查、整治安全隐患，确保企业单位平稳安全运行。截至目前共开展定期、不定期检查</w:t>
      </w:r>
      <w:r>
        <w:rPr>
          <w:rFonts w:hint="eastAsia" w:ascii="仿宋" w:hAnsi="仿宋" w:eastAsia="仿宋" w:cs="仿宋"/>
          <w:b w:val="0"/>
          <w:bCs w:val="0"/>
          <w:i w:val="0"/>
          <w:iCs w:val="0"/>
          <w:caps w:val="0"/>
          <w:color w:val="360A09"/>
          <w:spacing w:val="5"/>
          <w:sz w:val="32"/>
          <w:szCs w:val="32"/>
          <w:shd w:val="clear" w:fill="FFFFFF"/>
          <w:lang w:val="en-US" w:eastAsia="zh-CN"/>
        </w:rPr>
        <w:t>20余次，下达问题整改通知书12份，推动整改隐患18处。</w:t>
      </w:r>
      <w:r>
        <w:rPr>
          <w:rFonts w:hint="eastAsia" w:ascii="仿宋" w:hAnsi="仿宋" w:eastAsia="仿宋" w:cs="仿宋"/>
          <w:b/>
          <w:bCs/>
          <w:i w:val="0"/>
          <w:iCs w:val="0"/>
          <w:caps w:val="0"/>
          <w:color w:val="360A09"/>
          <w:spacing w:val="5"/>
          <w:sz w:val="32"/>
          <w:szCs w:val="32"/>
          <w:shd w:val="clear" w:fill="FFFFFF"/>
          <w:lang w:val="en-US" w:eastAsia="zh-CN"/>
        </w:rPr>
        <w:t>三是</w:t>
      </w:r>
      <w:r>
        <w:rPr>
          <w:rFonts w:hint="eastAsia" w:ascii="仿宋" w:hAnsi="仿宋" w:eastAsia="仿宋" w:cs="仿宋"/>
          <w:i w:val="0"/>
          <w:caps w:val="0"/>
          <w:color w:val="333333"/>
          <w:spacing w:val="8"/>
          <w:sz w:val="32"/>
          <w:szCs w:val="32"/>
          <w:shd w:val="clear" w:color="auto" w:fill="FFFFFF"/>
          <w:lang w:val="en-US" w:eastAsia="zh-CN"/>
        </w:rPr>
        <w:t>结合全乡地质灾害、洪涝隐患情况组织开展了防汛地灾应急演练，健全了应急队伍，保障了应急物资。目前全乡共有乡级应急队伍1支30人，村级应急队伍12支240余人；乡村两级共储备1000余套应急照明、安全绳、雨衣、雨鞋、救生衣、铁锹等应急物资。</w:t>
      </w:r>
      <w:r>
        <w:rPr>
          <w:rFonts w:hint="eastAsia" w:ascii="仿宋" w:hAnsi="仿宋" w:eastAsia="仿宋" w:cs="仿宋"/>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三、下半年拟推进重点工作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2023年下半年，我乡将重点完成以下几项工作：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lang w:val="en-US" w:eastAsia="zh-CN"/>
        </w:rPr>
      </w:pPr>
      <w:r>
        <w:rPr>
          <w:rFonts w:hint="eastAsia" w:ascii="楷体" w:hAnsi="楷体" w:eastAsia="楷体" w:cs="楷体"/>
          <w:b/>
          <w:bCs/>
          <w:sz w:val="32"/>
          <w:szCs w:val="32"/>
          <w:lang w:val="en-US" w:eastAsia="zh-CN"/>
        </w:rPr>
        <w:t>（一）持续壮大村集体经济。</w:t>
      </w:r>
      <w:r>
        <w:rPr>
          <w:rFonts w:hint="eastAsia" w:ascii="仿宋" w:hAnsi="仿宋" w:eastAsia="仿宋" w:cs="仿宋"/>
          <w:sz w:val="32"/>
          <w:szCs w:val="32"/>
          <w:lang w:val="en-US" w:eastAsia="zh-CN"/>
        </w:rPr>
        <w:t>加大乡级统筹力度，引导各村联建发展，拓展服务项目，支持集体经济组织因地制宜通过提供生产性、生活性服务，增加村的服务经营收入。鼓励村集体创办农民合作社、劳务队等服务组织，拓展服务惠及面，在建设美丽乡村中拓展村级集体经济发展空间。同时加强资产管理，建立产权明晰、权责明确、运作规范、管理民主的集体资产运行管理机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（二）持续改造提升传统产业。</w:t>
      </w:r>
      <w:r>
        <w:rPr>
          <w:rFonts w:hint="eastAsia" w:ascii="仿宋" w:hAnsi="仿宋" w:eastAsia="仿宋" w:cs="仿宋"/>
          <w:sz w:val="32"/>
          <w:szCs w:val="32"/>
          <w:lang w:val="en-US" w:eastAsia="zh-CN"/>
        </w:rPr>
        <w:t>不断优化产业发展布局，努力打破整体经济依赖传统农业的瓶颈，持续推进旅游和连翘种植产业发展，支持鼓励农民广泛参与，拓宽增收渠道。</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（三）持续打造直播电商品牌。</w:t>
      </w:r>
      <w:r>
        <w:rPr>
          <w:rFonts w:hint="eastAsia" w:ascii="仿宋" w:hAnsi="仿宋" w:eastAsia="仿宋" w:cs="仿宋"/>
          <w:sz w:val="32"/>
          <w:szCs w:val="32"/>
        </w:rPr>
        <w:t>把</w:t>
      </w:r>
      <w:r>
        <w:rPr>
          <w:rFonts w:hint="eastAsia" w:ascii="仿宋" w:hAnsi="仿宋" w:eastAsia="仿宋" w:cs="仿宋"/>
          <w:sz w:val="32"/>
          <w:szCs w:val="32"/>
          <w:lang w:eastAsia="zh-CN"/>
        </w:rPr>
        <w:t>机关青年干部、到村工作大学生、</w:t>
      </w:r>
      <w:r>
        <w:rPr>
          <w:rFonts w:hint="eastAsia" w:ascii="仿宋" w:hAnsi="仿宋" w:eastAsia="仿宋" w:cs="仿宋"/>
          <w:sz w:val="32"/>
          <w:szCs w:val="32"/>
        </w:rPr>
        <w:t>农村党员</w:t>
      </w:r>
      <w:r>
        <w:rPr>
          <w:rFonts w:hint="eastAsia" w:ascii="仿宋" w:hAnsi="仿宋" w:eastAsia="仿宋" w:cs="仿宋"/>
          <w:sz w:val="32"/>
          <w:szCs w:val="32"/>
          <w:lang w:eastAsia="zh-CN"/>
        </w:rPr>
        <w:t>干部</w:t>
      </w:r>
      <w:r>
        <w:rPr>
          <w:rFonts w:hint="eastAsia" w:ascii="仿宋" w:hAnsi="仿宋" w:eastAsia="仿宋" w:cs="仿宋"/>
          <w:sz w:val="32"/>
          <w:szCs w:val="32"/>
        </w:rPr>
        <w:t>作为农村电商实用人才重点培训对象，</w:t>
      </w:r>
      <w:r>
        <w:rPr>
          <w:rFonts w:hint="eastAsia" w:ascii="仿宋" w:hAnsi="仿宋" w:eastAsia="仿宋" w:cs="仿宋"/>
          <w:sz w:val="32"/>
          <w:szCs w:val="32"/>
          <w:lang w:eastAsia="zh-CN"/>
        </w:rPr>
        <w:t>联合商务中心、团县委等相关职能部门定期</w:t>
      </w:r>
      <w:r>
        <w:rPr>
          <w:rFonts w:hint="eastAsia" w:ascii="仿宋" w:hAnsi="仿宋" w:eastAsia="仿宋" w:cs="仿宋"/>
          <w:sz w:val="32"/>
          <w:szCs w:val="32"/>
        </w:rPr>
        <w:t>举办农村电商人才孵化培训班，</w:t>
      </w:r>
      <w:r>
        <w:rPr>
          <w:rFonts w:hint="eastAsia" w:ascii="仿宋" w:hAnsi="仿宋" w:eastAsia="仿宋" w:cs="仿宋"/>
          <w:sz w:val="32"/>
          <w:szCs w:val="32"/>
          <w:lang w:eastAsia="zh-CN"/>
        </w:rPr>
        <w:t>不断</w:t>
      </w:r>
      <w:r>
        <w:rPr>
          <w:rFonts w:hint="eastAsia" w:ascii="仿宋" w:hAnsi="仿宋" w:eastAsia="仿宋" w:cs="仿宋"/>
          <w:sz w:val="32"/>
          <w:szCs w:val="32"/>
        </w:rPr>
        <w:t>强化电商致富意识，拓宽农产品销售渠道，</w:t>
      </w:r>
      <w:r>
        <w:rPr>
          <w:rFonts w:hint="eastAsia" w:ascii="仿宋" w:hAnsi="仿宋" w:eastAsia="仿宋" w:cs="仿宋"/>
          <w:sz w:val="32"/>
          <w:szCs w:val="32"/>
          <w:lang w:eastAsia="zh-CN"/>
        </w:rPr>
        <w:t>打造乡村两级电商直播品牌，</w:t>
      </w:r>
      <w:r>
        <w:rPr>
          <w:rFonts w:hint="eastAsia" w:ascii="仿宋" w:hAnsi="仿宋" w:eastAsia="仿宋" w:cs="仿宋"/>
          <w:sz w:val="32"/>
          <w:szCs w:val="32"/>
        </w:rPr>
        <w:t>激发村级组织带头人带头致富积极性</w:t>
      </w:r>
      <w:r>
        <w:rPr>
          <w:rFonts w:hint="eastAsia" w:ascii="仿宋" w:hAnsi="仿宋" w:eastAsia="仿宋" w:cs="仿宋"/>
          <w:sz w:val="32"/>
          <w:szCs w:val="32"/>
          <w:lang w:eastAsia="zh-CN"/>
        </w:rPr>
        <w:t>，实现村村有直播间、天天有直播的良好态势。</w:t>
      </w:r>
    </w:p>
    <w:p>
      <w:pPr>
        <w:keepNext w:val="0"/>
        <w:keepLines w:val="0"/>
        <w:pageBreakBefore w:val="0"/>
        <w:kinsoku/>
        <w:wordWrap/>
        <w:overflowPunct/>
        <w:topLinePunct w:val="0"/>
        <w:autoSpaceDE/>
        <w:autoSpaceDN/>
        <w:bidi w:val="0"/>
        <w:adjustRightInd/>
        <w:snapToGrid/>
        <w:spacing w:line="60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roman"/>
    <w:pitch w:val="default"/>
    <w:sig w:usb0="00000000" w:usb1="00000000" w:usb2="00000016" w:usb3="00000000" w:csb0="00040001" w:csb1="00000000"/>
  </w:font>
  <w:font w:name="仿宋_GB2312">
    <w:altName w:val="方正仿宋_GBK"/>
    <w:panose1 w:val="02020603050000020304"/>
    <w:charset w:val="00"/>
    <w:family w:val="roman"/>
    <w:pitch w:val="default"/>
    <w:sig w:usb0="00000000" w:usb1="00000000" w:usb2="00000008" w:usb3="00000000" w:csb0="000001F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jNhYTYzZTE1MGI3YTE0YmFhOGNlYzRjNTE3OTUifQ=="/>
  </w:docVars>
  <w:rsids>
    <w:rsidRoot w:val="00000000"/>
    <w:rsid w:val="004D6899"/>
    <w:rsid w:val="0075377D"/>
    <w:rsid w:val="00D64AE1"/>
    <w:rsid w:val="01714809"/>
    <w:rsid w:val="020531A4"/>
    <w:rsid w:val="02405F8A"/>
    <w:rsid w:val="02685C0C"/>
    <w:rsid w:val="030F6088"/>
    <w:rsid w:val="037E6D6A"/>
    <w:rsid w:val="03912F41"/>
    <w:rsid w:val="03B804CE"/>
    <w:rsid w:val="04131BA8"/>
    <w:rsid w:val="041D6583"/>
    <w:rsid w:val="04253689"/>
    <w:rsid w:val="042C2137"/>
    <w:rsid w:val="04814D63"/>
    <w:rsid w:val="049525BD"/>
    <w:rsid w:val="049F343C"/>
    <w:rsid w:val="04DF1A8A"/>
    <w:rsid w:val="0506170D"/>
    <w:rsid w:val="05962A91"/>
    <w:rsid w:val="05972365"/>
    <w:rsid w:val="05C313AC"/>
    <w:rsid w:val="05EC26B0"/>
    <w:rsid w:val="062F6A41"/>
    <w:rsid w:val="066C559F"/>
    <w:rsid w:val="06A116ED"/>
    <w:rsid w:val="070C19DA"/>
    <w:rsid w:val="071A149F"/>
    <w:rsid w:val="07481B68"/>
    <w:rsid w:val="07CD6512"/>
    <w:rsid w:val="07E86502"/>
    <w:rsid w:val="087B5F6E"/>
    <w:rsid w:val="08850B9A"/>
    <w:rsid w:val="08B1198F"/>
    <w:rsid w:val="08D15B8E"/>
    <w:rsid w:val="08D631A4"/>
    <w:rsid w:val="09903C9B"/>
    <w:rsid w:val="09EF451D"/>
    <w:rsid w:val="09F75AC8"/>
    <w:rsid w:val="0B464611"/>
    <w:rsid w:val="0B8D0492"/>
    <w:rsid w:val="0B903ADE"/>
    <w:rsid w:val="0BD87233"/>
    <w:rsid w:val="0C460641"/>
    <w:rsid w:val="0C4D5E73"/>
    <w:rsid w:val="0CC06645"/>
    <w:rsid w:val="0CEC568C"/>
    <w:rsid w:val="0D054058"/>
    <w:rsid w:val="0D246BD4"/>
    <w:rsid w:val="0D270472"/>
    <w:rsid w:val="0D2A1D10"/>
    <w:rsid w:val="0D336E17"/>
    <w:rsid w:val="0D570D57"/>
    <w:rsid w:val="0D907DC5"/>
    <w:rsid w:val="0D9202AB"/>
    <w:rsid w:val="0DA47D15"/>
    <w:rsid w:val="0DA80FAA"/>
    <w:rsid w:val="0DFE5677"/>
    <w:rsid w:val="0E2A1FC8"/>
    <w:rsid w:val="0E2B3F92"/>
    <w:rsid w:val="0EBB5316"/>
    <w:rsid w:val="0EBD2E3C"/>
    <w:rsid w:val="0F182768"/>
    <w:rsid w:val="0F1B4006"/>
    <w:rsid w:val="108A1444"/>
    <w:rsid w:val="10AE08D0"/>
    <w:rsid w:val="111D4066"/>
    <w:rsid w:val="117B2B3A"/>
    <w:rsid w:val="11CC3396"/>
    <w:rsid w:val="128B3251"/>
    <w:rsid w:val="12A12A75"/>
    <w:rsid w:val="12B207DE"/>
    <w:rsid w:val="13DD7ADC"/>
    <w:rsid w:val="14496442"/>
    <w:rsid w:val="14860174"/>
    <w:rsid w:val="14883EEC"/>
    <w:rsid w:val="14D507B4"/>
    <w:rsid w:val="14FE41AE"/>
    <w:rsid w:val="158F12AA"/>
    <w:rsid w:val="15932B49"/>
    <w:rsid w:val="15A05265"/>
    <w:rsid w:val="15C34AB0"/>
    <w:rsid w:val="16007AB2"/>
    <w:rsid w:val="1662251B"/>
    <w:rsid w:val="16AB58F8"/>
    <w:rsid w:val="16B32D77"/>
    <w:rsid w:val="170A508C"/>
    <w:rsid w:val="170A6E3A"/>
    <w:rsid w:val="1735378C"/>
    <w:rsid w:val="173E0892"/>
    <w:rsid w:val="174560C4"/>
    <w:rsid w:val="174A7237"/>
    <w:rsid w:val="17AA23CB"/>
    <w:rsid w:val="17E23913"/>
    <w:rsid w:val="180C273E"/>
    <w:rsid w:val="18F27B86"/>
    <w:rsid w:val="1917583F"/>
    <w:rsid w:val="193A32DB"/>
    <w:rsid w:val="19BB08C0"/>
    <w:rsid w:val="19E41BC5"/>
    <w:rsid w:val="19F0757E"/>
    <w:rsid w:val="1A424B3D"/>
    <w:rsid w:val="1AA80E44"/>
    <w:rsid w:val="1B027E29"/>
    <w:rsid w:val="1B102545"/>
    <w:rsid w:val="1B351FAC"/>
    <w:rsid w:val="1B7725C5"/>
    <w:rsid w:val="1BC7354C"/>
    <w:rsid w:val="1BCA303C"/>
    <w:rsid w:val="1BED2887"/>
    <w:rsid w:val="1C1B2933"/>
    <w:rsid w:val="1C2C33AF"/>
    <w:rsid w:val="1C4E5A1B"/>
    <w:rsid w:val="1CB6536F"/>
    <w:rsid w:val="1CD203FA"/>
    <w:rsid w:val="1CEF7BCC"/>
    <w:rsid w:val="1CF81D27"/>
    <w:rsid w:val="1D434E54"/>
    <w:rsid w:val="1D547061"/>
    <w:rsid w:val="1D772D50"/>
    <w:rsid w:val="1DBA49EB"/>
    <w:rsid w:val="1DC35F95"/>
    <w:rsid w:val="1DE81558"/>
    <w:rsid w:val="1E7833CF"/>
    <w:rsid w:val="1EC268B6"/>
    <w:rsid w:val="1EC43D73"/>
    <w:rsid w:val="1ED85A70"/>
    <w:rsid w:val="1EE461C3"/>
    <w:rsid w:val="1F680FC6"/>
    <w:rsid w:val="1F9A415C"/>
    <w:rsid w:val="1FE87F35"/>
    <w:rsid w:val="20566989"/>
    <w:rsid w:val="206F7D0E"/>
    <w:rsid w:val="209854B7"/>
    <w:rsid w:val="211C6A43"/>
    <w:rsid w:val="215D04AF"/>
    <w:rsid w:val="218A2CD4"/>
    <w:rsid w:val="21EB1616"/>
    <w:rsid w:val="22B97967"/>
    <w:rsid w:val="2305495A"/>
    <w:rsid w:val="239F090A"/>
    <w:rsid w:val="23ED5B1A"/>
    <w:rsid w:val="23F70746"/>
    <w:rsid w:val="24457704"/>
    <w:rsid w:val="2483337D"/>
    <w:rsid w:val="24D12D46"/>
    <w:rsid w:val="25357778"/>
    <w:rsid w:val="255676EF"/>
    <w:rsid w:val="2573204F"/>
    <w:rsid w:val="25E371D4"/>
    <w:rsid w:val="2628108B"/>
    <w:rsid w:val="26445799"/>
    <w:rsid w:val="264E03C6"/>
    <w:rsid w:val="26AF5308"/>
    <w:rsid w:val="26B446CD"/>
    <w:rsid w:val="26EC20B9"/>
    <w:rsid w:val="27196C26"/>
    <w:rsid w:val="27473793"/>
    <w:rsid w:val="274C2B57"/>
    <w:rsid w:val="27514612"/>
    <w:rsid w:val="27573D6E"/>
    <w:rsid w:val="27644345"/>
    <w:rsid w:val="27914A0E"/>
    <w:rsid w:val="279D1605"/>
    <w:rsid w:val="27C76682"/>
    <w:rsid w:val="27EB05C2"/>
    <w:rsid w:val="27F54F9D"/>
    <w:rsid w:val="280E2503"/>
    <w:rsid w:val="28404570"/>
    <w:rsid w:val="285919D0"/>
    <w:rsid w:val="28862099"/>
    <w:rsid w:val="28C4698F"/>
    <w:rsid w:val="28DC7F0B"/>
    <w:rsid w:val="29192F0D"/>
    <w:rsid w:val="2964687E"/>
    <w:rsid w:val="29E11C7D"/>
    <w:rsid w:val="29E90B31"/>
    <w:rsid w:val="2A88659C"/>
    <w:rsid w:val="2A9860B3"/>
    <w:rsid w:val="2B2C517A"/>
    <w:rsid w:val="2B54647E"/>
    <w:rsid w:val="2BD96984"/>
    <w:rsid w:val="2BEC66B7"/>
    <w:rsid w:val="2BF832AE"/>
    <w:rsid w:val="2C1F4CDE"/>
    <w:rsid w:val="2C444745"/>
    <w:rsid w:val="2C89215F"/>
    <w:rsid w:val="2C8E776E"/>
    <w:rsid w:val="2CA64AB8"/>
    <w:rsid w:val="2CCE2260"/>
    <w:rsid w:val="2CE5579C"/>
    <w:rsid w:val="2CEE645F"/>
    <w:rsid w:val="2CF25F4F"/>
    <w:rsid w:val="2D241E80"/>
    <w:rsid w:val="2D263E4A"/>
    <w:rsid w:val="2D391DD0"/>
    <w:rsid w:val="2D597D7C"/>
    <w:rsid w:val="2DC0604D"/>
    <w:rsid w:val="2E1168A9"/>
    <w:rsid w:val="2E2959A0"/>
    <w:rsid w:val="2E6E7857"/>
    <w:rsid w:val="2E864BA1"/>
    <w:rsid w:val="2EB07E70"/>
    <w:rsid w:val="2EC90F31"/>
    <w:rsid w:val="2EFE507F"/>
    <w:rsid w:val="2F6630C1"/>
    <w:rsid w:val="2F8B61E7"/>
    <w:rsid w:val="2FA63021"/>
    <w:rsid w:val="3049057C"/>
    <w:rsid w:val="305E56A9"/>
    <w:rsid w:val="305F1B4D"/>
    <w:rsid w:val="307A0735"/>
    <w:rsid w:val="30A61D67"/>
    <w:rsid w:val="30A734F4"/>
    <w:rsid w:val="3115220C"/>
    <w:rsid w:val="31374878"/>
    <w:rsid w:val="31490108"/>
    <w:rsid w:val="318D26EA"/>
    <w:rsid w:val="318D6246"/>
    <w:rsid w:val="319C0B7F"/>
    <w:rsid w:val="31B23EFF"/>
    <w:rsid w:val="32364B30"/>
    <w:rsid w:val="324A7BF7"/>
    <w:rsid w:val="32943604"/>
    <w:rsid w:val="32A01FA9"/>
    <w:rsid w:val="331F7372"/>
    <w:rsid w:val="332D4EC1"/>
    <w:rsid w:val="332D6DC4"/>
    <w:rsid w:val="334868C9"/>
    <w:rsid w:val="334D2131"/>
    <w:rsid w:val="33615BDC"/>
    <w:rsid w:val="33945FB2"/>
    <w:rsid w:val="33A361F5"/>
    <w:rsid w:val="33A87367"/>
    <w:rsid w:val="33D97E69"/>
    <w:rsid w:val="33FC76B3"/>
    <w:rsid w:val="34936269"/>
    <w:rsid w:val="34A00986"/>
    <w:rsid w:val="35040F15"/>
    <w:rsid w:val="35246EC1"/>
    <w:rsid w:val="35333C86"/>
    <w:rsid w:val="356D6ABA"/>
    <w:rsid w:val="358A766C"/>
    <w:rsid w:val="36050AA1"/>
    <w:rsid w:val="36794FEB"/>
    <w:rsid w:val="36CE5337"/>
    <w:rsid w:val="36DA0180"/>
    <w:rsid w:val="3784633D"/>
    <w:rsid w:val="37C624B2"/>
    <w:rsid w:val="3857135C"/>
    <w:rsid w:val="39DC5FBD"/>
    <w:rsid w:val="3AE710BD"/>
    <w:rsid w:val="3AF64E5C"/>
    <w:rsid w:val="3B2A0FAA"/>
    <w:rsid w:val="3B4E6A46"/>
    <w:rsid w:val="3B602C1D"/>
    <w:rsid w:val="3BA7084C"/>
    <w:rsid w:val="3BCB453B"/>
    <w:rsid w:val="3BE949C1"/>
    <w:rsid w:val="3BF05D4F"/>
    <w:rsid w:val="3BF82E56"/>
    <w:rsid w:val="3C1A7270"/>
    <w:rsid w:val="3C553E04"/>
    <w:rsid w:val="3C7050E2"/>
    <w:rsid w:val="3CF74EBC"/>
    <w:rsid w:val="3D3659E4"/>
    <w:rsid w:val="3D670293"/>
    <w:rsid w:val="3DAA0180"/>
    <w:rsid w:val="3DD1570D"/>
    <w:rsid w:val="3DD86A9B"/>
    <w:rsid w:val="3DDE2F9B"/>
    <w:rsid w:val="3EBE0387"/>
    <w:rsid w:val="3EBE2135"/>
    <w:rsid w:val="3ECA6D2C"/>
    <w:rsid w:val="3EFB5137"/>
    <w:rsid w:val="3F1D78FA"/>
    <w:rsid w:val="3F3E6DD2"/>
    <w:rsid w:val="3F786788"/>
    <w:rsid w:val="3FA72BC9"/>
    <w:rsid w:val="3FFB9ED3"/>
    <w:rsid w:val="405F16F6"/>
    <w:rsid w:val="406C6164"/>
    <w:rsid w:val="40AD06B3"/>
    <w:rsid w:val="40B557B9"/>
    <w:rsid w:val="40BE466E"/>
    <w:rsid w:val="40C559FD"/>
    <w:rsid w:val="40DE6ABE"/>
    <w:rsid w:val="40F167F2"/>
    <w:rsid w:val="411C3143"/>
    <w:rsid w:val="413466DE"/>
    <w:rsid w:val="41742F7F"/>
    <w:rsid w:val="41F63994"/>
    <w:rsid w:val="420C765B"/>
    <w:rsid w:val="427A2817"/>
    <w:rsid w:val="42B07FE6"/>
    <w:rsid w:val="42BC2E2F"/>
    <w:rsid w:val="42F44377"/>
    <w:rsid w:val="430D71E7"/>
    <w:rsid w:val="43144A19"/>
    <w:rsid w:val="432509D4"/>
    <w:rsid w:val="433E55F2"/>
    <w:rsid w:val="436A288B"/>
    <w:rsid w:val="437E6337"/>
    <w:rsid w:val="43BB30E7"/>
    <w:rsid w:val="43C16675"/>
    <w:rsid w:val="44202F4A"/>
    <w:rsid w:val="4439400C"/>
    <w:rsid w:val="443A04B0"/>
    <w:rsid w:val="44613C8E"/>
    <w:rsid w:val="448636F5"/>
    <w:rsid w:val="44E60710"/>
    <w:rsid w:val="44F3240C"/>
    <w:rsid w:val="45723C79"/>
    <w:rsid w:val="45FB020C"/>
    <w:rsid w:val="460F3276"/>
    <w:rsid w:val="46380A1F"/>
    <w:rsid w:val="4682169A"/>
    <w:rsid w:val="46EE37D3"/>
    <w:rsid w:val="4740402F"/>
    <w:rsid w:val="47863A0C"/>
    <w:rsid w:val="47CD33E9"/>
    <w:rsid w:val="47FE7A46"/>
    <w:rsid w:val="48560D59"/>
    <w:rsid w:val="486F26F2"/>
    <w:rsid w:val="488B79D9"/>
    <w:rsid w:val="489108BA"/>
    <w:rsid w:val="48F75F96"/>
    <w:rsid w:val="48FA1FBB"/>
    <w:rsid w:val="4A1152FB"/>
    <w:rsid w:val="4A295431"/>
    <w:rsid w:val="4A630034"/>
    <w:rsid w:val="4A6F2535"/>
    <w:rsid w:val="4A946440"/>
    <w:rsid w:val="4A993A56"/>
    <w:rsid w:val="4B320132"/>
    <w:rsid w:val="4B3F0159"/>
    <w:rsid w:val="4B447E66"/>
    <w:rsid w:val="4B5D6832"/>
    <w:rsid w:val="4C0513A3"/>
    <w:rsid w:val="4C1635B0"/>
    <w:rsid w:val="4CB132D9"/>
    <w:rsid w:val="4D50664E"/>
    <w:rsid w:val="4D5D0D6B"/>
    <w:rsid w:val="4DB56DF9"/>
    <w:rsid w:val="4E01203E"/>
    <w:rsid w:val="4E30022D"/>
    <w:rsid w:val="4EB96475"/>
    <w:rsid w:val="4F275AD4"/>
    <w:rsid w:val="4FA7451F"/>
    <w:rsid w:val="4FB37368"/>
    <w:rsid w:val="4FB76E58"/>
    <w:rsid w:val="4FD07F1A"/>
    <w:rsid w:val="4FD254F4"/>
    <w:rsid w:val="4FDC241B"/>
    <w:rsid w:val="50724B2D"/>
    <w:rsid w:val="507C703F"/>
    <w:rsid w:val="50B9275C"/>
    <w:rsid w:val="51085492"/>
    <w:rsid w:val="511931FB"/>
    <w:rsid w:val="514E10F6"/>
    <w:rsid w:val="51AE7DE7"/>
    <w:rsid w:val="521E31BF"/>
    <w:rsid w:val="52213CDE"/>
    <w:rsid w:val="522462FB"/>
    <w:rsid w:val="52374280"/>
    <w:rsid w:val="52720E14"/>
    <w:rsid w:val="52BF7DD2"/>
    <w:rsid w:val="52DC6BD6"/>
    <w:rsid w:val="52E33AC0"/>
    <w:rsid w:val="530543F4"/>
    <w:rsid w:val="532C190B"/>
    <w:rsid w:val="532F6D06"/>
    <w:rsid w:val="53422EDD"/>
    <w:rsid w:val="53C75190"/>
    <w:rsid w:val="542645AC"/>
    <w:rsid w:val="54684F3B"/>
    <w:rsid w:val="548412D3"/>
    <w:rsid w:val="54890697"/>
    <w:rsid w:val="549C486F"/>
    <w:rsid w:val="54A13C33"/>
    <w:rsid w:val="54C16083"/>
    <w:rsid w:val="55175CA3"/>
    <w:rsid w:val="552A1E7A"/>
    <w:rsid w:val="552C79A0"/>
    <w:rsid w:val="55823A64"/>
    <w:rsid w:val="55CE6CAA"/>
    <w:rsid w:val="5646122F"/>
    <w:rsid w:val="565F5B54"/>
    <w:rsid w:val="56D93B58"/>
    <w:rsid w:val="56F24C1A"/>
    <w:rsid w:val="56FB3ACE"/>
    <w:rsid w:val="57743881"/>
    <w:rsid w:val="57AA72A2"/>
    <w:rsid w:val="57E75E01"/>
    <w:rsid w:val="57EA58F1"/>
    <w:rsid w:val="582E1C82"/>
    <w:rsid w:val="583059FA"/>
    <w:rsid w:val="587F428B"/>
    <w:rsid w:val="58A61818"/>
    <w:rsid w:val="59710078"/>
    <w:rsid w:val="59A230E8"/>
    <w:rsid w:val="5A132EDD"/>
    <w:rsid w:val="5A1B4488"/>
    <w:rsid w:val="5A533C21"/>
    <w:rsid w:val="5A5654C0"/>
    <w:rsid w:val="5A5F25C6"/>
    <w:rsid w:val="5A8B33BB"/>
    <w:rsid w:val="5B1C2265"/>
    <w:rsid w:val="5B406774"/>
    <w:rsid w:val="5B7531AB"/>
    <w:rsid w:val="5BC87CF7"/>
    <w:rsid w:val="5BD90156"/>
    <w:rsid w:val="5C321615"/>
    <w:rsid w:val="5C531CB7"/>
    <w:rsid w:val="5C86208C"/>
    <w:rsid w:val="5C8E7193"/>
    <w:rsid w:val="5CAC586B"/>
    <w:rsid w:val="5CDC6150"/>
    <w:rsid w:val="5CDD77D2"/>
    <w:rsid w:val="5D12112E"/>
    <w:rsid w:val="5D3715D8"/>
    <w:rsid w:val="5D705CB0"/>
    <w:rsid w:val="5DB9023F"/>
    <w:rsid w:val="5DD60DF1"/>
    <w:rsid w:val="5E007C1C"/>
    <w:rsid w:val="5E785A05"/>
    <w:rsid w:val="5E79352B"/>
    <w:rsid w:val="5E9F5687"/>
    <w:rsid w:val="5EFD23AE"/>
    <w:rsid w:val="5F577D10"/>
    <w:rsid w:val="5FAD7930"/>
    <w:rsid w:val="5FC133DB"/>
    <w:rsid w:val="5FD84022"/>
    <w:rsid w:val="60A24FBB"/>
    <w:rsid w:val="60B847DE"/>
    <w:rsid w:val="60C56EFB"/>
    <w:rsid w:val="612105D5"/>
    <w:rsid w:val="6192502F"/>
    <w:rsid w:val="61A60ADB"/>
    <w:rsid w:val="61E57855"/>
    <w:rsid w:val="61F25ACE"/>
    <w:rsid w:val="621719D8"/>
    <w:rsid w:val="628506F0"/>
    <w:rsid w:val="62D358FF"/>
    <w:rsid w:val="631C385E"/>
    <w:rsid w:val="63367C3C"/>
    <w:rsid w:val="633A340B"/>
    <w:rsid w:val="6346457F"/>
    <w:rsid w:val="636B5B38"/>
    <w:rsid w:val="63B84AF5"/>
    <w:rsid w:val="64033FC2"/>
    <w:rsid w:val="64063AB3"/>
    <w:rsid w:val="648A6492"/>
    <w:rsid w:val="64947310"/>
    <w:rsid w:val="64C9520C"/>
    <w:rsid w:val="64DB0A9B"/>
    <w:rsid w:val="64EC0D53"/>
    <w:rsid w:val="64EF4547"/>
    <w:rsid w:val="64FE29DC"/>
    <w:rsid w:val="65131F17"/>
    <w:rsid w:val="65384140"/>
    <w:rsid w:val="65A719D2"/>
    <w:rsid w:val="65B512EC"/>
    <w:rsid w:val="6663343E"/>
    <w:rsid w:val="667B57B9"/>
    <w:rsid w:val="668A4527"/>
    <w:rsid w:val="668B029F"/>
    <w:rsid w:val="669058B5"/>
    <w:rsid w:val="669C425A"/>
    <w:rsid w:val="66A1393C"/>
    <w:rsid w:val="67000C8D"/>
    <w:rsid w:val="674212A6"/>
    <w:rsid w:val="674C4CB6"/>
    <w:rsid w:val="6795391C"/>
    <w:rsid w:val="67957627"/>
    <w:rsid w:val="67E05F5E"/>
    <w:rsid w:val="67E4235D"/>
    <w:rsid w:val="688E1D41"/>
    <w:rsid w:val="690A194F"/>
    <w:rsid w:val="693E5A9D"/>
    <w:rsid w:val="69481D95"/>
    <w:rsid w:val="699658D9"/>
    <w:rsid w:val="69E5416A"/>
    <w:rsid w:val="6A1A3E14"/>
    <w:rsid w:val="6A2133F4"/>
    <w:rsid w:val="6A582B8E"/>
    <w:rsid w:val="6A5A4B58"/>
    <w:rsid w:val="6AB51D8E"/>
    <w:rsid w:val="6AC975E8"/>
    <w:rsid w:val="6B036F9E"/>
    <w:rsid w:val="6BCE4EB6"/>
    <w:rsid w:val="6BF608B1"/>
    <w:rsid w:val="6C2216A6"/>
    <w:rsid w:val="6C937EAD"/>
    <w:rsid w:val="6C9F6852"/>
    <w:rsid w:val="6CC8224D"/>
    <w:rsid w:val="6D2210CD"/>
    <w:rsid w:val="6D317DF2"/>
    <w:rsid w:val="6D3F3B91"/>
    <w:rsid w:val="6D6F4477"/>
    <w:rsid w:val="6DB225B5"/>
    <w:rsid w:val="6DE22E9A"/>
    <w:rsid w:val="6E3B25AB"/>
    <w:rsid w:val="6EF8049C"/>
    <w:rsid w:val="6F2968A7"/>
    <w:rsid w:val="6F5A4CB2"/>
    <w:rsid w:val="6F971D9C"/>
    <w:rsid w:val="6FB6638D"/>
    <w:rsid w:val="6FC50CC6"/>
    <w:rsid w:val="6FE949B4"/>
    <w:rsid w:val="6FED5B27"/>
    <w:rsid w:val="6FFE7D34"/>
    <w:rsid w:val="700417EE"/>
    <w:rsid w:val="7004359C"/>
    <w:rsid w:val="70622071"/>
    <w:rsid w:val="708E730A"/>
    <w:rsid w:val="70AB3A18"/>
    <w:rsid w:val="70C525FF"/>
    <w:rsid w:val="71155335"/>
    <w:rsid w:val="7150636D"/>
    <w:rsid w:val="715A71EC"/>
    <w:rsid w:val="71AD7C63"/>
    <w:rsid w:val="71E13469"/>
    <w:rsid w:val="71E33685"/>
    <w:rsid w:val="71E82A49"/>
    <w:rsid w:val="71F4319C"/>
    <w:rsid w:val="72563E57"/>
    <w:rsid w:val="728A58AF"/>
    <w:rsid w:val="72BF0CD3"/>
    <w:rsid w:val="73012015"/>
    <w:rsid w:val="73277C96"/>
    <w:rsid w:val="732B0CA7"/>
    <w:rsid w:val="738E13CF"/>
    <w:rsid w:val="739A5FC5"/>
    <w:rsid w:val="73C44DF0"/>
    <w:rsid w:val="73D94CFF"/>
    <w:rsid w:val="741E2752"/>
    <w:rsid w:val="74367A9C"/>
    <w:rsid w:val="745A5E80"/>
    <w:rsid w:val="7460720F"/>
    <w:rsid w:val="74F31E31"/>
    <w:rsid w:val="75324707"/>
    <w:rsid w:val="754C32EF"/>
    <w:rsid w:val="757A6D73"/>
    <w:rsid w:val="757C3BD5"/>
    <w:rsid w:val="75A03D67"/>
    <w:rsid w:val="75F53987"/>
    <w:rsid w:val="760F67F7"/>
    <w:rsid w:val="76164029"/>
    <w:rsid w:val="765E32DA"/>
    <w:rsid w:val="76B2379E"/>
    <w:rsid w:val="76BC46D4"/>
    <w:rsid w:val="76F31C74"/>
    <w:rsid w:val="76F51E90"/>
    <w:rsid w:val="771B741D"/>
    <w:rsid w:val="77764653"/>
    <w:rsid w:val="77B70EF4"/>
    <w:rsid w:val="77DD1CAC"/>
    <w:rsid w:val="78283BA0"/>
    <w:rsid w:val="784C5C5C"/>
    <w:rsid w:val="78931961"/>
    <w:rsid w:val="78EE303B"/>
    <w:rsid w:val="79256331"/>
    <w:rsid w:val="795A422D"/>
    <w:rsid w:val="79A8024E"/>
    <w:rsid w:val="7A04063C"/>
    <w:rsid w:val="7A232871"/>
    <w:rsid w:val="7A37456E"/>
    <w:rsid w:val="7A505630"/>
    <w:rsid w:val="7A6478C6"/>
    <w:rsid w:val="7AFE508C"/>
    <w:rsid w:val="7B3E36DA"/>
    <w:rsid w:val="7B683A7C"/>
    <w:rsid w:val="7B95154C"/>
    <w:rsid w:val="7B9F23CB"/>
    <w:rsid w:val="7D034BDB"/>
    <w:rsid w:val="7E9755DB"/>
    <w:rsid w:val="7EF742CC"/>
    <w:rsid w:val="7F062761"/>
    <w:rsid w:val="7F1255AA"/>
    <w:rsid w:val="7F1C1F84"/>
    <w:rsid w:val="7F511C2E"/>
    <w:rsid w:val="7F7973D7"/>
    <w:rsid w:val="A5FBAC62"/>
    <w:rsid w:val="CFFB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9"/>
    <w:pPr>
      <w:spacing w:before="100" w:beforeAutospacing="1" w:after="100" w:afterAutospacing="1"/>
      <w:jc w:val="left"/>
    </w:pPr>
    <w:rPr>
      <w:rFonts w:hint="eastAsia" w:ascii="宋体" w:hAnsi="宋体" w:eastAsia="宋体" w:cs="宋体"/>
      <w:b/>
      <w:kern w:val="0"/>
      <w:sz w:val="36"/>
      <w:szCs w:val="36"/>
      <w:lang w:val="en-US" w:eastAsia="zh-CN"/>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5434</Words>
  <Characters>5601</Characters>
  <Paragraphs>36</Paragraphs>
  <TotalTime>119</TotalTime>
  <ScaleCrop>false</ScaleCrop>
  <LinksUpToDate>false</LinksUpToDate>
  <CharactersWithSpaces>5630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2022-01-08T08:27:00Z</dcterms:created>
  <dc:creator>G U M P</dc:creator>
  <cp:lastModifiedBy>user</cp:lastModifiedBy>
  <dcterms:modified xsi:type="dcterms:W3CDTF">2023-09-08T17:19:28Z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8C7470E57A8749EB872272F44AC64920</vt:lpwstr>
  </property>
</Properties>
</file>