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仿宋" w:eastAsia="仿宋"/>
          <w:sz w:val="32"/>
          <w:szCs w:val="32"/>
        </w:rPr>
      </w:pPr>
    </w:p>
    <w:p>
      <w:pPr>
        <w:spacing w:line="640" w:lineRule="exact"/>
        <w:jc w:val="center"/>
        <w:rPr>
          <w:rFonts w:hint="eastAsia" w:ascii="黑体" w:hAnsi="黑体" w:eastAsia="黑体" w:cs="黑体"/>
          <w:b/>
          <w:bCs/>
          <w:sz w:val="36"/>
          <w:szCs w:val="36"/>
        </w:rPr>
      </w:pPr>
      <w:r>
        <w:rPr>
          <w:rFonts w:hint="eastAsia" w:ascii="黑体" w:hAnsi="黑体" w:eastAsia="黑体" w:cs="黑体"/>
          <w:b/>
          <w:bCs/>
          <w:sz w:val="36"/>
          <w:szCs w:val="36"/>
        </w:rPr>
        <w:t>平顺县治理非法超限超载车辆工作领导组办公室2020年度部门预算公开情况说明</w:t>
      </w:r>
    </w:p>
    <w:p>
      <w:pPr>
        <w:spacing w:line="640" w:lineRule="exact"/>
        <w:jc w:val="center"/>
        <w:rPr>
          <w:rFonts w:ascii="仿宋" w:eastAsia="仿宋"/>
          <w:sz w:val="32"/>
          <w:szCs w:val="32"/>
        </w:rPr>
      </w:pPr>
    </w:p>
    <w:p>
      <w:pPr>
        <w:spacing w:line="640" w:lineRule="exact"/>
        <w:rPr>
          <w:rFonts w:ascii="黑体" w:eastAsia="黑体"/>
          <w:sz w:val="32"/>
          <w:szCs w:val="32"/>
        </w:rPr>
      </w:pPr>
      <w:r>
        <w:rPr>
          <w:rFonts w:hint="eastAsia" w:ascii="黑体" w:eastAsia="黑体"/>
          <w:sz w:val="32"/>
          <w:szCs w:val="32"/>
        </w:rPr>
        <w:t>第一部分  概况</w:t>
      </w:r>
    </w:p>
    <w:p>
      <w:pPr>
        <w:ind w:firstLine="642" w:firstLineChars="200"/>
        <w:rPr>
          <w:rFonts w:hint="eastAsia" w:ascii="仿宋" w:hAnsi="仿宋" w:eastAsia="仿宋" w:cs="仿宋"/>
          <w:b/>
          <w:bCs/>
          <w:sz w:val="32"/>
          <w:szCs w:val="32"/>
        </w:rPr>
      </w:pPr>
      <w:r>
        <w:rPr>
          <w:rFonts w:hint="eastAsia" w:ascii="仿宋" w:hAnsi="仿宋" w:eastAsia="仿宋" w:cs="仿宋"/>
          <w:b/>
          <w:bCs/>
          <w:sz w:val="32"/>
          <w:szCs w:val="32"/>
        </w:rPr>
        <w:t>一、本部门职责</w:t>
      </w:r>
    </w:p>
    <w:p>
      <w:pPr>
        <w:spacing w:line="600" w:lineRule="exact"/>
        <w:ind w:firstLine="640"/>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贯彻落实上级治超工作的部署要求，组织、指导、协调、督促各成员单位按职责分工开展本地区部门的治超工作；</w:t>
      </w:r>
    </w:p>
    <w:p>
      <w:pPr>
        <w:spacing w:line="600" w:lineRule="exact"/>
        <w:ind w:firstLine="640"/>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制定全县治理车辆超限超载工作计划、统计、汇总、分析全县治超工作信息，对治超成员单位下达目标任务进行考核；</w:t>
      </w:r>
    </w:p>
    <w:p>
      <w:pPr>
        <w:spacing w:line="600" w:lineRule="exact"/>
        <w:ind w:firstLine="640"/>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开展相关的法律法规政策的宣传、培训工作，并对相关部门的落实情况进行检查；</w:t>
      </w:r>
    </w:p>
    <w:p>
      <w:pPr>
        <w:spacing w:line="600" w:lineRule="exact"/>
        <w:ind w:firstLine="640"/>
        <w:rPr>
          <w:rFonts w:hint="eastAsia" w:ascii="仿宋" w:hAnsi="仿宋" w:eastAsia="仿宋" w:cs="仿宋"/>
          <w:sz w:val="32"/>
          <w:szCs w:val="32"/>
          <w:lang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受理涉及治超工作的举报和投诉，督促相关部门办理上级交办和有关单位移送、抄送的治超案件；完成领导组交办的其他工作任务。</w:t>
      </w:r>
    </w:p>
    <w:p>
      <w:pPr>
        <w:ind w:firstLine="640" w:firstLineChars="200"/>
        <w:rPr>
          <w:rFonts w:hint="eastAsia" w:ascii="仿宋" w:hAnsi="仿宋" w:eastAsia="仿宋" w:cs="仿宋"/>
          <w:sz w:val="32"/>
          <w:szCs w:val="32"/>
        </w:rPr>
      </w:pPr>
      <w:r>
        <w:rPr>
          <w:rFonts w:hint="eastAsia" w:ascii="仿宋" w:hAnsi="仿宋" w:eastAsia="仿宋" w:cs="仿宋"/>
          <w:color w:val="333333"/>
          <w:kern w:val="0"/>
          <w:sz w:val="32"/>
          <w:szCs w:val="32"/>
        </w:rPr>
        <w:t>6．承办县人民政府交办的其它事项</w:t>
      </w:r>
      <w:r>
        <w:rPr>
          <w:rFonts w:hint="eastAsia" w:ascii="仿宋" w:hAnsi="仿宋" w:eastAsia="仿宋" w:cs="仿宋"/>
          <w:sz w:val="32"/>
          <w:szCs w:val="32"/>
        </w:rPr>
        <w:t>。</w:t>
      </w:r>
    </w:p>
    <w:p>
      <w:pPr>
        <w:tabs>
          <w:tab w:val="left" w:pos="1280"/>
        </w:tabs>
        <w:spacing w:line="640" w:lineRule="exact"/>
        <w:ind w:firstLine="618" w:firstLineChars="200"/>
        <w:rPr>
          <w:rFonts w:hint="eastAsia" w:ascii="楷体" w:hAnsi="楷体" w:eastAsia="楷体"/>
          <w:b/>
          <w:spacing w:val="-6"/>
          <w:sz w:val="32"/>
          <w:szCs w:val="32"/>
        </w:rPr>
      </w:pPr>
      <w:r>
        <w:rPr>
          <w:rFonts w:hint="eastAsia" w:ascii="楷体" w:hAnsi="楷体" w:eastAsia="楷体"/>
          <w:b/>
          <w:spacing w:val="-6"/>
          <w:sz w:val="32"/>
          <w:szCs w:val="32"/>
        </w:rPr>
        <w:t>二、机构设置情况</w:t>
      </w:r>
    </w:p>
    <w:p>
      <w:pPr>
        <w:widowControl/>
        <w:numPr>
          <w:ilvl w:val="0"/>
          <w:numId w:val="0"/>
        </w:numPr>
        <w:spacing w:line="324" w:lineRule="atLeast"/>
        <w:ind w:firstLine="640" w:firstLineChars="200"/>
        <w:jc w:val="left"/>
        <w:rPr>
          <w:rFonts w:hint="eastAsia" w:ascii="仿宋" w:hAnsi="仿宋" w:eastAsia="仿宋" w:cs="仿宋"/>
          <w:sz w:val="32"/>
          <w:szCs w:val="32"/>
          <w:lang w:eastAsia="zh-CN"/>
        </w:rPr>
      </w:pPr>
      <w:r>
        <w:rPr>
          <w:rFonts w:hint="eastAsia" w:ascii="仿宋" w:hAnsi="仿宋" w:eastAsia="仿宋" w:cs="仿宋"/>
          <w:color w:val="333333"/>
          <w:kern w:val="0"/>
          <w:sz w:val="32"/>
          <w:szCs w:val="32"/>
        </w:rPr>
        <w:t>从部门预算构成看，</w:t>
      </w:r>
      <w:r>
        <w:rPr>
          <w:rFonts w:hint="eastAsia" w:ascii="仿宋" w:hAnsi="仿宋" w:eastAsia="仿宋" w:cs="仿宋"/>
          <w:color w:val="333333"/>
          <w:kern w:val="0"/>
          <w:sz w:val="32"/>
          <w:szCs w:val="32"/>
          <w:lang w:eastAsia="zh-CN"/>
        </w:rPr>
        <w:t>我单位</w:t>
      </w:r>
      <w:r>
        <w:rPr>
          <w:rFonts w:hint="eastAsia" w:ascii="仿宋" w:hAnsi="仿宋" w:eastAsia="仿宋" w:cs="仿宋"/>
          <w:color w:val="333333"/>
          <w:kern w:val="0"/>
          <w:sz w:val="32"/>
          <w:szCs w:val="32"/>
        </w:rPr>
        <w:t>属于独立核算</w:t>
      </w:r>
      <w:r>
        <w:rPr>
          <w:rFonts w:hint="eastAsia" w:ascii="仿宋" w:hAnsi="仿宋" w:eastAsia="仿宋" w:cs="仿宋"/>
          <w:color w:val="333333"/>
          <w:kern w:val="0"/>
          <w:sz w:val="32"/>
          <w:szCs w:val="32"/>
          <w:lang w:eastAsia="zh-CN"/>
        </w:rPr>
        <w:t>全额</w:t>
      </w:r>
      <w:r>
        <w:rPr>
          <w:rFonts w:hint="eastAsia" w:ascii="仿宋" w:hAnsi="仿宋" w:eastAsia="仿宋" w:cs="仿宋"/>
          <w:color w:val="333333"/>
          <w:kern w:val="0"/>
          <w:sz w:val="32"/>
          <w:szCs w:val="32"/>
        </w:rPr>
        <w:t>事业单位预算</w:t>
      </w:r>
      <w:r>
        <w:rPr>
          <w:rFonts w:hint="eastAsia" w:ascii="仿宋" w:hAnsi="仿宋" w:eastAsia="仿宋" w:cs="仿宋"/>
          <w:color w:val="333333"/>
          <w:kern w:val="0"/>
          <w:sz w:val="32"/>
          <w:szCs w:val="32"/>
          <w:lang w:eastAsia="zh-CN"/>
        </w:rPr>
        <w:t>，</w:t>
      </w:r>
      <w:r>
        <w:rPr>
          <w:rFonts w:hint="eastAsia" w:ascii="仿宋" w:hAnsi="仿宋" w:eastAsia="仿宋" w:cs="仿宋"/>
          <w:sz w:val="32"/>
          <w:szCs w:val="32"/>
        </w:rPr>
        <w:t>人员编制</w:t>
      </w:r>
      <w:r>
        <w:rPr>
          <w:rFonts w:hint="eastAsia" w:ascii="仿宋" w:hAnsi="仿宋" w:eastAsia="仿宋" w:cs="仿宋"/>
          <w:sz w:val="32"/>
          <w:szCs w:val="32"/>
          <w:lang w:eastAsia="zh-CN"/>
        </w:rPr>
        <w:t>数</w:t>
      </w:r>
      <w:r>
        <w:rPr>
          <w:rFonts w:hint="eastAsia" w:ascii="仿宋" w:hAnsi="仿宋" w:eastAsia="仿宋" w:cs="仿宋"/>
          <w:sz w:val="32"/>
          <w:szCs w:val="32"/>
          <w:lang w:val="en-US" w:eastAsia="zh-CN"/>
        </w:rPr>
        <w:t>5</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仿宋" w:hAnsi="仿宋" w:eastAsia="仿宋" w:cs="仿宋"/>
          <w:sz w:val="32"/>
          <w:szCs w:val="32"/>
        </w:rPr>
        <w:t>现实有</w:t>
      </w:r>
      <w:r>
        <w:rPr>
          <w:rFonts w:hint="eastAsia" w:ascii="仿宋" w:hAnsi="仿宋" w:eastAsia="仿宋" w:cs="仿宋"/>
          <w:sz w:val="32"/>
          <w:szCs w:val="32"/>
          <w:lang w:eastAsia="zh-CN"/>
        </w:rPr>
        <w:t>在职</w:t>
      </w:r>
      <w:r>
        <w:rPr>
          <w:rFonts w:hint="eastAsia" w:ascii="仿宋" w:hAnsi="仿宋" w:eastAsia="仿宋" w:cs="仿宋"/>
          <w:sz w:val="32"/>
          <w:szCs w:val="32"/>
        </w:rPr>
        <w:t>人数</w:t>
      </w:r>
      <w:r>
        <w:rPr>
          <w:rFonts w:hint="eastAsia" w:ascii="仿宋" w:hAnsi="仿宋" w:eastAsia="仿宋" w:cs="仿宋"/>
          <w:sz w:val="32"/>
          <w:szCs w:val="32"/>
          <w:lang w:val="en-US" w:eastAsia="zh-CN"/>
        </w:rPr>
        <w:t>5</w:t>
      </w:r>
      <w:r>
        <w:rPr>
          <w:rFonts w:hint="eastAsia" w:ascii="仿宋" w:hAnsi="仿宋" w:eastAsia="仿宋" w:cs="仿宋"/>
          <w:sz w:val="32"/>
          <w:szCs w:val="32"/>
        </w:rPr>
        <w:t>人，</w:t>
      </w:r>
      <w:r>
        <w:rPr>
          <w:rFonts w:hint="eastAsia" w:ascii="仿宋" w:hAnsi="仿宋" w:eastAsia="仿宋" w:cs="仿宋"/>
          <w:sz w:val="32"/>
          <w:szCs w:val="32"/>
          <w:lang w:eastAsia="zh-CN"/>
        </w:rPr>
        <w:t>其中</w:t>
      </w:r>
      <w:r>
        <w:rPr>
          <w:rFonts w:hint="eastAsia" w:ascii="仿宋" w:hAnsi="仿宋" w:eastAsia="仿宋" w:cs="仿宋"/>
          <w:sz w:val="32"/>
          <w:szCs w:val="32"/>
          <w:lang w:val="en-US" w:eastAsia="zh-CN"/>
        </w:rPr>
        <w:t>正</w:t>
      </w:r>
      <w:r>
        <w:rPr>
          <w:rFonts w:hint="eastAsia" w:ascii="仿宋" w:hAnsi="仿宋" w:eastAsia="仿宋" w:cs="仿宋"/>
          <w:sz w:val="32"/>
          <w:szCs w:val="32"/>
          <w:lang w:eastAsia="zh-CN"/>
        </w:rPr>
        <w:t>科级人员一名。</w:t>
      </w:r>
    </w:p>
    <w:p>
      <w:pPr>
        <w:snapToGrid w:val="0"/>
        <w:spacing w:line="520" w:lineRule="exact"/>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三、</w:t>
      </w:r>
      <w:r>
        <w:rPr>
          <w:rFonts w:hint="eastAsia" w:ascii="楷体" w:hAnsi="楷体" w:eastAsia="楷体" w:cs="楷体"/>
          <w:b w:val="0"/>
          <w:bCs w:val="0"/>
          <w:sz w:val="32"/>
          <w:szCs w:val="32"/>
        </w:rPr>
        <w:t>当年取得的主要事业成效。</w:t>
      </w:r>
    </w:p>
    <w:p>
      <w:pPr>
        <w:ind w:firstLine="627" w:firstLineChars="196"/>
        <w:rPr>
          <w:rFonts w:hint="eastAsia" w:ascii="仿宋" w:hAnsi="仿宋" w:eastAsia="仿宋" w:cs="仿宋"/>
          <w:sz w:val="32"/>
          <w:szCs w:val="32"/>
        </w:rPr>
      </w:pPr>
      <w:r>
        <w:rPr>
          <w:rFonts w:hint="eastAsia" w:ascii="仿宋" w:hAnsi="仿宋" w:eastAsia="仿宋" w:cs="仿宋"/>
          <w:sz w:val="32"/>
          <w:szCs w:val="32"/>
        </w:rPr>
        <w:t>我单位在省、市治超的指导关怀下，在县委、县政府的正确领导下，紧紧围绕县委、县政府的总体部署，以创优环境为抓手，以项目建设为支撑点，在强基础、保稳定、促发展上下功夫，系统脱贫攻坚、党建、社会管理、安全生产、信访维稳等各项工作均取得较好成绩。1、治超工作、部门联动有序开展，并取得一定成效； 2、脱贫攻坚工作顺利推进，扎实有效；3、治超宣传深入推进；4、</w:t>
      </w:r>
      <w:r>
        <w:rPr>
          <w:rFonts w:hint="eastAsia" w:ascii="仿宋" w:hAnsi="仿宋" w:eastAsia="仿宋" w:cs="仿宋"/>
          <w:sz w:val="32"/>
          <w:szCs w:val="32"/>
          <w:shd w:val="clear" w:color="auto" w:fill="FFFFFF"/>
        </w:rPr>
        <w:t>信访维稳、安全生产工作扎实推进；</w:t>
      </w:r>
      <w:r>
        <w:rPr>
          <w:rFonts w:hint="eastAsia" w:ascii="仿宋" w:hAnsi="仿宋" w:eastAsia="仿宋" w:cs="仿宋"/>
          <w:kern w:val="0"/>
          <w:sz w:val="32"/>
          <w:szCs w:val="32"/>
        </w:rPr>
        <w:t>5、精神文明建设进一步推进；6</w:t>
      </w:r>
      <w:r>
        <w:rPr>
          <w:rFonts w:hint="eastAsia" w:ascii="仿宋" w:hAnsi="仿宋" w:eastAsia="仿宋" w:cs="仿宋"/>
          <w:sz w:val="32"/>
          <w:szCs w:val="32"/>
        </w:rPr>
        <w:t>、按时完成县委、县政府部署的各项工作任务。</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年度部门预算报表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sz w:val="32"/>
          <w:szCs w:val="32"/>
          <w:lang w:eastAsia="zh-CN"/>
        </w:rPr>
        <w:t>平顺县治理非法超限超载车辆工作领导组办公室20</w:t>
      </w:r>
      <w:r>
        <w:rPr>
          <w:rFonts w:hint="eastAsia" w:ascii="仿宋" w:hAnsi="仿宋" w:eastAsia="仿宋" w:cs="仿宋"/>
          <w:sz w:val="32"/>
          <w:szCs w:val="32"/>
          <w:lang w:val="en-US" w:eastAsia="zh-CN"/>
        </w:rPr>
        <w:t>20</w:t>
      </w:r>
      <w:r>
        <w:rPr>
          <w:rFonts w:hint="eastAsia" w:ascii="仿宋" w:hAnsi="仿宋" w:eastAsia="仿宋" w:cs="仿宋"/>
          <w:sz w:val="32"/>
          <w:szCs w:val="32"/>
        </w:rPr>
        <w:t>年预算收支总表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w:t>
      </w:r>
      <w:r>
        <w:rPr>
          <w:rFonts w:hint="eastAsia" w:ascii="仿宋" w:hAnsi="仿宋" w:eastAsia="仿宋" w:cs="仿宋"/>
          <w:sz w:val="32"/>
          <w:szCs w:val="32"/>
          <w:lang w:eastAsia="zh-CN"/>
        </w:rPr>
        <w:t>平顺县治理非法超限超载车辆工作领导组办公室20</w:t>
      </w:r>
      <w:r>
        <w:rPr>
          <w:rFonts w:hint="eastAsia" w:ascii="仿宋" w:hAnsi="仿宋" w:eastAsia="仿宋" w:cs="仿宋"/>
          <w:sz w:val="32"/>
          <w:szCs w:val="32"/>
          <w:lang w:val="en-US" w:eastAsia="zh-CN"/>
        </w:rPr>
        <w:t>20</w:t>
      </w:r>
      <w:r>
        <w:rPr>
          <w:rFonts w:hint="eastAsia" w:ascii="仿宋" w:hAnsi="仿宋" w:eastAsia="仿宋" w:cs="仿宋"/>
          <w:sz w:val="32"/>
          <w:szCs w:val="32"/>
        </w:rPr>
        <w:t>年预算收入总表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w:t>
      </w:r>
      <w:r>
        <w:rPr>
          <w:rFonts w:hint="eastAsia" w:ascii="仿宋" w:hAnsi="仿宋" w:eastAsia="仿宋" w:cs="仿宋"/>
          <w:sz w:val="32"/>
          <w:szCs w:val="32"/>
          <w:lang w:eastAsia="zh-CN"/>
        </w:rPr>
        <w:t>平顺县治理非法超限超载车辆工作领导组办公室20</w:t>
      </w:r>
      <w:r>
        <w:rPr>
          <w:rFonts w:hint="eastAsia" w:ascii="仿宋" w:hAnsi="仿宋" w:eastAsia="仿宋" w:cs="仿宋"/>
          <w:sz w:val="32"/>
          <w:szCs w:val="32"/>
          <w:lang w:val="en-US" w:eastAsia="zh-CN"/>
        </w:rPr>
        <w:t>20</w:t>
      </w:r>
      <w:r>
        <w:rPr>
          <w:rFonts w:hint="eastAsia" w:ascii="仿宋" w:hAnsi="仿宋" w:eastAsia="仿宋" w:cs="仿宋"/>
          <w:sz w:val="32"/>
          <w:szCs w:val="32"/>
        </w:rPr>
        <w:t>年预算支出总表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四、</w:t>
      </w:r>
      <w:r>
        <w:rPr>
          <w:rFonts w:hint="eastAsia" w:ascii="仿宋" w:hAnsi="仿宋" w:eastAsia="仿宋" w:cs="仿宋"/>
          <w:sz w:val="32"/>
          <w:szCs w:val="32"/>
          <w:lang w:eastAsia="zh-CN"/>
        </w:rPr>
        <w:t>平顺县治理非法超限超载车辆工作领导组办公室20</w:t>
      </w:r>
      <w:r>
        <w:rPr>
          <w:rFonts w:hint="eastAsia" w:ascii="仿宋" w:hAnsi="仿宋" w:eastAsia="仿宋" w:cs="仿宋"/>
          <w:sz w:val="32"/>
          <w:szCs w:val="32"/>
          <w:lang w:val="en-US" w:eastAsia="zh-CN"/>
        </w:rPr>
        <w:t>20</w:t>
      </w:r>
      <w:r>
        <w:rPr>
          <w:rFonts w:hint="eastAsia" w:ascii="仿宋" w:hAnsi="仿宋" w:eastAsia="仿宋" w:cs="仿宋"/>
          <w:sz w:val="32"/>
          <w:szCs w:val="32"/>
        </w:rPr>
        <w:t>年财政拨款收</w:t>
      </w:r>
      <w:r>
        <w:rPr>
          <w:rFonts w:hint="eastAsia" w:ascii="仿宋" w:hAnsi="仿宋" w:eastAsia="仿宋" w:cs="仿宋"/>
          <w:sz w:val="32"/>
          <w:szCs w:val="32"/>
          <w:lang w:eastAsia="zh-CN"/>
        </w:rPr>
        <w:t>入</w:t>
      </w:r>
      <w:r>
        <w:rPr>
          <w:rFonts w:hint="eastAsia" w:ascii="仿宋" w:hAnsi="仿宋" w:eastAsia="仿宋" w:cs="仿宋"/>
          <w:sz w:val="32"/>
          <w:szCs w:val="32"/>
        </w:rPr>
        <w:t>总表</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五、平顺县治理非法超限超载车辆工作领导组办公室20</w:t>
      </w:r>
      <w:r>
        <w:rPr>
          <w:rFonts w:hint="eastAsia" w:ascii="仿宋" w:hAnsi="仿宋" w:eastAsia="仿宋" w:cs="仿宋"/>
          <w:sz w:val="32"/>
          <w:szCs w:val="32"/>
          <w:lang w:val="en-US" w:eastAsia="zh-CN"/>
        </w:rPr>
        <w:t>20</w:t>
      </w:r>
      <w:r>
        <w:rPr>
          <w:rFonts w:hint="eastAsia" w:ascii="仿宋" w:hAnsi="仿宋" w:eastAsia="仿宋" w:cs="仿宋"/>
          <w:sz w:val="32"/>
          <w:szCs w:val="32"/>
        </w:rPr>
        <w:t>年一般公共预算支出预算表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六、</w:t>
      </w:r>
      <w:r>
        <w:rPr>
          <w:rFonts w:hint="eastAsia" w:ascii="仿宋" w:hAnsi="仿宋" w:eastAsia="仿宋" w:cs="仿宋"/>
          <w:sz w:val="32"/>
          <w:szCs w:val="32"/>
          <w:lang w:eastAsia="zh-CN"/>
        </w:rPr>
        <w:t>平顺县治理非法超限超载车辆工作领导组办公室20</w:t>
      </w:r>
      <w:r>
        <w:rPr>
          <w:rFonts w:hint="eastAsia" w:ascii="仿宋" w:hAnsi="仿宋" w:eastAsia="仿宋" w:cs="仿宋"/>
          <w:sz w:val="32"/>
          <w:szCs w:val="32"/>
          <w:lang w:val="en-US" w:eastAsia="zh-CN"/>
        </w:rPr>
        <w:t>20</w:t>
      </w:r>
      <w:r>
        <w:rPr>
          <w:rFonts w:hint="eastAsia" w:ascii="仿宋" w:hAnsi="仿宋" w:eastAsia="仿宋" w:cs="仿宋"/>
          <w:sz w:val="32"/>
          <w:szCs w:val="32"/>
        </w:rPr>
        <w:t>年一般公共预算安排基本支出分经济科目表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七、</w:t>
      </w:r>
      <w:r>
        <w:rPr>
          <w:rFonts w:hint="eastAsia" w:ascii="仿宋" w:hAnsi="仿宋" w:eastAsia="仿宋" w:cs="仿宋"/>
          <w:sz w:val="32"/>
          <w:szCs w:val="32"/>
          <w:lang w:eastAsia="zh-CN"/>
        </w:rPr>
        <w:t>平顺县治理非法超限超载车辆工作领导组办公室20</w:t>
      </w:r>
      <w:r>
        <w:rPr>
          <w:rFonts w:hint="eastAsia" w:ascii="仿宋" w:hAnsi="仿宋" w:eastAsia="仿宋" w:cs="仿宋"/>
          <w:sz w:val="32"/>
          <w:szCs w:val="32"/>
          <w:lang w:val="en-US" w:eastAsia="zh-CN"/>
        </w:rPr>
        <w:t>20</w:t>
      </w:r>
      <w:r>
        <w:rPr>
          <w:rFonts w:hint="eastAsia" w:ascii="仿宋" w:hAnsi="仿宋" w:eastAsia="仿宋" w:cs="仿宋"/>
          <w:sz w:val="32"/>
          <w:szCs w:val="32"/>
        </w:rPr>
        <w:t>年政府性基金预算收入预算表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八、</w:t>
      </w:r>
      <w:r>
        <w:rPr>
          <w:rFonts w:hint="eastAsia" w:ascii="仿宋" w:hAnsi="仿宋" w:eastAsia="仿宋" w:cs="仿宋"/>
          <w:sz w:val="32"/>
          <w:szCs w:val="32"/>
          <w:lang w:eastAsia="zh-CN"/>
        </w:rPr>
        <w:t>平顺县治理非法超限超载车辆工作领导组办公室20</w:t>
      </w:r>
      <w:r>
        <w:rPr>
          <w:rFonts w:hint="eastAsia" w:ascii="仿宋" w:hAnsi="仿宋" w:eastAsia="仿宋" w:cs="仿宋"/>
          <w:sz w:val="32"/>
          <w:szCs w:val="32"/>
          <w:lang w:val="en-US" w:eastAsia="zh-CN"/>
        </w:rPr>
        <w:t>20</w:t>
      </w:r>
      <w:r>
        <w:rPr>
          <w:rFonts w:hint="eastAsia" w:ascii="仿宋" w:hAnsi="仿宋" w:eastAsia="仿宋" w:cs="仿宋"/>
          <w:sz w:val="32"/>
          <w:szCs w:val="32"/>
        </w:rPr>
        <w:t>年政府性基金预算支出预算表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九、</w:t>
      </w:r>
      <w:r>
        <w:rPr>
          <w:rFonts w:hint="eastAsia" w:ascii="仿宋" w:hAnsi="仿宋" w:eastAsia="仿宋" w:cs="仿宋"/>
          <w:sz w:val="32"/>
          <w:szCs w:val="32"/>
          <w:lang w:eastAsia="zh-CN"/>
        </w:rPr>
        <w:t>平顺县治理非法超限超载车辆工作领导组办公室20</w:t>
      </w:r>
      <w:r>
        <w:rPr>
          <w:rFonts w:hint="eastAsia" w:ascii="仿宋" w:hAnsi="仿宋" w:eastAsia="仿宋" w:cs="仿宋"/>
          <w:sz w:val="32"/>
          <w:szCs w:val="32"/>
          <w:lang w:val="en-US" w:eastAsia="zh-CN"/>
        </w:rPr>
        <w:t>20</w:t>
      </w:r>
      <w:r>
        <w:rPr>
          <w:rFonts w:hint="eastAsia" w:ascii="仿宋" w:hAnsi="仿宋" w:eastAsia="仿宋" w:cs="仿宋"/>
          <w:sz w:val="32"/>
          <w:szCs w:val="32"/>
        </w:rPr>
        <w:t>年“三公”经费预算财政拨款情况统计表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十、</w:t>
      </w:r>
      <w:r>
        <w:rPr>
          <w:rFonts w:hint="eastAsia" w:ascii="仿宋" w:hAnsi="仿宋" w:eastAsia="仿宋" w:cs="仿宋"/>
          <w:sz w:val="32"/>
          <w:szCs w:val="32"/>
          <w:lang w:eastAsia="zh-CN"/>
        </w:rPr>
        <w:t>平顺县治理非法超限超载车辆工作领导组办公室20</w:t>
      </w:r>
      <w:r>
        <w:rPr>
          <w:rFonts w:hint="eastAsia" w:ascii="仿宋" w:hAnsi="仿宋" w:eastAsia="仿宋" w:cs="仿宋"/>
          <w:sz w:val="32"/>
          <w:szCs w:val="32"/>
          <w:lang w:val="en-US" w:eastAsia="zh-CN"/>
        </w:rPr>
        <w:t>20</w:t>
      </w:r>
      <w:r>
        <w:rPr>
          <w:rFonts w:hint="eastAsia" w:ascii="仿宋" w:hAnsi="仿宋" w:eastAsia="仿宋" w:cs="仿宋"/>
          <w:sz w:val="32"/>
          <w:szCs w:val="32"/>
        </w:rPr>
        <w:t>年机关运行经费预算财政拨款情况统计表</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十一、</w:t>
      </w:r>
      <w:r>
        <w:rPr>
          <w:rFonts w:hint="eastAsia" w:ascii="仿宋" w:hAnsi="仿宋" w:eastAsia="仿宋" w:cs="仿宋"/>
          <w:sz w:val="32"/>
          <w:szCs w:val="32"/>
          <w:lang w:eastAsia="zh-CN"/>
        </w:rPr>
        <w:t>平顺县治理非法超限超载车辆工作领导组办公室20</w:t>
      </w:r>
      <w:r>
        <w:rPr>
          <w:rFonts w:hint="eastAsia" w:ascii="仿宋" w:hAnsi="仿宋" w:eastAsia="仿宋" w:cs="仿宋"/>
          <w:sz w:val="32"/>
          <w:szCs w:val="32"/>
          <w:lang w:val="en-US" w:eastAsia="zh-CN"/>
        </w:rPr>
        <w:t>20</w:t>
      </w:r>
      <w:r>
        <w:rPr>
          <w:rFonts w:hint="eastAsia" w:ascii="仿宋" w:hAnsi="仿宋" w:eastAsia="仿宋" w:cs="仿宋"/>
          <w:sz w:val="32"/>
          <w:szCs w:val="32"/>
        </w:rPr>
        <w:t>年</w:t>
      </w:r>
      <w:r>
        <w:rPr>
          <w:rFonts w:hint="eastAsia" w:ascii="仿宋" w:hAnsi="仿宋" w:eastAsia="仿宋" w:cs="仿宋"/>
          <w:sz w:val="32"/>
          <w:szCs w:val="32"/>
          <w:lang w:eastAsia="zh-CN"/>
        </w:rPr>
        <w:t>政府采购</w:t>
      </w:r>
      <w:r>
        <w:rPr>
          <w:rFonts w:hint="eastAsia" w:ascii="仿宋" w:hAnsi="仿宋" w:eastAsia="仿宋" w:cs="仿宋"/>
          <w:sz w:val="32"/>
          <w:szCs w:val="32"/>
        </w:rPr>
        <w:t>情况统计表</w:t>
      </w:r>
    </w:p>
    <w:p>
      <w:pPr>
        <w:ind w:firstLine="642" w:firstLineChars="200"/>
        <w:rPr>
          <w:rFonts w:hint="eastAsia" w:ascii="仿宋" w:hAnsi="仿宋" w:eastAsia="仿宋" w:cs="仿宋"/>
          <w:b/>
          <w:sz w:val="32"/>
          <w:szCs w:val="32"/>
        </w:rPr>
      </w:pPr>
      <w:r>
        <w:rPr>
          <w:rFonts w:hint="eastAsia" w:ascii="仿宋" w:hAnsi="仿宋" w:eastAsia="仿宋" w:cs="仿宋"/>
          <w:b/>
          <w:sz w:val="32"/>
          <w:szCs w:val="32"/>
        </w:rPr>
        <w:t>第三部分  2018年度部门决算情况说明</w:t>
      </w:r>
    </w:p>
    <w:p>
      <w:pPr>
        <w:ind w:firstLine="636"/>
        <w:rPr>
          <w:rFonts w:hint="eastAsia"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sz w:val="32"/>
          <w:szCs w:val="32"/>
          <w:lang w:eastAsia="zh-CN"/>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年度部门预算数据变动情况及原因</w:t>
      </w:r>
    </w:p>
    <w:p>
      <w:pPr>
        <w:widowControl/>
        <w:spacing w:line="324" w:lineRule="atLeast"/>
        <w:ind w:firstLine="640"/>
        <w:jc w:val="left"/>
        <w:rPr>
          <w:rFonts w:hint="eastAsia" w:ascii="仿宋" w:hAnsi="仿宋" w:eastAsia="仿宋" w:cs="仿宋"/>
          <w:sz w:val="32"/>
          <w:szCs w:val="32"/>
        </w:rPr>
      </w:pPr>
      <w:r>
        <w:rPr>
          <w:rFonts w:hint="eastAsia" w:ascii="仿宋" w:hAnsi="仿宋" w:eastAsia="仿宋" w:cs="仿宋"/>
          <w:sz w:val="32"/>
          <w:szCs w:val="32"/>
          <w:lang w:eastAsia="zh-CN"/>
        </w:rPr>
        <w:t>平顺县治理非法超限超载车辆工作领导组办公室</w:t>
      </w:r>
      <w:r>
        <w:rPr>
          <w:rFonts w:hint="eastAsia" w:ascii="仿宋" w:hAnsi="仿宋" w:eastAsia="仿宋" w:cs="仿宋"/>
          <w:color w:val="333333"/>
          <w:kern w:val="0"/>
          <w:sz w:val="32"/>
          <w:szCs w:val="32"/>
        </w:rPr>
        <w:t>20</w:t>
      </w:r>
      <w:r>
        <w:rPr>
          <w:rFonts w:hint="eastAsia" w:ascii="仿宋" w:hAnsi="仿宋" w:eastAsia="仿宋" w:cs="仿宋"/>
          <w:color w:val="333333"/>
          <w:kern w:val="0"/>
          <w:sz w:val="32"/>
          <w:szCs w:val="32"/>
          <w:lang w:val="en-US" w:eastAsia="zh-CN"/>
        </w:rPr>
        <w:t>20</w:t>
      </w:r>
      <w:r>
        <w:rPr>
          <w:rFonts w:hint="eastAsia" w:ascii="仿宋" w:hAnsi="仿宋" w:eastAsia="仿宋" w:cs="仿宋"/>
          <w:color w:val="333333"/>
          <w:kern w:val="0"/>
          <w:sz w:val="32"/>
          <w:szCs w:val="32"/>
        </w:rPr>
        <w:t>年收入预算</w:t>
      </w:r>
      <w:r>
        <w:rPr>
          <w:rFonts w:hint="eastAsia" w:ascii="仿宋" w:hAnsi="仿宋" w:eastAsia="仿宋" w:cs="仿宋"/>
          <w:color w:val="333333"/>
          <w:kern w:val="0"/>
          <w:sz w:val="32"/>
          <w:szCs w:val="32"/>
          <w:lang w:val="en-US" w:eastAsia="zh-CN"/>
        </w:rPr>
        <w:t>48.73</w:t>
      </w:r>
      <w:r>
        <w:rPr>
          <w:rFonts w:hint="eastAsia" w:ascii="仿宋" w:hAnsi="仿宋" w:eastAsia="仿宋" w:cs="仿宋"/>
          <w:color w:val="333333"/>
          <w:kern w:val="0"/>
          <w:sz w:val="32"/>
          <w:szCs w:val="32"/>
        </w:rPr>
        <w:t>万元，比201</w:t>
      </w:r>
      <w:r>
        <w:rPr>
          <w:rFonts w:hint="eastAsia" w:ascii="仿宋" w:hAnsi="仿宋" w:eastAsia="仿宋" w:cs="仿宋"/>
          <w:color w:val="333333"/>
          <w:kern w:val="0"/>
          <w:sz w:val="32"/>
          <w:szCs w:val="32"/>
          <w:lang w:val="en-US" w:eastAsia="zh-CN"/>
        </w:rPr>
        <w:t>9</w:t>
      </w:r>
      <w:r>
        <w:rPr>
          <w:rFonts w:hint="eastAsia" w:ascii="仿宋" w:hAnsi="仿宋" w:eastAsia="仿宋" w:cs="仿宋"/>
          <w:color w:val="333333"/>
          <w:kern w:val="0"/>
          <w:sz w:val="32"/>
          <w:szCs w:val="32"/>
        </w:rPr>
        <w:t>年</w:t>
      </w:r>
      <w:r>
        <w:rPr>
          <w:rFonts w:hint="eastAsia" w:ascii="仿宋" w:hAnsi="仿宋" w:eastAsia="仿宋" w:cs="仿宋"/>
          <w:color w:val="333333"/>
          <w:kern w:val="0"/>
          <w:sz w:val="32"/>
          <w:szCs w:val="32"/>
          <w:lang w:eastAsia="zh-CN"/>
        </w:rPr>
        <w:t>预算收入</w:t>
      </w:r>
      <w:r>
        <w:rPr>
          <w:rFonts w:hint="eastAsia" w:ascii="仿宋" w:hAnsi="仿宋" w:eastAsia="仿宋" w:cs="仿宋"/>
          <w:color w:val="333333"/>
          <w:kern w:val="0"/>
          <w:sz w:val="32"/>
          <w:szCs w:val="32"/>
          <w:lang w:val="en-US" w:eastAsia="zh-CN"/>
        </w:rPr>
        <w:t>60.1万元</w:t>
      </w:r>
      <w:r>
        <w:rPr>
          <w:rFonts w:hint="eastAsia" w:ascii="仿宋" w:hAnsi="仿宋" w:eastAsia="仿宋" w:cs="仿宋"/>
          <w:color w:val="333333"/>
          <w:kern w:val="0"/>
          <w:sz w:val="32"/>
          <w:szCs w:val="32"/>
          <w:lang w:eastAsia="zh-CN"/>
        </w:rPr>
        <w:t>减少</w:t>
      </w:r>
      <w:r>
        <w:rPr>
          <w:rFonts w:hint="eastAsia" w:ascii="仿宋" w:hAnsi="仿宋" w:eastAsia="仿宋" w:cs="仿宋"/>
          <w:color w:val="333333"/>
          <w:kern w:val="0"/>
          <w:sz w:val="32"/>
          <w:szCs w:val="32"/>
          <w:lang w:val="en-US" w:eastAsia="zh-CN"/>
        </w:rPr>
        <w:t>23.3%</w:t>
      </w:r>
      <w:r>
        <w:rPr>
          <w:rFonts w:hint="eastAsia" w:ascii="仿宋" w:hAnsi="仿宋" w:eastAsia="仿宋" w:cs="仿宋"/>
          <w:color w:val="333333"/>
          <w:kern w:val="0"/>
          <w:sz w:val="32"/>
          <w:szCs w:val="32"/>
          <w:lang w:eastAsia="zh-CN"/>
        </w:rPr>
        <w:t>；主要原因为</w:t>
      </w:r>
      <w:r>
        <w:rPr>
          <w:rFonts w:hint="eastAsia" w:ascii="仿宋" w:hAnsi="仿宋" w:eastAsia="仿宋" w:cs="仿宋"/>
          <w:color w:val="333333"/>
          <w:kern w:val="0"/>
          <w:sz w:val="32"/>
          <w:szCs w:val="32"/>
          <w:lang w:val="en-US" w:eastAsia="zh-CN"/>
        </w:rPr>
        <w:t>2019年增加项目支出15万元。</w:t>
      </w:r>
      <w:r>
        <w:rPr>
          <w:rFonts w:hint="eastAsia" w:ascii="仿宋" w:hAnsi="仿宋" w:eastAsia="仿宋" w:cs="仿宋"/>
          <w:color w:val="333333"/>
          <w:kern w:val="0"/>
          <w:sz w:val="32"/>
          <w:szCs w:val="32"/>
        </w:rPr>
        <w:t>20</w:t>
      </w:r>
      <w:r>
        <w:rPr>
          <w:rFonts w:hint="eastAsia" w:ascii="仿宋" w:hAnsi="仿宋" w:eastAsia="仿宋" w:cs="仿宋"/>
          <w:color w:val="333333"/>
          <w:kern w:val="0"/>
          <w:sz w:val="32"/>
          <w:szCs w:val="32"/>
          <w:lang w:val="en-US" w:eastAsia="zh-CN"/>
        </w:rPr>
        <w:t>20</w:t>
      </w:r>
      <w:r>
        <w:rPr>
          <w:rFonts w:hint="eastAsia" w:ascii="仿宋" w:hAnsi="仿宋" w:eastAsia="仿宋" w:cs="仿宋"/>
          <w:color w:val="333333"/>
          <w:kern w:val="0"/>
          <w:sz w:val="32"/>
          <w:szCs w:val="32"/>
        </w:rPr>
        <w:t>年基本支出</w:t>
      </w:r>
      <w:r>
        <w:rPr>
          <w:rFonts w:hint="eastAsia" w:ascii="仿宋" w:hAnsi="仿宋" w:eastAsia="仿宋" w:cs="仿宋"/>
          <w:color w:val="333333"/>
          <w:kern w:val="0"/>
          <w:sz w:val="32"/>
          <w:szCs w:val="32"/>
          <w:lang w:val="en-US" w:eastAsia="zh-CN"/>
        </w:rPr>
        <w:t>46.6</w:t>
      </w:r>
      <w:r>
        <w:rPr>
          <w:rFonts w:hint="eastAsia" w:ascii="仿宋" w:hAnsi="仿宋" w:eastAsia="仿宋" w:cs="仿宋"/>
          <w:color w:val="333333"/>
          <w:kern w:val="0"/>
          <w:sz w:val="32"/>
          <w:szCs w:val="32"/>
        </w:rPr>
        <w:t>万元，</w:t>
      </w:r>
      <w:r>
        <w:rPr>
          <w:rFonts w:hint="eastAsia" w:ascii="仿宋" w:hAnsi="仿宋" w:eastAsia="仿宋" w:cs="仿宋"/>
          <w:color w:val="333333"/>
          <w:kern w:val="0"/>
          <w:sz w:val="32"/>
          <w:szCs w:val="32"/>
          <w:lang w:val="en-US" w:eastAsia="zh-CN"/>
        </w:rPr>
        <w:t>2019</w:t>
      </w:r>
      <w:r>
        <w:rPr>
          <w:rFonts w:hint="eastAsia" w:ascii="仿宋" w:hAnsi="仿宋" w:eastAsia="仿宋" w:cs="仿宋"/>
          <w:color w:val="333333"/>
          <w:kern w:val="0"/>
          <w:sz w:val="32"/>
          <w:szCs w:val="32"/>
        </w:rPr>
        <w:t>年基本支出</w:t>
      </w:r>
      <w:r>
        <w:rPr>
          <w:rFonts w:hint="eastAsia" w:ascii="仿宋" w:hAnsi="仿宋" w:eastAsia="仿宋" w:cs="仿宋"/>
          <w:color w:val="333333"/>
          <w:kern w:val="0"/>
          <w:sz w:val="32"/>
          <w:szCs w:val="32"/>
          <w:lang w:val="en-US" w:eastAsia="zh-CN"/>
        </w:rPr>
        <w:t>45.1</w:t>
      </w:r>
      <w:r>
        <w:rPr>
          <w:rFonts w:hint="eastAsia" w:ascii="仿宋" w:hAnsi="仿宋" w:eastAsia="仿宋" w:cs="仿宋"/>
          <w:color w:val="333333"/>
          <w:kern w:val="0"/>
          <w:sz w:val="32"/>
          <w:szCs w:val="32"/>
        </w:rPr>
        <w:t>万元比201</w:t>
      </w:r>
      <w:r>
        <w:rPr>
          <w:rFonts w:hint="eastAsia" w:ascii="仿宋" w:hAnsi="仿宋" w:eastAsia="仿宋" w:cs="仿宋"/>
          <w:color w:val="333333"/>
          <w:kern w:val="0"/>
          <w:sz w:val="32"/>
          <w:szCs w:val="32"/>
          <w:lang w:val="en-US" w:eastAsia="zh-CN"/>
        </w:rPr>
        <w:t>9</w:t>
      </w:r>
      <w:r>
        <w:rPr>
          <w:rFonts w:hint="eastAsia" w:ascii="仿宋" w:hAnsi="仿宋" w:eastAsia="仿宋" w:cs="仿宋"/>
          <w:color w:val="333333"/>
          <w:kern w:val="0"/>
          <w:sz w:val="32"/>
          <w:szCs w:val="32"/>
        </w:rPr>
        <w:t>年</w:t>
      </w:r>
      <w:r>
        <w:rPr>
          <w:rFonts w:hint="eastAsia" w:ascii="仿宋" w:hAnsi="仿宋" w:eastAsia="仿宋" w:cs="仿宋"/>
          <w:color w:val="333333"/>
          <w:kern w:val="0"/>
          <w:sz w:val="32"/>
          <w:szCs w:val="32"/>
          <w:lang w:eastAsia="zh-CN"/>
        </w:rPr>
        <w:t>减少</w:t>
      </w:r>
      <w:r>
        <w:rPr>
          <w:rFonts w:hint="eastAsia" w:ascii="仿宋" w:hAnsi="仿宋" w:eastAsia="仿宋" w:cs="仿宋"/>
          <w:color w:val="333333"/>
          <w:kern w:val="0"/>
          <w:sz w:val="32"/>
          <w:szCs w:val="32"/>
          <w:lang w:val="en-US" w:eastAsia="zh-CN"/>
        </w:rPr>
        <w:t>3.25%</w:t>
      </w:r>
      <w:r>
        <w:rPr>
          <w:rFonts w:hint="eastAsia" w:ascii="仿宋" w:hAnsi="仿宋" w:eastAsia="仿宋" w:cs="仿宋"/>
          <w:color w:val="333333"/>
          <w:kern w:val="0"/>
          <w:sz w:val="32"/>
          <w:szCs w:val="32"/>
        </w:rPr>
        <w:t>，基本支出按现有人员工资标准和公用经费定额标准核定，</w:t>
      </w:r>
      <w:r>
        <w:rPr>
          <w:rFonts w:hint="eastAsia" w:ascii="仿宋" w:hAnsi="仿宋" w:eastAsia="仿宋" w:cs="仿宋"/>
          <w:color w:val="333333"/>
          <w:kern w:val="0"/>
          <w:sz w:val="32"/>
          <w:szCs w:val="32"/>
          <w:lang w:eastAsia="zh-CN"/>
        </w:rPr>
        <w:t>增加</w:t>
      </w:r>
      <w:r>
        <w:rPr>
          <w:rFonts w:hint="eastAsia" w:ascii="仿宋" w:hAnsi="仿宋" w:eastAsia="仿宋" w:cs="仿宋"/>
          <w:color w:val="333333"/>
          <w:kern w:val="0"/>
          <w:sz w:val="32"/>
          <w:szCs w:val="32"/>
        </w:rPr>
        <w:t>的主要原因是</w:t>
      </w:r>
      <w:r>
        <w:rPr>
          <w:rFonts w:hint="eastAsia" w:ascii="仿宋" w:hAnsi="仿宋" w:eastAsia="仿宋" w:cs="仿宋"/>
          <w:color w:val="333333"/>
          <w:kern w:val="0"/>
          <w:sz w:val="32"/>
          <w:szCs w:val="32"/>
          <w:lang w:val="en-US" w:eastAsia="zh-CN"/>
        </w:rPr>
        <w:t>2019年</w:t>
      </w:r>
      <w:r>
        <w:rPr>
          <w:rFonts w:hint="eastAsia" w:ascii="仿宋" w:hAnsi="仿宋" w:eastAsia="仿宋" w:cs="仿宋"/>
          <w:color w:val="333333"/>
          <w:kern w:val="0"/>
          <w:sz w:val="32"/>
          <w:szCs w:val="32"/>
        </w:rPr>
        <w:t>人员</w:t>
      </w:r>
      <w:r>
        <w:rPr>
          <w:rFonts w:hint="eastAsia" w:ascii="仿宋" w:hAnsi="仿宋" w:eastAsia="仿宋" w:cs="仿宋"/>
          <w:color w:val="333333"/>
          <w:kern w:val="0"/>
          <w:sz w:val="32"/>
          <w:szCs w:val="32"/>
          <w:lang w:eastAsia="zh-CN"/>
        </w:rPr>
        <w:t>增资</w:t>
      </w:r>
      <w:r>
        <w:rPr>
          <w:rFonts w:hint="eastAsia" w:ascii="仿宋" w:hAnsi="仿宋" w:eastAsia="仿宋" w:cs="仿宋"/>
          <w:color w:val="333333"/>
          <w:kern w:val="0"/>
          <w:sz w:val="32"/>
          <w:szCs w:val="32"/>
        </w:rPr>
        <w:t>。</w:t>
      </w:r>
    </w:p>
    <w:p>
      <w:pPr>
        <w:numPr>
          <w:ilvl w:val="0"/>
          <w:numId w:val="1"/>
        </w:numPr>
        <w:ind w:firstLine="636"/>
        <w:rPr>
          <w:rFonts w:hint="eastAsia" w:ascii="楷体" w:hAnsi="楷体" w:eastAsia="楷体"/>
          <w:sz w:val="32"/>
          <w:szCs w:val="32"/>
        </w:rPr>
      </w:pPr>
      <w:r>
        <w:rPr>
          <w:rFonts w:hint="eastAsia" w:ascii="楷体" w:hAnsi="楷体" w:eastAsia="楷体"/>
          <w:sz w:val="32"/>
          <w:szCs w:val="32"/>
        </w:rPr>
        <w:t>“三公”经费增减变动原因说明</w:t>
      </w:r>
    </w:p>
    <w:p>
      <w:pPr>
        <w:spacing w:line="640" w:lineRule="exact"/>
        <w:ind w:firstLine="636"/>
        <w:rPr>
          <w:rFonts w:hint="default" w:ascii="仿宋" w:eastAsia="仿宋"/>
          <w:sz w:val="32"/>
          <w:szCs w:val="32"/>
          <w:lang w:val="en-US" w:eastAsia="zh-CN"/>
        </w:rPr>
      </w:pPr>
      <w:r>
        <w:rPr>
          <w:rFonts w:hint="eastAsia" w:ascii="仿宋" w:hAnsi="仿宋" w:eastAsia="仿宋"/>
          <w:sz w:val="32"/>
          <w:szCs w:val="32"/>
        </w:rPr>
        <w:t>2019年度“三公”经费预算总额为</w:t>
      </w:r>
      <w:r>
        <w:rPr>
          <w:rFonts w:hint="eastAsia" w:ascii="仿宋" w:hAnsi="仿宋" w:eastAsia="仿宋"/>
          <w:sz w:val="32"/>
          <w:szCs w:val="32"/>
          <w:lang w:val="en-US" w:eastAsia="zh-CN"/>
        </w:rPr>
        <w:t>0</w:t>
      </w:r>
      <w:r>
        <w:rPr>
          <w:rFonts w:hint="eastAsia" w:ascii="仿宋" w:hAnsi="仿宋" w:eastAsia="仿宋"/>
          <w:sz w:val="32"/>
          <w:szCs w:val="32"/>
        </w:rPr>
        <w:t>万元，2020年“三公”经费预算总额为</w:t>
      </w:r>
      <w:r>
        <w:rPr>
          <w:rFonts w:hint="eastAsia" w:ascii="仿宋" w:hAnsi="仿宋" w:eastAsia="仿宋"/>
          <w:sz w:val="32"/>
          <w:szCs w:val="32"/>
          <w:lang w:val="en-US" w:eastAsia="zh-CN"/>
        </w:rPr>
        <w:t>0.25</w:t>
      </w:r>
      <w:r>
        <w:rPr>
          <w:rFonts w:hint="eastAsia" w:ascii="仿宋" w:hAnsi="仿宋" w:eastAsia="仿宋"/>
          <w:sz w:val="32"/>
          <w:szCs w:val="32"/>
        </w:rPr>
        <w:t>万元，其中2019年度公务用车运行维护费</w:t>
      </w:r>
      <w:r>
        <w:rPr>
          <w:rFonts w:hint="eastAsia" w:ascii="仿宋" w:hAnsi="仿宋" w:eastAsia="仿宋"/>
          <w:sz w:val="32"/>
          <w:szCs w:val="32"/>
          <w:lang w:val="en-US" w:eastAsia="zh-CN"/>
        </w:rPr>
        <w:t>0</w:t>
      </w:r>
      <w:r>
        <w:rPr>
          <w:rFonts w:hint="eastAsia" w:ascii="仿宋" w:hAnsi="仿宋" w:eastAsia="仿宋"/>
          <w:sz w:val="32"/>
          <w:szCs w:val="32"/>
        </w:rPr>
        <w:t>万元，2020年度公务用车运行维护费</w:t>
      </w:r>
      <w:r>
        <w:rPr>
          <w:rFonts w:hint="eastAsia" w:ascii="仿宋" w:hAnsi="仿宋" w:eastAsia="仿宋"/>
          <w:sz w:val="32"/>
          <w:szCs w:val="32"/>
          <w:lang w:val="en-US" w:eastAsia="zh-CN"/>
        </w:rPr>
        <w:t>0.25</w:t>
      </w:r>
      <w:r>
        <w:rPr>
          <w:rFonts w:hint="eastAsia" w:ascii="仿宋" w:hAnsi="仿宋" w:eastAsia="仿宋"/>
          <w:sz w:val="32"/>
          <w:szCs w:val="32"/>
        </w:rPr>
        <w:t>万元，主要减少的原因是本单位严格执行</w:t>
      </w:r>
      <w:r>
        <w:rPr>
          <w:rFonts w:hint="eastAsia" w:ascii="仿宋" w:hAnsi="仿宋" w:eastAsia="仿宋"/>
          <w:sz w:val="32"/>
          <w:szCs w:val="32"/>
          <w:lang w:eastAsia="zh-CN"/>
        </w:rPr>
        <w:t>中央</w:t>
      </w:r>
      <w:r>
        <w:rPr>
          <w:rFonts w:hint="eastAsia" w:ascii="仿宋" w:hAnsi="仿宋" w:eastAsia="仿宋"/>
          <w:sz w:val="32"/>
          <w:szCs w:val="32"/>
        </w:rPr>
        <w:t>八项规定政策，</w:t>
      </w:r>
      <w:r>
        <w:rPr>
          <w:rFonts w:hint="eastAsia" w:ascii="仿宋" w:hAnsi="仿宋" w:eastAsia="仿宋"/>
          <w:sz w:val="32"/>
          <w:szCs w:val="32"/>
          <w:lang w:eastAsia="zh-CN"/>
        </w:rPr>
        <w:t>厉</w:t>
      </w:r>
      <w:bookmarkStart w:id="0" w:name="_GoBack"/>
      <w:bookmarkEnd w:id="0"/>
      <w:r>
        <w:rPr>
          <w:rFonts w:hint="eastAsia" w:ascii="仿宋" w:hAnsi="仿宋" w:eastAsia="仿宋"/>
          <w:sz w:val="32"/>
          <w:szCs w:val="32"/>
        </w:rPr>
        <w:t>行节约，控制支出。</w:t>
      </w:r>
      <w:r>
        <w:rPr>
          <w:rFonts w:hint="eastAsia" w:ascii="仿宋" w:hAnsi="仿宋" w:eastAsia="仿宋"/>
          <w:sz w:val="32"/>
          <w:szCs w:val="32"/>
          <w:lang w:val="en-US" w:eastAsia="zh-CN"/>
        </w:rPr>
        <w:t>今年由于上级安排临时征用平台车辆。</w:t>
      </w:r>
    </w:p>
    <w:p>
      <w:pPr>
        <w:numPr>
          <w:ilvl w:val="0"/>
          <w:numId w:val="1"/>
        </w:numPr>
        <w:snapToGrid w:val="0"/>
        <w:spacing w:line="520" w:lineRule="exact"/>
        <w:ind w:left="0" w:leftChars="0" w:firstLine="636" w:firstLineChars="0"/>
        <w:rPr>
          <w:rFonts w:hint="eastAsia" w:ascii="仿宋" w:hAnsi="仿宋" w:eastAsia="仿宋" w:cs="仿宋"/>
          <w:sz w:val="32"/>
          <w:szCs w:val="32"/>
        </w:rPr>
      </w:pPr>
      <w:r>
        <w:rPr>
          <w:rFonts w:hint="eastAsia" w:ascii="仿宋" w:hAnsi="仿宋" w:eastAsia="仿宋" w:cs="仿宋"/>
          <w:sz w:val="32"/>
          <w:szCs w:val="32"/>
        </w:rPr>
        <w:t>会议费支出情况</w:t>
      </w:r>
    </w:p>
    <w:p>
      <w:pPr>
        <w:numPr>
          <w:ilvl w:val="0"/>
          <w:numId w:val="0"/>
        </w:numPr>
        <w:snapToGrid w:val="0"/>
        <w:spacing w:line="520" w:lineRule="exact"/>
        <w:ind w:left="636" w:leftChars="0"/>
        <w:rPr>
          <w:rFonts w:hint="eastAsia" w:ascii="仿宋" w:hAnsi="仿宋" w:eastAsia="仿宋" w:cs="仿宋"/>
          <w:sz w:val="32"/>
          <w:szCs w:val="32"/>
        </w:rPr>
      </w:pPr>
      <w:r>
        <w:rPr>
          <w:rFonts w:hint="eastAsia" w:ascii="仿宋" w:hAnsi="仿宋" w:eastAsia="仿宋" w:cs="仿宋"/>
          <w:sz w:val="32"/>
          <w:szCs w:val="32"/>
        </w:rPr>
        <w:t>我单位没有会议费支出情况。</w:t>
      </w:r>
    </w:p>
    <w:p>
      <w:pPr>
        <w:numPr>
          <w:ilvl w:val="0"/>
          <w:numId w:val="1"/>
        </w:numPr>
        <w:snapToGrid w:val="0"/>
        <w:spacing w:line="520" w:lineRule="exact"/>
        <w:ind w:left="0" w:leftChars="0" w:firstLine="636" w:firstLineChars="0"/>
        <w:rPr>
          <w:rFonts w:hint="eastAsia" w:ascii="仿宋" w:hAnsi="仿宋" w:eastAsia="仿宋" w:cs="仿宋"/>
          <w:sz w:val="32"/>
          <w:szCs w:val="32"/>
        </w:rPr>
      </w:pPr>
      <w:r>
        <w:rPr>
          <w:rFonts w:hint="eastAsia" w:ascii="仿宋" w:hAnsi="仿宋" w:eastAsia="仿宋" w:cs="仿宋"/>
          <w:sz w:val="32"/>
          <w:szCs w:val="32"/>
        </w:rPr>
        <w:t>培训费支出情况</w:t>
      </w:r>
    </w:p>
    <w:p>
      <w:pPr>
        <w:numPr>
          <w:ilvl w:val="0"/>
          <w:numId w:val="0"/>
        </w:numPr>
        <w:snapToGrid w:val="0"/>
        <w:spacing w:line="52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上年度我单位培训费支出为</w:t>
      </w:r>
      <w:r>
        <w:rPr>
          <w:rFonts w:hint="eastAsia" w:ascii="仿宋" w:hAnsi="仿宋" w:eastAsia="仿宋" w:cs="仿宋"/>
          <w:sz w:val="32"/>
          <w:szCs w:val="32"/>
          <w:lang w:val="en-US" w:eastAsia="zh-CN"/>
        </w:rPr>
        <w:t>220</w:t>
      </w:r>
      <w:r>
        <w:rPr>
          <w:rFonts w:hint="eastAsia" w:ascii="仿宋" w:hAnsi="仿宋" w:eastAsia="仿宋" w:cs="仿宋"/>
          <w:sz w:val="32"/>
          <w:szCs w:val="32"/>
          <w:lang w:eastAsia="zh-CN"/>
        </w:rPr>
        <w:t>元</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年培训费支出</w:t>
      </w:r>
      <w:r>
        <w:rPr>
          <w:rFonts w:hint="eastAsia" w:ascii="仿宋" w:hAnsi="仿宋" w:eastAsia="仿宋" w:cs="仿宋"/>
          <w:sz w:val="32"/>
          <w:szCs w:val="32"/>
          <w:lang w:val="en-US" w:eastAsia="zh-CN"/>
        </w:rPr>
        <w:t>220元。</w:t>
      </w:r>
    </w:p>
    <w:p>
      <w:pPr>
        <w:ind w:firstLine="636"/>
        <w:rPr>
          <w:rFonts w:hint="eastAsia" w:ascii="仿宋" w:hAnsi="仿宋" w:eastAsia="仿宋" w:cs="仿宋"/>
          <w:sz w:val="32"/>
          <w:szCs w:val="32"/>
        </w:rPr>
      </w:pPr>
      <w:r>
        <w:rPr>
          <w:rFonts w:hint="eastAsia" w:ascii="仿宋" w:hAnsi="仿宋" w:eastAsia="仿宋" w:cs="仿宋"/>
          <w:sz w:val="32"/>
          <w:szCs w:val="32"/>
          <w:lang w:eastAsia="zh-CN"/>
        </w:rPr>
        <w:t>五</w:t>
      </w:r>
      <w:r>
        <w:rPr>
          <w:rFonts w:hint="eastAsia" w:ascii="仿宋" w:hAnsi="仿宋" w:eastAsia="仿宋" w:cs="仿宋"/>
          <w:sz w:val="32"/>
          <w:szCs w:val="32"/>
        </w:rPr>
        <w:t>、机关运行经费增减变动原因说明</w:t>
      </w:r>
    </w:p>
    <w:p>
      <w:pPr>
        <w:ind w:firstLine="636"/>
        <w:rPr>
          <w:rFonts w:hint="eastAsia" w:ascii="仿宋" w:hAnsi="仿宋" w:eastAsia="仿宋"/>
          <w:sz w:val="32"/>
          <w:szCs w:val="32"/>
        </w:rPr>
      </w:pPr>
      <w:r>
        <w:rPr>
          <w:rFonts w:hint="eastAsia" w:ascii="仿宋" w:hAnsi="仿宋" w:eastAsia="仿宋" w:cs="仿宋"/>
          <w:sz w:val="32"/>
          <w:szCs w:val="32"/>
          <w:lang w:eastAsia="zh-CN"/>
        </w:rPr>
        <w:t>平顺县治理非法超限超载车辆工作领导组办公室20</w:t>
      </w:r>
      <w:r>
        <w:rPr>
          <w:rFonts w:hint="eastAsia" w:ascii="仿宋" w:hAnsi="仿宋" w:eastAsia="仿宋" w:cs="仿宋"/>
          <w:sz w:val="32"/>
          <w:szCs w:val="32"/>
          <w:lang w:val="en-US" w:eastAsia="zh-CN"/>
        </w:rPr>
        <w:t>20</w:t>
      </w:r>
      <w:r>
        <w:rPr>
          <w:rFonts w:hint="eastAsia" w:ascii="仿宋" w:hAnsi="仿宋" w:eastAsia="仿宋"/>
          <w:sz w:val="32"/>
          <w:szCs w:val="32"/>
        </w:rPr>
        <w:t>年财政拨款预算</w:t>
      </w:r>
      <w:r>
        <w:rPr>
          <w:rFonts w:hint="eastAsia" w:ascii="仿宋" w:hAnsi="仿宋" w:eastAsia="仿宋"/>
          <w:sz w:val="32"/>
          <w:szCs w:val="32"/>
          <w:lang w:val="en-US" w:eastAsia="zh-CN"/>
        </w:rPr>
        <w:t>48.73</w:t>
      </w:r>
      <w:r>
        <w:rPr>
          <w:rFonts w:hint="eastAsia" w:ascii="仿宋" w:hAnsi="仿宋" w:eastAsia="仿宋"/>
          <w:sz w:val="32"/>
          <w:szCs w:val="32"/>
        </w:rPr>
        <w:t>万元，比201</w:t>
      </w:r>
      <w:r>
        <w:rPr>
          <w:rFonts w:hint="eastAsia" w:ascii="仿宋" w:hAnsi="仿宋" w:eastAsia="仿宋"/>
          <w:sz w:val="32"/>
          <w:szCs w:val="32"/>
          <w:lang w:val="en-US" w:eastAsia="zh-CN"/>
        </w:rPr>
        <w:t>9</w:t>
      </w:r>
      <w:r>
        <w:rPr>
          <w:rFonts w:hint="eastAsia" w:ascii="仿宋" w:hAnsi="仿宋" w:eastAsia="仿宋"/>
          <w:sz w:val="32"/>
          <w:szCs w:val="32"/>
        </w:rPr>
        <w:t>年预算</w:t>
      </w:r>
      <w:r>
        <w:rPr>
          <w:rFonts w:hint="eastAsia" w:ascii="仿宋" w:hAnsi="仿宋" w:eastAsia="仿宋"/>
          <w:sz w:val="32"/>
          <w:szCs w:val="32"/>
          <w:lang w:eastAsia="zh-CN"/>
        </w:rPr>
        <w:t>减少</w:t>
      </w:r>
      <w:r>
        <w:rPr>
          <w:rFonts w:hint="eastAsia" w:ascii="仿宋" w:hAnsi="仿宋" w:eastAsia="仿宋"/>
          <w:sz w:val="32"/>
          <w:szCs w:val="32"/>
          <w:lang w:val="en-US" w:eastAsia="zh-CN"/>
        </w:rPr>
        <w:t>23.3%，</w:t>
      </w:r>
      <w:r>
        <w:rPr>
          <w:rFonts w:hint="eastAsia" w:ascii="仿宋" w:hAnsi="仿宋" w:eastAsia="仿宋"/>
          <w:sz w:val="32"/>
          <w:szCs w:val="32"/>
        </w:rPr>
        <w:t>原因</w:t>
      </w:r>
      <w:r>
        <w:rPr>
          <w:rFonts w:hint="eastAsia" w:ascii="仿宋" w:hAnsi="仿宋" w:eastAsia="仿宋"/>
          <w:sz w:val="32"/>
          <w:szCs w:val="32"/>
          <w:lang w:eastAsia="zh-CN"/>
        </w:rPr>
        <w:t>是因为</w:t>
      </w:r>
      <w:r>
        <w:rPr>
          <w:rFonts w:hint="eastAsia" w:ascii="仿宋" w:hAnsi="仿宋" w:eastAsia="仿宋"/>
          <w:sz w:val="32"/>
          <w:szCs w:val="32"/>
          <w:lang w:val="en-US" w:eastAsia="zh-CN"/>
        </w:rPr>
        <w:t>2019年增加项目支出15万元及人员增资</w:t>
      </w:r>
      <w:r>
        <w:rPr>
          <w:rFonts w:hint="eastAsia" w:ascii="仿宋" w:hAnsi="仿宋" w:eastAsia="仿宋"/>
          <w:sz w:val="32"/>
          <w:szCs w:val="32"/>
        </w:rPr>
        <w:t>。</w:t>
      </w:r>
    </w:p>
    <w:p>
      <w:pPr>
        <w:ind w:firstLine="636"/>
        <w:rPr>
          <w:rFonts w:hint="eastAsia" w:ascii="仿宋" w:hAnsi="仿宋" w:eastAsia="仿宋"/>
          <w:sz w:val="32"/>
          <w:szCs w:val="32"/>
        </w:rPr>
      </w:pPr>
      <w:r>
        <w:rPr>
          <w:rFonts w:hint="eastAsia" w:ascii="仿宋" w:hAnsi="仿宋" w:eastAsia="仿宋"/>
          <w:sz w:val="32"/>
          <w:szCs w:val="32"/>
          <w:lang w:eastAsia="zh-CN"/>
        </w:rPr>
        <w:t>其中：人员基本工资、津贴等支出</w:t>
      </w:r>
      <w:r>
        <w:rPr>
          <w:rFonts w:hint="eastAsia" w:ascii="仿宋" w:hAnsi="仿宋" w:eastAsia="仿宋"/>
          <w:sz w:val="32"/>
          <w:szCs w:val="32"/>
          <w:lang w:val="en-US" w:eastAsia="zh-CN"/>
        </w:rPr>
        <w:t>33.08万元，机关事业养老保险缴费5万元，事业单位医疗2.26万元 ，住房公积金6.24万元,办公费支出2.15万元</w:t>
      </w:r>
      <w:r>
        <w:rPr>
          <w:rFonts w:hint="eastAsia" w:ascii="仿宋" w:hAnsi="仿宋" w:eastAsia="仿宋"/>
          <w:sz w:val="32"/>
          <w:szCs w:val="32"/>
        </w:rPr>
        <w:t>。</w:t>
      </w:r>
    </w:p>
    <w:p>
      <w:pPr>
        <w:numPr>
          <w:ilvl w:val="0"/>
          <w:numId w:val="0"/>
        </w:numPr>
        <w:ind w:left="636" w:leftChars="0"/>
        <w:rPr>
          <w:rFonts w:hint="eastAsia" w:ascii="楷体" w:hAnsi="楷体" w:eastAsia="楷体"/>
          <w:sz w:val="32"/>
          <w:szCs w:val="32"/>
        </w:rPr>
      </w:pPr>
      <w:r>
        <w:rPr>
          <w:rFonts w:hint="eastAsia" w:ascii="楷体" w:hAnsi="楷体" w:eastAsia="楷体"/>
          <w:sz w:val="32"/>
          <w:szCs w:val="32"/>
          <w:lang w:eastAsia="zh-CN"/>
        </w:rPr>
        <w:t>六、</w:t>
      </w:r>
      <w:r>
        <w:rPr>
          <w:rFonts w:hint="eastAsia" w:ascii="楷体" w:hAnsi="楷体" w:eastAsia="楷体"/>
          <w:sz w:val="32"/>
          <w:szCs w:val="32"/>
        </w:rPr>
        <w:t>其他说明</w:t>
      </w:r>
    </w:p>
    <w:p>
      <w:pPr>
        <w:numPr>
          <w:ilvl w:val="0"/>
          <w:numId w:val="0"/>
        </w:numPr>
        <w:ind w:left="636" w:leftChars="0"/>
        <w:rPr>
          <w:rFonts w:ascii="仿宋" w:hAnsi="仿宋" w:eastAsia="仿宋"/>
          <w:sz w:val="32"/>
          <w:szCs w:val="32"/>
        </w:rPr>
      </w:pPr>
      <w:r>
        <w:rPr>
          <w:rFonts w:hint="eastAsia" w:ascii="仿宋" w:hAnsi="仿宋" w:eastAsia="仿宋"/>
          <w:sz w:val="32"/>
          <w:szCs w:val="32"/>
        </w:rPr>
        <w:t>（一）政府采购情况</w:t>
      </w:r>
    </w:p>
    <w:p>
      <w:pPr>
        <w:ind w:firstLine="640" w:firstLineChars="200"/>
        <w:rPr>
          <w:rFonts w:ascii="仿宋" w:hAnsi="仿宋" w:eastAsia="仿宋"/>
          <w:sz w:val="32"/>
          <w:szCs w:val="32"/>
        </w:rPr>
      </w:pPr>
      <w:r>
        <w:rPr>
          <w:rFonts w:hint="eastAsia" w:ascii="仿宋" w:hAnsi="仿宋" w:eastAsia="仿宋" w:cs="仿宋"/>
          <w:sz w:val="32"/>
          <w:szCs w:val="32"/>
          <w:lang w:eastAsia="zh-CN"/>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w:t>
      </w:r>
      <w:r>
        <w:rPr>
          <w:rFonts w:hint="eastAsia" w:ascii="仿宋" w:hAnsi="仿宋" w:eastAsia="仿宋" w:cs="仿宋"/>
          <w:sz w:val="32"/>
          <w:szCs w:val="32"/>
          <w:lang w:eastAsia="zh-CN"/>
        </w:rPr>
        <w:t>平顺县治理非法超限超载车辆工作领导组办公室没有政府采购情况</w:t>
      </w:r>
      <w:r>
        <w:rPr>
          <w:rFonts w:hint="eastAsia" w:ascii="仿宋" w:hAnsi="仿宋" w:eastAsia="仿宋"/>
          <w:sz w:val="32"/>
          <w:szCs w:val="32"/>
        </w:rPr>
        <w:t>。</w:t>
      </w:r>
    </w:p>
    <w:p>
      <w:pPr>
        <w:numPr>
          <w:ilvl w:val="0"/>
          <w:numId w:val="2"/>
        </w:numPr>
        <w:ind w:firstLine="636"/>
        <w:rPr>
          <w:rFonts w:hint="eastAsia" w:ascii="仿宋" w:hAnsi="仿宋" w:eastAsia="仿宋"/>
          <w:sz w:val="32"/>
          <w:szCs w:val="32"/>
          <w:lang w:val="en-US" w:eastAsia="zh-CN"/>
        </w:rPr>
      </w:pPr>
      <w:r>
        <w:rPr>
          <w:rFonts w:hint="eastAsia" w:ascii="仿宋" w:hAnsi="仿宋" w:eastAsia="仿宋"/>
          <w:sz w:val="32"/>
          <w:szCs w:val="32"/>
        </w:rPr>
        <w:t>政府购买服务指导性目录</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无</w:t>
      </w:r>
    </w:p>
    <w:p>
      <w:pPr>
        <w:ind w:firstLine="636"/>
        <w:rPr>
          <w:rFonts w:ascii="仿宋" w:hAnsi="仿宋" w:eastAsia="仿宋"/>
          <w:sz w:val="32"/>
          <w:szCs w:val="32"/>
        </w:rPr>
      </w:pPr>
      <w:r>
        <w:rPr>
          <w:rFonts w:hint="eastAsia" w:ascii="仿宋" w:hAnsi="仿宋" w:eastAsia="仿宋"/>
          <w:sz w:val="32"/>
          <w:szCs w:val="32"/>
        </w:rPr>
        <w:t>（三）国有资产占有使用情况</w:t>
      </w:r>
    </w:p>
    <w:p>
      <w:pPr>
        <w:ind w:firstLine="636"/>
        <w:rPr>
          <w:rFonts w:hint="default" w:ascii="仿宋" w:hAnsi="仿宋" w:eastAsia="仿宋"/>
          <w:sz w:val="32"/>
          <w:szCs w:val="32"/>
          <w:lang w:val="en-US" w:eastAsia="zh-CN"/>
        </w:rPr>
      </w:pPr>
      <w:r>
        <w:rPr>
          <w:rFonts w:hint="eastAsia" w:ascii="仿宋" w:hAnsi="仿宋" w:eastAsia="仿宋"/>
          <w:sz w:val="32"/>
          <w:szCs w:val="32"/>
          <w:lang w:val="en-US" w:eastAsia="zh-CN"/>
        </w:rPr>
        <w:t>1</w:t>
      </w:r>
      <w:r>
        <w:rPr>
          <w:rFonts w:hint="eastAsia" w:ascii="仿宋" w:hAnsi="仿宋" w:eastAsia="仿宋"/>
          <w:sz w:val="32"/>
          <w:szCs w:val="32"/>
        </w:rPr>
        <w:t>.房屋情况</w:t>
      </w:r>
      <w:r>
        <w:rPr>
          <w:rFonts w:hint="eastAsia" w:ascii="仿宋" w:hAnsi="仿宋" w:eastAsia="仿宋"/>
          <w:sz w:val="32"/>
          <w:szCs w:val="32"/>
          <w:lang w:eastAsia="zh-CN"/>
        </w:rPr>
        <w:t>：我单位办公用房使用面积</w:t>
      </w:r>
      <w:r>
        <w:rPr>
          <w:rFonts w:hint="eastAsia" w:ascii="仿宋" w:hAnsi="仿宋" w:eastAsia="仿宋"/>
          <w:sz w:val="32"/>
          <w:szCs w:val="32"/>
          <w:lang w:val="en-US" w:eastAsia="zh-CN"/>
        </w:rPr>
        <w:t>140平方米，房屋所有权为平顺县机关事务管理局。</w:t>
      </w:r>
    </w:p>
    <w:p>
      <w:pPr>
        <w:ind w:firstLine="636"/>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2</w:t>
      </w:r>
      <w:r>
        <w:rPr>
          <w:rFonts w:hint="eastAsia" w:ascii="仿宋_GB2312" w:hAnsi="仿宋" w:eastAsia="仿宋_GB2312"/>
          <w:sz w:val="32"/>
          <w:szCs w:val="32"/>
        </w:rPr>
        <w:t>、车辆情况</w:t>
      </w:r>
      <w:r>
        <w:rPr>
          <w:rFonts w:hint="eastAsia" w:ascii="仿宋_GB2312" w:hAnsi="仿宋" w:eastAsia="仿宋_GB2312"/>
          <w:sz w:val="32"/>
          <w:szCs w:val="32"/>
          <w:lang w:eastAsia="zh-CN"/>
        </w:rPr>
        <w:t>：我单位无车辆。</w:t>
      </w:r>
    </w:p>
    <w:p>
      <w:pPr>
        <w:ind w:firstLine="636"/>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3</w:t>
      </w:r>
      <w:r>
        <w:rPr>
          <w:rFonts w:hint="eastAsia" w:ascii="仿宋_GB2312" w:hAnsi="仿宋" w:eastAsia="仿宋_GB2312"/>
          <w:sz w:val="32"/>
          <w:szCs w:val="32"/>
        </w:rPr>
        <w:t>、其他国有资产占有使用情况</w:t>
      </w:r>
      <w:r>
        <w:rPr>
          <w:rFonts w:hint="eastAsia" w:ascii="仿宋_GB2312" w:hAnsi="仿宋" w:eastAsia="仿宋_GB2312"/>
          <w:sz w:val="32"/>
          <w:szCs w:val="32"/>
          <w:lang w:eastAsia="zh-CN"/>
        </w:rPr>
        <w:t>：我单位有科技治超平台设备，价值</w:t>
      </w:r>
      <w:r>
        <w:rPr>
          <w:rFonts w:hint="eastAsia" w:ascii="仿宋_GB2312" w:hAnsi="仿宋" w:eastAsia="仿宋_GB2312"/>
          <w:sz w:val="32"/>
          <w:szCs w:val="32"/>
          <w:lang w:val="en-US" w:eastAsia="zh-CN"/>
        </w:rPr>
        <w:t>57万左右，安装于2013年，2018年又对科技治超平台进行升级改造，用于监测全县治超工作。日常办公电脑5台，笔记本2台，打印机3台等。</w:t>
      </w:r>
    </w:p>
    <w:p>
      <w:pPr>
        <w:ind w:firstLine="640" w:firstLineChars="200"/>
        <w:rPr>
          <w:rFonts w:ascii="仿宋" w:hAnsi="仿宋" w:eastAsia="仿宋"/>
          <w:sz w:val="32"/>
          <w:szCs w:val="32"/>
        </w:rPr>
      </w:pPr>
      <w:r>
        <w:rPr>
          <w:rFonts w:hint="eastAsia" w:ascii="仿宋" w:hAnsi="仿宋" w:eastAsia="仿宋"/>
          <w:sz w:val="32"/>
          <w:szCs w:val="32"/>
        </w:rPr>
        <w:t>（四）绩效管理情况</w:t>
      </w:r>
    </w:p>
    <w:p>
      <w:pPr>
        <w:ind w:firstLine="636"/>
        <w:rPr>
          <w:rFonts w:ascii="仿宋" w:hAnsi="仿宋" w:eastAsia="仿宋"/>
          <w:sz w:val="32"/>
          <w:szCs w:val="32"/>
        </w:rPr>
      </w:pPr>
      <w:r>
        <w:rPr>
          <w:rFonts w:hint="eastAsia" w:ascii="仿宋_GB2312" w:hAnsi="仿宋" w:eastAsia="仿宋_GB2312"/>
          <w:sz w:val="32"/>
          <w:szCs w:val="32"/>
          <w:lang w:val="en-US" w:eastAsia="zh-CN"/>
        </w:rPr>
        <w:t>2020年平顺县治理非法超限超载车辆工作领导组办公室实行绩效目标管理的项目0个，涉及一般公共预算当年拨款0万元</w:t>
      </w:r>
      <w:r>
        <w:rPr>
          <w:rFonts w:hint="eastAsia" w:ascii="仿宋" w:hAnsi="仿宋" w:eastAsia="仿宋"/>
          <w:sz w:val="32"/>
          <w:szCs w:val="32"/>
        </w:rPr>
        <w:t>。</w:t>
      </w:r>
    </w:p>
    <w:p>
      <w:pPr>
        <w:numPr>
          <w:ilvl w:val="0"/>
          <w:numId w:val="0"/>
        </w:numPr>
        <w:rPr>
          <w:rFonts w:hint="eastAsia"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w:t>
      </w:r>
      <w:r>
        <w:rPr>
          <w:rFonts w:hint="eastAsia" w:ascii="仿宋" w:hAnsi="仿宋" w:eastAsia="仿宋"/>
          <w:sz w:val="32"/>
          <w:szCs w:val="32"/>
          <w:lang w:eastAsia="zh-CN"/>
        </w:rPr>
        <w:t>五</w:t>
      </w:r>
      <w:r>
        <w:rPr>
          <w:rFonts w:hint="eastAsia" w:ascii="仿宋" w:hAnsi="仿宋" w:eastAsia="仿宋"/>
          <w:sz w:val="32"/>
          <w:szCs w:val="32"/>
        </w:rPr>
        <w:t>）其他</w:t>
      </w:r>
    </w:p>
    <w:p>
      <w:pPr>
        <w:numPr>
          <w:ilvl w:val="0"/>
          <w:numId w:val="0"/>
        </w:numPr>
        <w:ind w:firstLine="640" w:firstLineChars="200"/>
        <w:rPr>
          <w:rFonts w:hint="eastAsia" w:ascii="仿宋" w:hAnsi="仿宋" w:eastAsia="仿宋"/>
          <w:sz w:val="32"/>
          <w:szCs w:val="32"/>
        </w:rPr>
      </w:pPr>
      <w:r>
        <w:rPr>
          <w:rFonts w:hint="eastAsia" w:ascii="仿宋" w:hAnsi="仿宋" w:eastAsia="仿宋"/>
          <w:sz w:val="32"/>
          <w:szCs w:val="32"/>
          <w:lang w:eastAsia="zh-CN"/>
        </w:rPr>
        <w:t>无</w:t>
      </w:r>
    </w:p>
    <w:p>
      <w:pPr>
        <w:ind w:firstLine="640" w:firstLineChars="200"/>
        <w:rPr>
          <w:rFonts w:ascii="黑体" w:hAnsi="黑体" w:eastAsia="黑体"/>
          <w:sz w:val="32"/>
          <w:szCs w:val="32"/>
        </w:rPr>
      </w:pPr>
      <w:r>
        <w:rPr>
          <w:rFonts w:hint="eastAsia" w:ascii="黑体" w:hAnsi="黑体" w:eastAsia="黑体"/>
          <w:sz w:val="32"/>
          <w:szCs w:val="32"/>
        </w:rPr>
        <w:t>第四部分  名词解释</w:t>
      </w:r>
    </w:p>
    <w:p>
      <w:pPr>
        <w:ind w:firstLine="0"/>
        <w:rPr>
          <w:rFonts w:hint="eastAsia" w:ascii="仿宋_GB2312" w:hAnsi="仿宋" w:eastAsia="仿宋_GB2312"/>
          <w:sz w:val="32"/>
          <w:szCs w:val="32"/>
          <w:lang w:val="en-US" w:eastAsia="zh-CN"/>
        </w:rPr>
      </w:pPr>
      <w:r>
        <w:rPr>
          <w:rFonts w:hint="eastAsia" w:ascii="楷体" w:hAnsi="楷体" w:eastAsia="楷体"/>
          <w:sz w:val="32"/>
          <w:szCs w:val="32"/>
          <w:lang w:val="en-US" w:eastAsia="zh-CN"/>
        </w:rPr>
        <w:t xml:space="preserve">    </w:t>
      </w:r>
      <w:r>
        <w:rPr>
          <w:rFonts w:hint="eastAsia" w:ascii="楷体" w:hAnsi="楷体" w:eastAsia="楷体"/>
          <w:sz w:val="32"/>
          <w:szCs w:val="32"/>
        </w:rPr>
        <w:t>（一）基本支出</w:t>
      </w:r>
      <w:r>
        <w:rPr>
          <w:rFonts w:hint="eastAsia" w:ascii="仿宋" w:hAnsi="仿宋" w:eastAsia="仿宋"/>
          <w:sz w:val="32"/>
          <w:szCs w:val="32"/>
        </w:rPr>
        <w:t>：</w:t>
      </w:r>
      <w:r>
        <w:rPr>
          <w:rFonts w:hint="eastAsia" w:ascii="仿宋_GB2312" w:hAnsi="仿宋" w:eastAsia="仿宋_GB2312"/>
          <w:sz w:val="32"/>
          <w:szCs w:val="32"/>
          <w:lang w:val="en-US" w:eastAsia="zh-CN"/>
        </w:rPr>
        <w:t>指为保障机构正常运转、完成日常</w:t>
      </w:r>
    </w:p>
    <w:p>
      <w:pPr>
        <w:ind w:firstLine="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工作任务而发生的人员支出和公用支出。</w:t>
      </w:r>
    </w:p>
    <w:p>
      <w:pPr>
        <w:ind w:firstLine="0"/>
        <w:rPr>
          <w:rFonts w:hint="eastAsia" w:ascii="仿宋_GB2312" w:hAnsi="仿宋" w:eastAsia="仿宋_GB2312"/>
          <w:sz w:val="32"/>
          <w:szCs w:val="32"/>
          <w:lang w:val="en-US" w:eastAsia="zh-CN"/>
        </w:rPr>
      </w:pPr>
      <w:r>
        <w:rPr>
          <w:rFonts w:hint="eastAsia" w:ascii="楷体" w:hAnsi="楷体" w:eastAsia="楷体"/>
          <w:sz w:val="32"/>
          <w:szCs w:val="32"/>
          <w:lang w:val="en-US" w:eastAsia="zh-CN"/>
        </w:rPr>
        <w:t xml:space="preserve">    </w:t>
      </w:r>
      <w:r>
        <w:rPr>
          <w:rFonts w:hint="eastAsia" w:ascii="楷体" w:hAnsi="楷体" w:eastAsia="楷体"/>
          <w:sz w:val="32"/>
          <w:szCs w:val="32"/>
        </w:rPr>
        <w:t>（二）项目支出</w:t>
      </w:r>
      <w:r>
        <w:rPr>
          <w:rFonts w:hint="eastAsia" w:ascii="仿宋" w:hAnsi="仿宋" w:eastAsia="仿宋"/>
          <w:sz w:val="32"/>
          <w:szCs w:val="32"/>
        </w:rPr>
        <w:t>：</w:t>
      </w:r>
      <w:r>
        <w:rPr>
          <w:rFonts w:hint="eastAsia" w:ascii="仿宋_GB2312" w:hAnsi="仿宋" w:eastAsia="仿宋_GB2312"/>
          <w:sz w:val="32"/>
          <w:szCs w:val="32"/>
          <w:lang w:val="en-US" w:eastAsia="zh-CN"/>
        </w:rPr>
        <w:t>指在基本支出之外为完成特定行政任</w:t>
      </w:r>
    </w:p>
    <w:p>
      <w:pPr>
        <w:ind w:firstLine="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务和事业发展目标所发生的支出。</w:t>
      </w:r>
    </w:p>
    <w:p>
      <w:pPr>
        <w:autoSpaceDE w:val="0"/>
        <w:autoSpaceDN w:val="0"/>
        <w:adjustRightInd w:val="0"/>
        <w:ind w:firstLine="640" w:firstLineChars="200"/>
        <w:rPr>
          <w:rFonts w:hint="eastAsia" w:ascii="仿宋_GB2312" w:hAnsi="仿宋" w:eastAsia="仿宋_GB2312"/>
          <w:sz w:val="32"/>
          <w:szCs w:val="32"/>
          <w:lang w:val="en-US" w:eastAsia="zh-CN"/>
        </w:rPr>
      </w:pPr>
      <w:r>
        <w:rPr>
          <w:rFonts w:hint="eastAsia" w:ascii="楷体" w:hAnsi="楷体" w:eastAsia="楷体"/>
          <w:sz w:val="32"/>
          <w:szCs w:val="32"/>
        </w:rPr>
        <w:t>（三）“三公”经费</w:t>
      </w:r>
      <w:r>
        <w:rPr>
          <w:rFonts w:hint="eastAsia" w:ascii="仿宋" w:hAnsi="仿宋" w:eastAsia="仿宋"/>
          <w:sz w:val="32"/>
          <w:szCs w:val="32"/>
        </w:rPr>
        <w:t>：</w:t>
      </w:r>
      <w:r>
        <w:rPr>
          <w:rFonts w:hint="eastAsia" w:ascii="仿宋_GB2312" w:hAnsi="仿宋" w:eastAsia="仿宋_GB2312"/>
          <w:sz w:val="32"/>
          <w:szCs w:val="32"/>
          <w:lang w:val="en-US" w:eastAsia="zh-CN"/>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40" w:firstLineChars="200"/>
        <w:rPr>
          <w:rFonts w:hint="eastAsia" w:ascii="仿宋_GB2312" w:hAnsi="仿宋" w:eastAsia="仿宋_GB2312"/>
          <w:sz w:val="32"/>
          <w:szCs w:val="32"/>
          <w:lang w:val="en-US" w:eastAsia="zh-CN"/>
        </w:rPr>
      </w:pPr>
      <w:r>
        <w:rPr>
          <w:rFonts w:hint="eastAsia" w:ascii="楷体" w:hAnsi="楷体" w:eastAsia="楷体"/>
          <w:sz w:val="32"/>
          <w:szCs w:val="32"/>
        </w:rPr>
        <w:t>（四）机关运行经费</w:t>
      </w:r>
      <w:r>
        <w:rPr>
          <w:rFonts w:hint="eastAsia" w:ascii="仿宋" w:hAnsi="仿宋" w:eastAsia="仿宋"/>
          <w:sz w:val="32"/>
          <w:szCs w:val="32"/>
        </w:rPr>
        <w:t>：</w:t>
      </w:r>
      <w:r>
        <w:rPr>
          <w:rFonts w:hint="eastAsia" w:ascii="仿宋_GB2312" w:hAnsi="仿宋" w:eastAsia="仿宋_GB2312"/>
          <w:sz w:val="32"/>
          <w:szCs w:val="32"/>
          <w:lang w:val="en-US" w:eastAsia="zh-CN"/>
        </w:rPr>
        <w:t>指行政单位和参照公务员法管理的事业单位使用一般公共预算安排的基本支出中的日常公用经费支出。</w:t>
      </w:r>
    </w:p>
    <w:p>
      <w:pPr>
        <w:rPr>
          <w:rFonts w:ascii="仿宋" w:hAnsi="仿宋" w:eastAsia="仿宋"/>
          <w:sz w:val="32"/>
          <w:szCs w:val="32"/>
        </w:rPr>
      </w:pPr>
    </w:p>
    <w:p>
      <w:pPr>
        <w:ind w:firstLine="627" w:firstLineChars="196"/>
        <w:rPr>
          <w:rFonts w:hint="default" w:ascii="仿宋" w:hAnsi="仿宋" w:eastAsia="仿宋" w:cs="仿宋"/>
          <w:sz w:val="32"/>
          <w:szCs w:val="32"/>
          <w:lang w:val="en-US" w:eastAsia="zh-CN"/>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fldChar w:fldCharType="separate"/>
    </w:r>
    <w:r>
      <w:rPr>
        <w:rStyle w:val="6"/>
      </w:rPr>
      <w:t>2</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7D6E70"/>
    <w:multiLevelType w:val="singleLevel"/>
    <w:tmpl w:val="CD7D6E70"/>
    <w:lvl w:ilvl="0" w:tentative="0">
      <w:start w:val="2"/>
      <w:numFmt w:val="chineseCounting"/>
      <w:suff w:val="nothing"/>
      <w:lvlText w:val="%1、"/>
      <w:lvlJc w:val="left"/>
      <w:rPr>
        <w:rFonts w:hint="eastAsia"/>
      </w:rPr>
    </w:lvl>
  </w:abstractNum>
  <w:abstractNum w:abstractNumId="1">
    <w:nsid w:val="759874EE"/>
    <w:multiLevelType w:val="singleLevel"/>
    <w:tmpl w:val="759874EE"/>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4C"/>
    <w:rsid w:val="000D4ADC"/>
    <w:rsid w:val="004F6789"/>
    <w:rsid w:val="0053264C"/>
    <w:rsid w:val="007801BF"/>
    <w:rsid w:val="0081205B"/>
    <w:rsid w:val="00991162"/>
    <w:rsid w:val="00B52071"/>
    <w:rsid w:val="00FD5DC3"/>
    <w:rsid w:val="01194C70"/>
    <w:rsid w:val="063A68CD"/>
    <w:rsid w:val="096C4B69"/>
    <w:rsid w:val="1039019F"/>
    <w:rsid w:val="1AF53DBE"/>
    <w:rsid w:val="1F4D50EB"/>
    <w:rsid w:val="200B4F47"/>
    <w:rsid w:val="21A46CE1"/>
    <w:rsid w:val="23507DC3"/>
    <w:rsid w:val="276703B9"/>
    <w:rsid w:val="2D811583"/>
    <w:rsid w:val="32835B60"/>
    <w:rsid w:val="3AF115A7"/>
    <w:rsid w:val="3FF7FD2B"/>
    <w:rsid w:val="40741526"/>
    <w:rsid w:val="48EA3118"/>
    <w:rsid w:val="4E6965BF"/>
    <w:rsid w:val="535E2854"/>
    <w:rsid w:val="539105DD"/>
    <w:rsid w:val="5C496247"/>
    <w:rsid w:val="5D6F692B"/>
    <w:rsid w:val="603F6A2A"/>
    <w:rsid w:val="63AA06BD"/>
    <w:rsid w:val="71465B6C"/>
    <w:rsid w:val="723A52C7"/>
    <w:rsid w:val="799012B4"/>
    <w:rsid w:val="7B615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Calibri" w:hAnsi="Calibri" w:cs="Arial"/>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rFonts w:ascii="Calibri" w:hAnsi="Calibri" w:cs="Arial"/>
      <w:sz w:val="18"/>
      <w:szCs w:val="18"/>
    </w:rPr>
  </w:style>
  <w:style w:type="character" w:styleId="6">
    <w:name w:val="page number"/>
    <w:basedOn w:val="5"/>
    <w:qFormat/>
    <w:uiPriority w:val="0"/>
  </w:style>
  <w:style w:type="paragraph" w:customStyle="1" w:styleId="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111</Words>
  <Characters>637</Characters>
  <Lines>5</Lines>
  <Paragraphs>1</Paragraphs>
  <TotalTime>0</TotalTime>
  <ScaleCrop>false</ScaleCrop>
  <LinksUpToDate>false</LinksUpToDate>
  <CharactersWithSpaces>747</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2020-06-03T08:19:00Z</dcterms:created>
  <dc:creator>郜汝敬 </dc:creator>
  <cp:lastModifiedBy>xxzx402</cp:lastModifiedBy>
  <cp:lastPrinted>2018-05-11T10:07:00Z</cp:lastPrinted>
  <dcterms:modified xsi:type="dcterms:W3CDTF">2024-07-17T09:21:41Z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1CD46C5C80FD4AE4AAE4F330426CD245</vt:lpwstr>
  </property>
</Properties>
</file>