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附件1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snapToGrid w:val="0"/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平顺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县融媒体</w:t>
      </w:r>
      <w:r>
        <w:rPr>
          <w:rFonts w:hint="eastAsia" w:ascii="宋体" w:hAnsi="宋体" w:cs="宋体"/>
          <w:b/>
          <w:bCs/>
          <w:sz w:val="44"/>
          <w:szCs w:val="44"/>
        </w:rPr>
        <w:t>中心</w:t>
      </w:r>
    </w:p>
    <w:p>
      <w:pPr>
        <w:snapToGrid w:val="0"/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2020年度部门预算公开说明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概况</w:t>
      </w:r>
    </w:p>
    <w:p>
      <w:pPr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本部门职责</w:t>
      </w:r>
    </w:p>
    <w:p>
      <w:pPr>
        <w:numPr>
          <w:ilvl w:val="0"/>
          <w:numId w:val="1"/>
        </w:num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贯彻落实党的新闻宣传方针政策，宣传党的理论、路线和各项方针政策，把握新闻宣传基调，坚定正面宣传、团结鼓劲，为全县经济社会发展提供舆论支持。</w:t>
      </w:r>
    </w:p>
    <w:p>
      <w:pPr>
        <w:numPr>
          <w:ilvl w:val="0"/>
          <w:numId w:val="1"/>
        </w:num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围绕县委、县政府中心工作，积极开展新闻网络内外宣传，落实全县新闻报道计划，完成上级下达的各项内外宣传和创优任务。</w:t>
      </w:r>
    </w:p>
    <w:p>
      <w:pPr>
        <w:numPr>
          <w:ilvl w:val="0"/>
          <w:numId w:val="1"/>
        </w:num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负责全县新闻业务管理和对外联通工作，抓好全县新闻网络宣传阵地和人才队伍建设。</w:t>
      </w:r>
    </w:p>
    <w:p>
      <w:pPr>
        <w:numPr>
          <w:ilvl w:val="0"/>
          <w:numId w:val="1"/>
        </w:num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协调配合上级媒体和新闻单位来县采访及其他工作，维护县内舆论安全。</w:t>
      </w:r>
    </w:p>
    <w:p>
      <w:pPr>
        <w:numPr>
          <w:ilvl w:val="0"/>
          <w:numId w:val="1"/>
        </w:num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负责《今日平顺》编辑工作。</w:t>
      </w:r>
    </w:p>
    <w:p>
      <w:pPr>
        <w:numPr>
          <w:ilvl w:val="0"/>
          <w:numId w:val="1"/>
        </w:num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贯彻执行党和国家在新闻宣传、广播电视等方面的路线、方针、政策，贯彻执行省、市、县委和政府关于广播电视工作的指示、决定，牢牢把握正确的舆论导向，认真贯彻执行国家、省、市、县关于广播电视管理的法律和法规，贯彻县委宣传部工作安排、工作部署和各项决定，全面完成各项广播电视宣传工作任务。</w:t>
      </w:r>
    </w:p>
    <w:p>
      <w:pPr>
        <w:numPr>
          <w:ilvl w:val="0"/>
          <w:numId w:val="1"/>
        </w:num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负责全县广播电视新闻、民生、社教、文艺等节目的采访、编辑、制作、录制和安全播出等工作，对全县广播电视节目审查把关，负责广播电视台摄、录、编等设备的管理、使用和维护工作，负责广播电视台的广告宣传和业务创收工作。</w:t>
      </w:r>
    </w:p>
    <w:p>
      <w:pPr>
        <w:numPr>
          <w:ilvl w:val="0"/>
          <w:numId w:val="1"/>
        </w:num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积极做好对上报道和广播电视节目参评。</w:t>
      </w:r>
    </w:p>
    <w:p>
      <w:pPr>
        <w:numPr>
          <w:ilvl w:val="0"/>
          <w:numId w:val="1"/>
        </w:num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完成新闻和专题外宣工作。</w:t>
      </w:r>
    </w:p>
    <w:p>
      <w:pPr>
        <w:numPr>
          <w:ilvl w:val="0"/>
          <w:numId w:val="1"/>
        </w:num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承办县委、县政府交办的其他事项。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第二部分  2018年度部门预算报表</w:t>
      </w:r>
    </w:p>
    <w:p>
      <w:pPr>
        <w:snapToGrid w:val="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　　一、</w:t>
      </w:r>
      <w:r>
        <w:rPr>
          <w:rFonts w:hint="eastAsia" w:ascii="楷体_GB2312" w:hAnsi="楷体_GB2312" w:eastAsia="楷体_GB2312" w:cs="楷体_GB2312"/>
          <w:sz w:val="32"/>
          <w:szCs w:val="32"/>
        </w:rPr>
        <w:t>平顺县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融媒体</w:t>
      </w:r>
      <w:r>
        <w:rPr>
          <w:rFonts w:hint="eastAsia" w:ascii="楷体_GB2312" w:hAnsi="楷体_GB2312" w:eastAsia="楷体_GB2312" w:cs="楷体_GB2312"/>
          <w:sz w:val="32"/>
          <w:szCs w:val="32"/>
        </w:rPr>
        <w:t>中心</w:t>
      </w:r>
      <w:r>
        <w:rPr>
          <w:rFonts w:hint="eastAsia" w:ascii="楷体" w:hAnsi="楷体" w:eastAsia="楷体"/>
          <w:sz w:val="32"/>
          <w:szCs w:val="32"/>
        </w:rPr>
        <w:t>2020年预算收支总表</w:t>
      </w:r>
    </w:p>
    <w:p>
      <w:pPr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　　二、</w:t>
      </w:r>
      <w:r>
        <w:rPr>
          <w:rFonts w:hint="eastAsia" w:ascii="楷体_GB2312" w:hAnsi="楷体_GB2312" w:eastAsia="楷体_GB2312" w:cs="楷体_GB2312"/>
          <w:sz w:val="32"/>
          <w:szCs w:val="32"/>
        </w:rPr>
        <w:t>平顺县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融媒体</w:t>
      </w:r>
      <w:r>
        <w:rPr>
          <w:rFonts w:hint="eastAsia" w:ascii="楷体_GB2312" w:hAnsi="楷体_GB2312" w:eastAsia="楷体_GB2312" w:cs="楷体_GB2312"/>
          <w:sz w:val="32"/>
          <w:szCs w:val="32"/>
        </w:rPr>
        <w:t>中心</w:t>
      </w:r>
      <w:r>
        <w:rPr>
          <w:rFonts w:hint="eastAsia" w:ascii="楷体" w:hAnsi="楷体" w:eastAsia="楷体"/>
          <w:sz w:val="32"/>
          <w:szCs w:val="32"/>
        </w:rPr>
        <w:t>2020年预算收入总表</w:t>
      </w:r>
    </w:p>
    <w:p>
      <w:pPr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　　三、</w:t>
      </w:r>
      <w:r>
        <w:rPr>
          <w:rFonts w:hint="eastAsia" w:ascii="楷体_GB2312" w:hAnsi="楷体_GB2312" w:eastAsia="楷体_GB2312" w:cs="楷体_GB2312"/>
          <w:sz w:val="32"/>
          <w:szCs w:val="32"/>
        </w:rPr>
        <w:t>平顺县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融媒体</w:t>
      </w:r>
      <w:r>
        <w:rPr>
          <w:rFonts w:hint="eastAsia" w:ascii="楷体_GB2312" w:hAnsi="楷体_GB2312" w:eastAsia="楷体_GB2312" w:cs="楷体_GB2312"/>
          <w:sz w:val="32"/>
          <w:szCs w:val="32"/>
        </w:rPr>
        <w:t>中心</w:t>
      </w:r>
      <w:r>
        <w:rPr>
          <w:rFonts w:hint="eastAsia" w:ascii="楷体" w:hAnsi="楷体" w:eastAsia="楷体"/>
          <w:sz w:val="32"/>
          <w:szCs w:val="32"/>
        </w:rPr>
        <w:t>2020年预算支出总表</w:t>
      </w:r>
    </w:p>
    <w:p>
      <w:pPr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　　四、</w:t>
      </w:r>
      <w:r>
        <w:rPr>
          <w:rFonts w:hint="eastAsia" w:ascii="楷体_GB2312" w:hAnsi="楷体_GB2312" w:eastAsia="楷体_GB2312" w:cs="楷体_GB2312"/>
          <w:sz w:val="32"/>
          <w:szCs w:val="32"/>
        </w:rPr>
        <w:t>平顺县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融媒体</w:t>
      </w:r>
      <w:r>
        <w:rPr>
          <w:rFonts w:hint="eastAsia" w:ascii="楷体_GB2312" w:hAnsi="楷体_GB2312" w:eastAsia="楷体_GB2312" w:cs="楷体_GB2312"/>
          <w:sz w:val="32"/>
          <w:szCs w:val="32"/>
        </w:rPr>
        <w:t>中心</w:t>
      </w:r>
      <w:r>
        <w:rPr>
          <w:rFonts w:hint="eastAsia" w:ascii="楷体" w:hAnsi="楷体" w:eastAsia="楷体"/>
          <w:sz w:val="32"/>
          <w:szCs w:val="32"/>
        </w:rPr>
        <w:t>2020年财政拨款收支总表</w:t>
      </w:r>
    </w:p>
    <w:p>
      <w:pPr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　　五、</w:t>
      </w:r>
      <w:r>
        <w:rPr>
          <w:rFonts w:hint="eastAsia" w:ascii="楷体_GB2312" w:hAnsi="楷体_GB2312" w:eastAsia="楷体_GB2312" w:cs="楷体_GB2312"/>
          <w:sz w:val="32"/>
          <w:szCs w:val="32"/>
        </w:rPr>
        <w:t>平顺县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融媒体</w:t>
      </w:r>
      <w:r>
        <w:rPr>
          <w:rFonts w:hint="eastAsia" w:ascii="楷体_GB2312" w:hAnsi="楷体_GB2312" w:eastAsia="楷体_GB2312" w:cs="楷体_GB2312"/>
          <w:sz w:val="32"/>
          <w:szCs w:val="32"/>
        </w:rPr>
        <w:t>中心</w:t>
      </w:r>
      <w:r>
        <w:rPr>
          <w:rFonts w:hint="eastAsia" w:ascii="楷体" w:hAnsi="楷体" w:eastAsia="楷体"/>
          <w:sz w:val="32"/>
          <w:szCs w:val="32"/>
        </w:rPr>
        <w:t>2020年一般公共预算支出预算表</w:t>
      </w:r>
    </w:p>
    <w:p>
      <w:pPr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六、</w:t>
      </w:r>
      <w:r>
        <w:rPr>
          <w:rFonts w:hint="eastAsia" w:ascii="楷体_GB2312" w:hAnsi="楷体_GB2312" w:eastAsia="楷体_GB2312" w:cs="楷体_GB2312"/>
          <w:sz w:val="32"/>
          <w:szCs w:val="32"/>
        </w:rPr>
        <w:t>平顺县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融媒体</w:t>
      </w:r>
      <w:r>
        <w:rPr>
          <w:rFonts w:hint="eastAsia" w:ascii="楷体_GB2312" w:hAnsi="楷体_GB2312" w:eastAsia="楷体_GB2312" w:cs="楷体_GB2312"/>
          <w:sz w:val="32"/>
          <w:szCs w:val="32"/>
        </w:rPr>
        <w:t>中心</w:t>
      </w:r>
      <w:r>
        <w:rPr>
          <w:rFonts w:hint="eastAsia" w:ascii="楷体" w:hAnsi="楷体" w:eastAsia="楷体"/>
          <w:sz w:val="32"/>
          <w:szCs w:val="32"/>
        </w:rPr>
        <w:t>2020年一般公共预算安排基本支出分经济科目表</w:t>
      </w:r>
    </w:p>
    <w:p>
      <w:pPr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七、</w:t>
      </w:r>
      <w:r>
        <w:rPr>
          <w:rFonts w:hint="eastAsia" w:ascii="楷体_GB2312" w:hAnsi="楷体_GB2312" w:eastAsia="楷体_GB2312" w:cs="楷体_GB2312"/>
          <w:sz w:val="32"/>
          <w:szCs w:val="32"/>
        </w:rPr>
        <w:t>平顺县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融媒体</w:t>
      </w:r>
      <w:r>
        <w:rPr>
          <w:rFonts w:hint="eastAsia" w:ascii="楷体_GB2312" w:hAnsi="楷体_GB2312" w:eastAsia="楷体_GB2312" w:cs="楷体_GB2312"/>
          <w:sz w:val="32"/>
          <w:szCs w:val="32"/>
        </w:rPr>
        <w:t>中心</w:t>
      </w:r>
      <w:r>
        <w:rPr>
          <w:rFonts w:hint="eastAsia" w:ascii="楷体" w:hAnsi="楷体" w:eastAsia="楷体"/>
          <w:sz w:val="32"/>
          <w:szCs w:val="32"/>
        </w:rPr>
        <w:t>2020年政府性基金预算收入预算表</w:t>
      </w:r>
    </w:p>
    <w:p>
      <w:pPr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八、</w:t>
      </w:r>
      <w:r>
        <w:rPr>
          <w:rFonts w:hint="eastAsia" w:ascii="楷体_GB2312" w:hAnsi="楷体_GB2312" w:eastAsia="楷体_GB2312" w:cs="楷体_GB2312"/>
          <w:sz w:val="32"/>
          <w:szCs w:val="32"/>
        </w:rPr>
        <w:t>平顺县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融媒体</w:t>
      </w:r>
      <w:r>
        <w:rPr>
          <w:rFonts w:hint="eastAsia" w:ascii="楷体_GB2312" w:hAnsi="楷体_GB2312" w:eastAsia="楷体_GB2312" w:cs="楷体_GB2312"/>
          <w:sz w:val="32"/>
          <w:szCs w:val="32"/>
        </w:rPr>
        <w:t>中心</w:t>
      </w:r>
      <w:r>
        <w:rPr>
          <w:rFonts w:hint="eastAsia" w:ascii="楷体" w:hAnsi="楷体" w:eastAsia="楷体"/>
          <w:sz w:val="32"/>
          <w:szCs w:val="32"/>
        </w:rPr>
        <w:t>2020年政府性基金预算支出预算表</w:t>
      </w:r>
    </w:p>
    <w:p>
      <w:pPr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九、</w:t>
      </w:r>
      <w:r>
        <w:rPr>
          <w:rFonts w:hint="eastAsia" w:ascii="楷体_GB2312" w:hAnsi="楷体_GB2312" w:eastAsia="楷体_GB2312" w:cs="楷体_GB2312"/>
          <w:sz w:val="32"/>
          <w:szCs w:val="32"/>
        </w:rPr>
        <w:t>平顺县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融媒体</w:t>
      </w:r>
      <w:r>
        <w:rPr>
          <w:rFonts w:hint="eastAsia" w:ascii="楷体_GB2312" w:hAnsi="楷体_GB2312" w:eastAsia="楷体_GB2312" w:cs="楷体_GB2312"/>
          <w:sz w:val="32"/>
          <w:szCs w:val="32"/>
        </w:rPr>
        <w:t>中心</w:t>
      </w:r>
      <w:r>
        <w:rPr>
          <w:rFonts w:hint="eastAsia" w:ascii="楷体" w:hAnsi="楷体" w:eastAsia="楷体"/>
          <w:sz w:val="32"/>
          <w:szCs w:val="32"/>
        </w:rPr>
        <w:t>2020年“三公”经费预算财政拨款情况统计表</w:t>
      </w:r>
    </w:p>
    <w:p>
      <w:pPr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十、</w:t>
      </w:r>
      <w:r>
        <w:rPr>
          <w:rFonts w:hint="eastAsia" w:ascii="楷体_GB2312" w:hAnsi="楷体_GB2312" w:eastAsia="楷体_GB2312" w:cs="楷体_GB2312"/>
          <w:sz w:val="32"/>
          <w:szCs w:val="32"/>
        </w:rPr>
        <w:t>平顺县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融媒体</w:t>
      </w:r>
      <w:r>
        <w:rPr>
          <w:rFonts w:hint="eastAsia" w:ascii="楷体_GB2312" w:hAnsi="楷体_GB2312" w:eastAsia="楷体_GB2312" w:cs="楷体_GB2312"/>
          <w:sz w:val="32"/>
          <w:szCs w:val="32"/>
        </w:rPr>
        <w:t>中心</w:t>
      </w:r>
      <w:r>
        <w:rPr>
          <w:rFonts w:hint="eastAsia" w:ascii="楷体" w:hAnsi="楷体" w:eastAsia="楷体"/>
          <w:sz w:val="32"/>
          <w:szCs w:val="32"/>
        </w:rPr>
        <w:t>2020年机关运行经费预算财政拨款情况统计表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2020年度部门预算情况说明</w:t>
      </w:r>
    </w:p>
    <w:p>
      <w:pPr>
        <w:widowControl/>
        <w:spacing w:line="324" w:lineRule="atLeast"/>
        <w:ind w:firstLine="480"/>
        <w:jc w:val="left"/>
        <w:rPr>
          <w:rFonts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  <w:t>（一）收入预算情况</w:t>
      </w:r>
    </w:p>
    <w:p>
      <w:pPr>
        <w:widowControl/>
        <w:spacing w:line="324" w:lineRule="atLeast"/>
        <w:ind w:firstLine="640"/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平顺县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融媒体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 xml:space="preserve">中心2020年收入预算 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663.1757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万元。</w:t>
      </w:r>
    </w:p>
    <w:p>
      <w:pPr>
        <w:widowControl/>
        <w:spacing w:line="324" w:lineRule="atLeast"/>
        <w:ind w:firstLine="640"/>
        <w:jc w:val="left"/>
        <w:rPr>
          <w:rFonts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  <w:t>（二）一般公共预算支出预算情况</w:t>
      </w:r>
    </w:p>
    <w:p>
      <w:pPr>
        <w:widowControl/>
        <w:spacing w:line="324" w:lineRule="atLeast"/>
        <w:ind w:firstLine="640"/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1、2020年基本支出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599.51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万元。</w:t>
      </w:r>
    </w:p>
    <w:p>
      <w:pPr>
        <w:widowControl/>
        <w:spacing w:line="324" w:lineRule="atLeast"/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　　2、20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年项目支出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63.67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融媒体中心建设、《今日平顺》出版费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等。</w:t>
      </w:r>
    </w:p>
    <w:p>
      <w:pPr>
        <w:widowControl/>
        <w:numPr>
          <w:ilvl w:val="0"/>
          <w:numId w:val="2"/>
        </w:numPr>
        <w:spacing w:line="324" w:lineRule="atLeast"/>
        <w:ind w:left="720"/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“三公”经费情况</w:t>
      </w:r>
    </w:p>
    <w:p>
      <w:pPr>
        <w:widowControl/>
        <w:spacing w:line="324" w:lineRule="atLeast"/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　　2020年“三公”经费预算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1.00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,主要为公务接待费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。</w:t>
      </w:r>
    </w:p>
    <w:p>
      <w:pPr>
        <w:widowControl/>
        <w:spacing w:line="324" w:lineRule="atLeast"/>
        <w:ind w:firstLine="645"/>
        <w:jc w:val="left"/>
        <w:rPr>
          <w:rFonts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  <w:t>（三）政府性基金预算情况</w:t>
      </w:r>
    </w:p>
    <w:p>
      <w:pPr>
        <w:widowControl/>
        <w:spacing w:line="324" w:lineRule="atLeast"/>
        <w:ind w:firstLine="645"/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我中心没有政府性基金预算。</w:t>
      </w:r>
    </w:p>
    <w:p>
      <w:pPr>
        <w:widowControl/>
        <w:spacing w:line="324" w:lineRule="atLeast"/>
        <w:ind w:firstLine="645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平顺县融媒体中心为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2019年底新成立单位，与上年没有数据对比。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　　　　　　　　　　　　　</w:t>
      </w:r>
    </w:p>
    <w:p>
      <w:pPr>
        <w:widowControl/>
        <w:spacing w:line="324" w:lineRule="atLeast"/>
        <w:ind w:firstLine="1302" w:firstLineChars="407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</w:p>
    <w:p>
      <w:pPr>
        <w:widowControl/>
        <w:spacing w:line="324" w:lineRule="atLeast"/>
        <w:ind w:firstLine="5120" w:firstLineChars="1600"/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　平顺县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融媒体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中心</w:t>
      </w:r>
    </w:p>
    <w:p>
      <w:pPr>
        <w:widowControl/>
        <w:spacing w:line="324" w:lineRule="atLeast"/>
        <w:ind w:firstLine="645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　　　　　　　　　　　　　　　20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年5月20日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楷体">
    <w:altName w:val="楷体_GB2312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1A0F3C52" w:usb2="00000010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  <w:rFonts w:hint="eastAsia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  <w:rFonts w:hint="eastAsia"/>
      </w:rPr>
      <w:t>4</w:t>
    </w:r>
    <w:r>
      <w:fldChar w:fldCharType="end"/>
    </w:r>
  </w:p>
  <w:p>
    <w:pPr>
      <w:pStyle w:val="2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  <w:rFonts w:hint="eastAsia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rPr>
        <w:rFonts w:hint="eastAsia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A2B45"/>
    <w:multiLevelType w:val="singleLevel"/>
    <w:tmpl w:val="31FA2B45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3D75C8F9"/>
    <w:multiLevelType w:val="singleLevel"/>
    <w:tmpl w:val="3D75C8F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361"/>
    <w:rsid w:val="00120699"/>
    <w:rsid w:val="00332350"/>
    <w:rsid w:val="00442009"/>
    <w:rsid w:val="004C1CBA"/>
    <w:rsid w:val="00530361"/>
    <w:rsid w:val="00552BFB"/>
    <w:rsid w:val="00575A54"/>
    <w:rsid w:val="0069691F"/>
    <w:rsid w:val="006C112A"/>
    <w:rsid w:val="0075687D"/>
    <w:rsid w:val="007E3878"/>
    <w:rsid w:val="008B09EC"/>
    <w:rsid w:val="008D6115"/>
    <w:rsid w:val="008E24FF"/>
    <w:rsid w:val="009C570F"/>
    <w:rsid w:val="00A665B7"/>
    <w:rsid w:val="00A76357"/>
    <w:rsid w:val="00D278F0"/>
    <w:rsid w:val="00E24128"/>
    <w:rsid w:val="00E43FC2"/>
    <w:rsid w:val="00FA15B7"/>
    <w:rsid w:val="04E07C8B"/>
    <w:rsid w:val="0CC96CA3"/>
    <w:rsid w:val="141B1F40"/>
    <w:rsid w:val="1A300A1B"/>
    <w:rsid w:val="1AD07393"/>
    <w:rsid w:val="1B361D0B"/>
    <w:rsid w:val="1CAD4309"/>
    <w:rsid w:val="286D089A"/>
    <w:rsid w:val="2E73639B"/>
    <w:rsid w:val="3316271B"/>
    <w:rsid w:val="4A9560C9"/>
    <w:rsid w:val="4EEA7DE0"/>
    <w:rsid w:val="53DD3192"/>
    <w:rsid w:val="54C068BF"/>
    <w:rsid w:val="59747DAD"/>
    <w:rsid w:val="661B6281"/>
    <w:rsid w:val="799D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19"/>
    <w:basedOn w:val="5"/>
    <w:uiPriority w:val="0"/>
    <w:rPr>
      <w:rFonts w:hint="eastAsia" w:ascii="Times New Roman" w:eastAsia="楷体_GB2312" w:cs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238</Words>
  <Characters>1359</Characters>
  <Lines>11</Lines>
  <Paragraphs>3</Paragraphs>
  <TotalTime>5</TotalTime>
  <ScaleCrop>false</ScaleCrop>
  <LinksUpToDate>false</LinksUpToDate>
  <CharactersWithSpaces>1594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2017-01-16T14:14:00Z</dcterms:created>
  <dc:creator>郜汝敬 </dc:creator>
  <cp:lastModifiedBy>Administrator</cp:lastModifiedBy>
  <cp:lastPrinted>2017-01-18T09:15:00Z</cp:lastPrinted>
  <dcterms:modified xsi:type="dcterms:W3CDTF">2020-06-02T02:12:48Z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