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楷体" w:hAnsi="楷体" w:eastAsia="楷体" w:cs="楷体"/>
          <w:sz w:val="30"/>
          <w:szCs w:val="30"/>
        </w:rPr>
      </w:pPr>
      <w:r>
        <w:rPr>
          <w:rFonts w:hint="eastAsia" w:ascii="楷体" w:hAnsi="楷体" w:eastAsia="楷体" w:cs="楷体"/>
          <w:sz w:val="30"/>
          <w:szCs w:val="30"/>
        </w:rPr>
        <w:t>附件1</w:t>
      </w:r>
    </w:p>
    <w:p>
      <w:pPr>
        <w:jc w:val="center"/>
        <w:rPr>
          <w:rFonts w:hint="eastAsia" w:ascii="楷体" w:hAnsi="楷体" w:eastAsia="楷体" w:cs="楷体"/>
          <w:sz w:val="30"/>
          <w:szCs w:val="30"/>
        </w:rPr>
      </w:pPr>
    </w:p>
    <w:p>
      <w:pPr>
        <w:jc w:val="center"/>
        <w:rPr>
          <w:rFonts w:hint="default" w:ascii="黑体" w:hAnsi="黑体" w:eastAsia="黑体" w:cs="黑体"/>
          <w:b/>
          <w:bCs/>
          <w:sz w:val="36"/>
          <w:szCs w:val="36"/>
          <w:lang w:val="en-US" w:eastAsia="zh-CN"/>
        </w:rPr>
      </w:pPr>
      <w:r>
        <w:rPr>
          <w:rFonts w:hint="eastAsia" w:ascii="黑体" w:hAnsi="黑体" w:eastAsia="黑体" w:cs="黑体"/>
          <w:b/>
          <w:bCs/>
          <w:sz w:val="36"/>
          <w:szCs w:val="36"/>
          <w:lang w:val="en-US" w:eastAsia="zh-CN"/>
        </w:rPr>
        <w:t>中国共产主义青年团平顺县委员会</w:t>
      </w:r>
    </w:p>
    <w:p>
      <w:pPr>
        <w:jc w:val="center"/>
        <w:rPr>
          <w:rFonts w:hint="eastAsia" w:ascii="黑体" w:hAnsi="黑体" w:eastAsia="黑体" w:cs="黑体"/>
          <w:b/>
          <w:bCs/>
          <w:sz w:val="36"/>
          <w:szCs w:val="36"/>
        </w:rPr>
      </w:pPr>
      <w:r>
        <w:rPr>
          <w:rFonts w:hint="eastAsia" w:ascii="黑体" w:hAnsi="黑体" w:eastAsia="黑体" w:cs="黑体"/>
          <w:b/>
          <w:bCs/>
          <w:sz w:val="36"/>
          <w:szCs w:val="36"/>
        </w:rPr>
        <w:t>20</w:t>
      </w:r>
      <w:r>
        <w:rPr>
          <w:rFonts w:hint="eastAsia" w:ascii="黑体" w:hAnsi="黑体" w:eastAsia="黑体" w:cs="黑体"/>
          <w:b/>
          <w:bCs/>
          <w:sz w:val="36"/>
          <w:szCs w:val="36"/>
          <w:lang w:val="en-US" w:eastAsia="zh-CN"/>
        </w:rPr>
        <w:t>20</w:t>
      </w:r>
      <w:r>
        <w:rPr>
          <w:rFonts w:hint="eastAsia" w:ascii="黑体" w:hAnsi="黑体" w:eastAsia="黑体" w:cs="黑体"/>
          <w:b/>
          <w:bCs/>
          <w:sz w:val="36"/>
          <w:szCs w:val="36"/>
        </w:rPr>
        <w:t>年度部门预算</w:t>
      </w:r>
    </w:p>
    <w:p>
      <w:pPr>
        <w:jc w:val="center"/>
        <w:rPr>
          <w:rFonts w:hint="eastAsia" w:ascii="楷体" w:hAnsi="楷体" w:eastAsia="楷体" w:cs="楷体"/>
          <w:sz w:val="30"/>
          <w:szCs w:val="30"/>
        </w:rPr>
      </w:pPr>
    </w:p>
    <w:p>
      <w:pPr>
        <w:keepNext w:val="0"/>
        <w:keepLines w:val="0"/>
        <w:pageBreakBefore w:val="0"/>
        <w:kinsoku/>
        <w:wordWrap/>
        <w:overflowPunct/>
        <w:topLinePunct w:val="0"/>
        <w:bidi w:val="0"/>
        <w:snapToGrid/>
        <w:spacing w:line="24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第一部分  概况</w:t>
      </w:r>
    </w:p>
    <w:p>
      <w:pPr>
        <w:keepNext w:val="0"/>
        <w:keepLines w:val="0"/>
        <w:pageBreakBefore w:val="0"/>
        <w:widowControl/>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主要职能</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团县委是在县委、县政府领导下的社会群众团体，是党和政府联系青年的桥梁和纽带。其主要职责是：</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领导全县共青团的工作。</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负责县青联的常务性工作；领导和指导全县青少年社会团体的工作。</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承担县委、县政府和有关方面委托的青少年工作事务，参与民主管理和民主监督；参与协调处理各种与青少年利益相关的工作。</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lang w:eastAsia="zh-CN"/>
        </w:rPr>
        <w:t>组织全县团员青年在经济建设中发挥先锋和突击队作用，完成县委、县政府和上级团组织部署的以青少年为主体的各项任务。</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5）</w:t>
      </w:r>
      <w:r>
        <w:rPr>
          <w:rFonts w:hint="eastAsia" w:ascii="仿宋" w:hAnsi="仿宋" w:eastAsia="仿宋" w:cs="仿宋"/>
          <w:b w:val="0"/>
          <w:bCs w:val="0"/>
          <w:sz w:val="32"/>
          <w:szCs w:val="32"/>
          <w:lang w:eastAsia="zh-CN"/>
        </w:rPr>
        <w:t>调查青年思想动态和青年工作情况，研究青少年运动、青少年工作理论、青少年思想教育、青少年事业发展等各项工作，为县委、县政府决策提供依据。</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6）</w:t>
      </w:r>
      <w:r>
        <w:rPr>
          <w:rFonts w:hint="eastAsia" w:ascii="仿宋" w:hAnsi="仿宋" w:eastAsia="仿宋" w:cs="仿宋"/>
          <w:b w:val="0"/>
          <w:bCs w:val="0"/>
          <w:sz w:val="32"/>
          <w:szCs w:val="32"/>
          <w:lang w:eastAsia="zh-CN"/>
        </w:rPr>
        <w:t>负责全县团的组织建设，协助党组织管理、选拔和培训团的干部。</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7）</w:t>
      </w:r>
      <w:r>
        <w:rPr>
          <w:rFonts w:hint="eastAsia" w:ascii="仿宋" w:hAnsi="仿宋" w:eastAsia="仿宋" w:cs="仿宋"/>
          <w:b w:val="0"/>
          <w:bCs w:val="0"/>
          <w:sz w:val="32"/>
          <w:szCs w:val="32"/>
          <w:lang w:eastAsia="zh-CN"/>
        </w:rPr>
        <w:t>负责指导并组织全县青少年的思想理论教育、宣传文化活动和活动阵地建设，培训、选拔、表彰并推荐优秀青年。</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8）</w:t>
      </w:r>
      <w:r>
        <w:rPr>
          <w:rFonts w:hint="eastAsia" w:ascii="仿宋" w:hAnsi="仿宋" w:eastAsia="仿宋" w:cs="仿宋"/>
          <w:b w:val="0"/>
          <w:bCs w:val="0"/>
          <w:sz w:val="32"/>
          <w:szCs w:val="32"/>
          <w:lang w:eastAsia="zh-CN"/>
        </w:rPr>
        <w:t>负责全县青年统战工作。</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9）</w:t>
      </w:r>
      <w:r>
        <w:rPr>
          <w:rFonts w:hint="eastAsia" w:ascii="仿宋" w:hAnsi="仿宋" w:eastAsia="仿宋" w:cs="仿宋"/>
          <w:b w:val="0"/>
          <w:bCs w:val="0"/>
          <w:sz w:val="32"/>
          <w:szCs w:val="32"/>
          <w:lang w:eastAsia="zh-CN"/>
        </w:rPr>
        <w:t>负责搞好青少年事业发展和管理工作，募集青少年事业发展经费。</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10）</w:t>
      </w:r>
      <w:r>
        <w:rPr>
          <w:rFonts w:hint="eastAsia" w:ascii="仿宋" w:hAnsi="仿宋" w:eastAsia="仿宋" w:cs="仿宋"/>
          <w:b w:val="0"/>
          <w:bCs w:val="0"/>
          <w:sz w:val="32"/>
          <w:szCs w:val="32"/>
          <w:lang w:eastAsia="zh-CN"/>
        </w:rPr>
        <w:t>受县委的委托，领导全县少先队的工作。</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11）</w:t>
      </w:r>
      <w:r>
        <w:rPr>
          <w:rFonts w:hint="eastAsia" w:ascii="仿宋" w:hAnsi="仿宋" w:eastAsia="仿宋" w:cs="仿宋"/>
          <w:b w:val="0"/>
          <w:bCs w:val="0"/>
          <w:sz w:val="32"/>
          <w:szCs w:val="32"/>
          <w:lang w:eastAsia="zh-CN"/>
        </w:rPr>
        <w:t>承担县委、县政府交办的其他事项。</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机构情况</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本单位为参公单位，是独立核算机构，执行行政单位会计制度。</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三、人员情况</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本单位有参公编制数4，在职3人。</w:t>
      </w:r>
    </w:p>
    <w:p>
      <w:pPr>
        <w:keepNext w:val="0"/>
        <w:keepLines w:val="0"/>
        <w:pageBreakBefore w:val="0"/>
        <w:kinsoku/>
        <w:wordWrap/>
        <w:overflowPunct/>
        <w:topLinePunct w:val="0"/>
        <w:bidi w:val="0"/>
        <w:snapToGrid/>
        <w:spacing w:line="24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第二部分  </w:t>
      </w:r>
      <w:r>
        <w:rPr>
          <w:rFonts w:hint="eastAsia" w:ascii="黑体" w:hAnsi="黑体" w:eastAsia="黑体" w:cs="黑体"/>
          <w:b w:val="0"/>
          <w:bCs w:val="0"/>
          <w:sz w:val="32"/>
          <w:szCs w:val="32"/>
          <w:lang w:eastAsia="zh-CN"/>
        </w:rPr>
        <w:t>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年度部门预算报表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w:t>
      </w:r>
      <w:r>
        <w:rPr>
          <w:rFonts w:hint="eastAsia" w:ascii="仿宋" w:hAnsi="仿宋" w:eastAsia="仿宋" w:cs="仿宋"/>
          <w:b w:val="0"/>
          <w:bCs w:val="0"/>
          <w:sz w:val="32"/>
          <w:szCs w:val="32"/>
          <w:lang w:val="en-US" w:eastAsia="zh-CN"/>
        </w:rPr>
        <w:t>中国共产主义青年团平顺县委员会2020</w:t>
      </w:r>
      <w:r>
        <w:rPr>
          <w:rFonts w:hint="eastAsia" w:ascii="仿宋" w:hAnsi="仿宋" w:eastAsia="仿宋" w:cs="仿宋"/>
          <w:b w:val="0"/>
          <w:bCs w:val="0"/>
          <w:sz w:val="32"/>
          <w:szCs w:val="32"/>
        </w:rPr>
        <w:t>年预算收支总表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w:t>
      </w:r>
      <w:r>
        <w:rPr>
          <w:rFonts w:hint="eastAsia" w:ascii="仿宋" w:hAnsi="仿宋" w:eastAsia="仿宋" w:cs="仿宋"/>
          <w:b w:val="0"/>
          <w:bCs w:val="0"/>
          <w:sz w:val="32"/>
          <w:szCs w:val="32"/>
          <w:lang w:val="en-US" w:eastAsia="zh-CN"/>
        </w:rPr>
        <w:t>中国共产主义青年团平顺县委员会2020</w:t>
      </w:r>
      <w:r>
        <w:rPr>
          <w:rFonts w:hint="eastAsia" w:ascii="仿宋" w:hAnsi="仿宋" w:eastAsia="仿宋" w:cs="仿宋"/>
          <w:b w:val="0"/>
          <w:bCs w:val="0"/>
          <w:sz w:val="32"/>
          <w:szCs w:val="32"/>
        </w:rPr>
        <w:t>年预算收入总表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三、</w:t>
      </w:r>
      <w:r>
        <w:rPr>
          <w:rFonts w:hint="eastAsia" w:ascii="仿宋" w:hAnsi="仿宋" w:eastAsia="仿宋" w:cs="仿宋"/>
          <w:b w:val="0"/>
          <w:bCs w:val="0"/>
          <w:sz w:val="32"/>
          <w:szCs w:val="32"/>
          <w:lang w:val="en-US" w:eastAsia="zh-CN"/>
        </w:rPr>
        <w:t>中国共产主义青年团平顺县委员会2020</w:t>
      </w:r>
      <w:r>
        <w:rPr>
          <w:rFonts w:hint="eastAsia" w:ascii="仿宋" w:hAnsi="仿宋" w:eastAsia="仿宋" w:cs="仿宋"/>
          <w:b w:val="0"/>
          <w:bCs w:val="0"/>
          <w:sz w:val="32"/>
          <w:szCs w:val="32"/>
        </w:rPr>
        <w:t>年预算支出总表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四、</w:t>
      </w:r>
      <w:r>
        <w:rPr>
          <w:rFonts w:hint="eastAsia" w:ascii="仿宋" w:hAnsi="仿宋" w:eastAsia="仿宋" w:cs="仿宋"/>
          <w:b w:val="0"/>
          <w:bCs w:val="0"/>
          <w:sz w:val="32"/>
          <w:szCs w:val="32"/>
          <w:lang w:val="en-US" w:eastAsia="zh-CN"/>
        </w:rPr>
        <w:t>中国共产主义青年团平顺县委员会2020</w:t>
      </w:r>
      <w:r>
        <w:rPr>
          <w:rFonts w:hint="eastAsia" w:ascii="仿宋" w:hAnsi="仿宋" w:eastAsia="仿宋" w:cs="仿宋"/>
          <w:b w:val="0"/>
          <w:bCs w:val="0"/>
          <w:sz w:val="32"/>
          <w:szCs w:val="32"/>
        </w:rPr>
        <w:t>年一般公共预算支出预算表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五、</w:t>
      </w:r>
      <w:r>
        <w:rPr>
          <w:rFonts w:hint="eastAsia" w:ascii="仿宋" w:hAnsi="仿宋" w:eastAsia="仿宋" w:cs="仿宋"/>
          <w:b w:val="0"/>
          <w:bCs w:val="0"/>
          <w:sz w:val="32"/>
          <w:szCs w:val="32"/>
          <w:lang w:val="en-US" w:eastAsia="zh-CN"/>
        </w:rPr>
        <w:t>中国共产主义青年团平顺县委员会2020</w:t>
      </w:r>
      <w:r>
        <w:rPr>
          <w:rFonts w:hint="eastAsia" w:ascii="仿宋" w:hAnsi="仿宋" w:eastAsia="仿宋" w:cs="仿宋"/>
          <w:b w:val="0"/>
          <w:bCs w:val="0"/>
          <w:sz w:val="32"/>
          <w:szCs w:val="32"/>
        </w:rPr>
        <w:t>年财政拨款收支总表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六、</w:t>
      </w:r>
      <w:r>
        <w:rPr>
          <w:rFonts w:hint="eastAsia" w:ascii="仿宋" w:hAnsi="仿宋" w:eastAsia="仿宋" w:cs="仿宋"/>
          <w:b w:val="0"/>
          <w:bCs w:val="0"/>
          <w:sz w:val="32"/>
          <w:szCs w:val="32"/>
          <w:lang w:val="en-US" w:eastAsia="zh-CN"/>
        </w:rPr>
        <w:t>中国共产主义青年团平顺县委员会2020</w:t>
      </w:r>
      <w:r>
        <w:rPr>
          <w:rFonts w:hint="eastAsia" w:ascii="仿宋" w:hAnsi="仿宋" w:eastAsia="仿宋" w:cs="仿宋"/>
          <w:b w:val="0"/>
          <w:bCs w:val="0"/>
          <w:sz w:val="32"/>
          <w:szCs w:val="32"/>
        </w:rPr>
        <w:t>年一般公共预算支出预算表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七、中国共产主义青年团平顺县委员会2020</w:t>
      </w:r>
      <w:r>
        <w:rPr>
          <w:rFonts w:hint="eastAsia" w:ascii="仿宋" w:hAnsi="仿宋" w:eastAsia="仿宋" w:cs="仿宋"/>
          <w:b w:val="0"/>
          <w:bCs w:val="0"/>
          <w:sz w:val="32"/>
          <w:szCs w:val="32"/>
        </w:rPr>
        <w:t>年一般公共预算安排基本支出分经济科目表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八</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中国共产主义青年团平顺县委员会2020</w:t>
      </w:r>
      <w:r>
        <w:rPr>
          <w:rFonts w:hint="eastAsia" w:ascii="仿宋" w:hAnsi="仿宋" w:eastAsia="仿宋" w:cs="仿宋"/>
          <w:b w:val="0"/>
          <w:bCs w:val="0"/>
          <w:sz w:val="32"/>
          <w:szCs w:val="32"/>
        </w:rPr>
        <w:t>年政府性基金预算收入表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九</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中国共产主义青年团平顺县委员会2020年一般公共预算支出预算表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十</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中国共产主义青年团平顺县委员会2020年</w:t>
      </w:r>
      <w:r>
        <w:rPr>
          <w:rFonts w:hint="eastAsia" w:ascii="仿宋" w:hAnsi="仿宋" w:eastAsia="仿宋" w:cs="仿宋"/>
          <w:b w:val="0"/>
          <w:bCs w:val="0"/>
          <w:sz w:val="32"/>
          <w:szCs w:val="32"/>
        </w:rPr>
        <w:t>“三公”经费预算表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十</w:t>
      </w:r>
      <w:r>
        <w:rPr>
          <w:rFonts w:hint="eastAsia" w:ascii="仿宋" w:hAnsi="仿宋" w:eastAsia="仿宋" w:cs="仿宋"/>
          <w:b w:val="0"/>
          <w:bCs w:val="0"/>
          <w:sz w:val="32"/>
          <w:szCs w:val="32"/>
          <w:lang w:val="en-US" w:eastAsia="zh-CN"/>
        </w:rPr>
        <w:t>一</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中国共产主义青年团平顺县委员会2020年</w:t>
      </w:r>
      <w:r>
        <w:rPr>
          <w:rFonts w:hint="eastAsia" w:ascii="仿宋" w:hAnsi="仿宋" w:eastAsia="仿宋" w:cs="仿宋"/>
          <w:b w:val="0"/>
          <w:bCs w:val="0"/>
          <w:sz w:val="32"/>
          <w:szCs w:val="32"/>
        </w:rPr>
        <w:t>机关运行经费预算财政拨款情况统计表</w:t>
      </w:r>
    </w:p>
    <w:p>
      <w:pPr>
        <w:keepNext w:val="0"/>
        <w:keepLines w:val="0"/>
        <w:pageBreakBefore w:val="0"/>
        <w:kinsoku/>
        <w:wordWrap/>
        <w:overflowPunct/>
        <w:topLinePunct w:val="0"/>
        <w:bidi w:val="0"/>
        <w:snapToGrid/>
        <w:spacing w:line="24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第三部分  </w:t>
      </w:r>
      <w:r>
        <w:rPr>
          <w:rFonts w:hint="eastAsia" w:ascii="黑体" w:hAnsi="黑体" w:eastAsia="黑体" w:cs="黑体"/>
          <w:b w:val="0"/>
          <w:bCs w:val="0"/>
          <w:sz w:val="32"/>
          <w:szCs w:val="32"/>
          <w:lang w:eastAsia="zh-CN"/>
        </w:rPr>
        <w:t>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年度部门预算情况说明</w:t>
      </w:r>
    </w:p>
    <w:p>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eastAsia="zh-CN"/>
        </w:rPr>
        <w:t>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年度部门预算数据变动情况及原因</w:t>
      </w:r>
    </w:p>
    <w:p>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国共产主义青年团平顺县委员会2020年收入预算294218元，比2019年收入预算466070元减少171852元，减少36.87%。2020年预算支出218307元，比2019年343610元减少125303元，减少36.47%。变动原因：2020年我单位预算收支均有较大幅度的减少，是因为我单位人员调出1人，单位预算经费相应减少。</w:t>
      </w:r>
    </w:p>
    <w:p>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黑体" w:hAnsi="黑体" w:eastAsia="黑体" w:cs="黑体"/>
          <w:b w:val="0"/>
          <w:bCs w:val="0"/>
          <w:sz w:val="32"/>
          <w:szCs w:val="32"/>
        </w:rPr>
        <w:t>二、“三公”经费增减变动原因说明</w:t>
      </w:r>
    </w:p>
    <w:p>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20</w:t>
      </w:r>
      <w:r>
        <w:rPr>
          <w:rFonts w:hint="eastAsia" w:ascii="仿宋" w:hAnsi="仿宋" w:eastAsia="仿宋" w:cs="仿宋"/>
          <w:b w:val="0"/>
          <w:bCs w:val="0"/>
          <w:sz w:val="32"/>
          <w:szCs w:val="32"/>
          <w:lang w:val="en-US" w:eastAsia="zh-CN"/>
        </w:rPr>
        <w:t>20</w:t>
      </w:r>
      <w:r>
        <w:rPr>
          <w:rFonts w:hint="eastAsia" w:ascii="仿宋" w:hAnsi="仿宋" w:eastAsia="仿宋" w:cs="仿宋"/>
          <w:b w:val="0"/>
          <w:bCs w:val="0"/>
          <w:sz w:val="32"/>
          <w:szCs w:val="32"/>
        </w:rPr>
        <w:t>年</w:t>
      </w:r>
      <w:r>
        <w:rPr>
          <w:rFonts w:hint="eastAsia" w:ascii="仿宋" w:hAnsi="仿宋" w:eastAsia="仿宋" w:cs="仿宋"/>
          <w:b w:val="0"/>
          <w:bCs w:val="0"/>
          <w:sz w:val="32"/>
          <w:szCs w:val="32"/>
          <w:lang w:val="en-US" w:eastAsia="zh-CN"/>
        </w:rPr>
        <w:t>中国共产主义青年团平顺县委员会</w:t>
      </w:r>
      <w:r>
        <w:rPr>
          <w:rFonts w:hint="eastAsia" w:ascii="仿宋" w:hAnsi="仿宋" w:eastAsia="仿宋" w:cs="仿宋"/>
          <w:b w:val="0"/>
          <w:bCs w:val="0"/>
          <w:sz w:val="32"/>
          <w:szCs w:val="32"/>
          <w:lang w:eastAsia="zh-CN"/>
        </w:rPr>
        <w:t>“三公”经费未作预算。</w:t>
      </w:r>
    </w:p>
    <w:p>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黑体" w:hAnsi="黑体" w:eastAsia="黑体" w:cs="黑体"/>
          <w:b w:val="0"/>
          <w:bCs w:val="0"/>
          <w:sz w:val="32"/>
          <w:szCs w:val="32"/>
        </w:rPr>
        <w:t>三、机关运行经费增减变动原因说明</w:t>
      </w:r>
    </w:p>
    <w:p>
      <w:pPr>
        <w:keepNext w:val="0"/>
        <w:keepLines w:val="0"/>
        <w:pageBreakBefore w:val="0"/>
        <w:kinsoku/>
        <w:wordWrap/>
        <w:overflowPunct/>
        <w:topLinePunct w:val="0"/>
        <w:bidi w:val="0"/>
        <w:snapToGrid/>
        <w:spacing w:line="240" w:lineRule="auto"/>
        <w:ind w:firstLine="640" w:firstLineChars="200"/>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中国共产主义青年团平顺县委员会</w:t>
      </w:r>
      <w:r>
        <w:rPr>
          <w:rFonts w:hint="eastAsia" w:ascii="仿宋" w:hAnsi="仿宋" w:eastAsia="仿宋" w:cs="仿宋"/>
          <w:b w:val="0"/>
          <w:bCs w:val="0"/>
          <w:sz w:val="32"/>
          <w:szCs w:val="32"/>
          <w:lang w:eastAsia="zh-CN"/>
        </w:rPr>
        <w:t>是</w:t>
      </w:r>
      <w:r>
        <w:rPr>
          <w:rFonts w:hint="eastAsia" w:ascii="仿宋" w:hAnsi="仿宋" w:eastAsia="仿宋" w:cs="仿宋"/>
          <w:b w:val="0"/>
          <w:bCs w:val="0"/>
          <w:sz w:val="32"/>
          <w:szCs w:val="32"/>
        </w:rPr>
        <w:t>参公单位</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机关运行经费财政拨款预算</w:t>
      </w:r>
      <w:r>
        <w:rPr>
          <w:rFonts w:hint="eastAsia" w:ascii="仿宋" w:hAnsi="仿宋" w:eastAsia="仿宋" w:cs="仿宋"/>
          <w:b w:val="0"/>
          <w:bCs w:val="0"/>
          <w:sz w:val="32"/>
          <w:szCs w:val="32"/>
          <w:lang w:val="en-US" w:eastAsia="zh-CN"/>
        </w:rPr>
        <w:t>35124</w:t>
      </w:r>
      <w:r>
        <w:rPr>
          <w:rFonts w:hint="eastAsia" w:ascii="仿宋" w:hAnsi="仿宋" w:eastAsia="仿宋" w:cs="仿宋"/>
          <w:b w:val="0"/>
          <w:bCs w:val="0"/>
          <w:sz w:val="32"/>
          <w:szCs w:val="32"/>
        </w:rPr>
        <w:t>元。</w:t>
      </w:r>
      <w:bookmarkStart w:id="0" w:name="_GoBack"/>
      <w:bookmarkEnd w:id="0"/>
    </w:p>
    <w:p>
      <w:pPr>
        <w:keepNext w:val="0"/>
        <w:keepLines w:val="0"/>
        <w:pageBreakBefore w:val="0"/>
        <w:numPr>
          <w:ilvl w:val="0"/>
          <w:numId w:val="2"/>
        </w:numPr>
        <w:kinsoku/>
        <w:wordWrap/>
        <w:overflowPunct/>
        <w:topLinePunct w:val="0"/>
        <w:bidi w:val="0"/>
        <w:snapToGrid/>
        <w:spacing w:line="24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其他说明</w:t>
      </w:r>
    </w:p>
    <w:p>
      <w:pPr>
        <w:keepNext w:val="0"/>
        <w:keepLines w:val="0"/>
        <w:pageBreakBefore w:val="0"/>
        <w:numPr>
          <w:ilvl w:val="0"/>
          <w:numId w:val="0"/>
        </w:numPr>
        <w:kinsoku/>
        <w:wordWrap/>
        <w:overflowPunct/>
        <w:topLinePunct w:val="0"/>
        <w:bidi w:val="0"/>
        <w:snapToGrid/>
        <w:spacing w:line="24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1、</w:t>
      </w:r>
      <w:r>
        <w:rPr>
          <w:rFonts w:hint="eastAsia" w:ascii="黑体" w:hAnsi="黑体" w:eastAsia="黑体" w:cs="黑体"/>
          <w:b w:val="0"/>
          <w:bCs w:val="0"/>
          <w:sz w:val="32"/>
          <w:szCs w:val="32"/>
        </w:rPr>
        <w:t>政府采购情况</w:t>
      </w:r>
    </w:p>
    <w:p>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20</w:t>
      </w:r>
      <w:r>
        <w:rPr>
          <w:rFonts w:hint="eastAsia" w:ascii="仿宋" w:hAnsi="仿宋" w:eastAsia="仿宋" w:cs="仿宋"/>
          <w:b w:val="0"/>
          <w:bCs w:val="0"/>
          <w:sz w:val="32"/>
          <w:szCs w:val="32"/>
          <w:lang w:val="en-US" w:eastAsia="zh-CN"/>
        </w:rPr>
        <w:t>20</w:t>
      </w:r>
      <w:r>
        <w:rPr>
          <w:rFonts w:hint="eastAsia" w:ascii="仿宋" w:hAnsi="仿宋" w:eastAsia="仿宋" w:cs="仿宋"/>
          <w:b w:val="0"/>
          <w:bCs w:val="0"/>
          <w:sz w:val="32"/>
          <w:szCs w:val="32"/>
        </w:rPr>
        <w:t>年</w:t>
      </w:r>
      <w:r>
        <w:rPr>
          <w:rFonts w:hint="eastAsia" w:ascii="仿宋" w:hAnsi="仿宋" w:eastAsia="仿宋" w:cs="仿宋"/>
          <w:b w:val="0"/>
          <w:bCs w:val="0"/>
          <w:sz w:val="32"/>
          <w:szCs w:val="32"/>
          <w:lang w:val="en-US" w:eastAsia="zh-CN"/>
        </w:rPr>
        <w:t>中国共产主义青年团平顺县委员会</w:t>
      </w:r>
      <w:r>
        <w:rPr>
          <w:rFonts w:hint="eastAsia" w:ascii="仿宋" w:hAnsi="仿宋" w:eastAsia="仿宋" w:cs="仿宋"/>
          <w:b w:val="0"/>
          <w:bCs w:val="0"/>
          <w:sz w:val="32"/>
          <w:szCs w:val="32"/>
        </w:rPr>
        <w:t>采购</w:t>
      </w:r>
      <w:r>
        <w:rPr>
          <w:rFonts w:hint="eastAsia" w:ascii="仿宋" w:hAnsi="仿宋" w:eastAsia="仿宋" w:cs="仿宋"/>
          <w:b w:val="0"/>
          <w:bCs w:val="0"/>
          <w:sz w:val="32"/>
          <w:szCs w:val="32"/>
          <w:lang w:eastAsia="zh-CN"/>
        </w:rPr>
        <w:t>未作</w:t>
      </w:r>
      <w:r>
        <w:rPr>
          <w:rFonts w:hint="eastAsia" w:ascii="仿宋" w:hAnsi="仿宋" w:eastAsia="仿宋" w:cs="仿宋"/>
          <w:b w:val="0"/>
          <w:bCs w:val="0"/>
          <w:sz w:val="32"/>
          <w:szCs w:val="32"/>
        </w:rPr>
        <w:t>预算</w:t>
      </w:r>
      <w:r>
        <w:rPr>
          <w:rFonts w:hint="eastAsia" w:ascii="仿宋" w:hAnsi="仿宋" w:eastAsia="仿宋" w:cs="仿宋"/>
          <w:b w:val="0"/>
          <w:bCs w:val="0"/>
          <w:sz w:val="32"/>
          <w:szCs w:val="32"/>
          <w:lang w:eastAsia="zh-CN"/>
        </w:rPr>
        <w:t>。</w:t>
      </w:r>
    </w:p>
    <w:p>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黑体" w:hAnsi="黑体" w:eastAsia="黑体" w:cs="黑体"/>
          <w:b w:val="0"/>
          <w:bCs w:val="0"/>
          <w:sz w:val="32"/>
          <w:szCs w:val="32"/>
          <w:lang w:val="en-US" w:eastAsia="zh-CN"/>
        </w:rPr>
        <w:t>2、</w:t>
      </w:r>
      <w:r>
        <w:rPr>
          <w:rFonts w:hint="eastAsia" w:ascii="黑体" w:hAnsi="黑体" w:eastAsia="黑体" w:cs="黑体"/>
          <w:b w:val="0"/>
          <w:bCs w:val="0"/>
          <w:sz w:val="32"/>
          <w:szCs w:val="32"/>
        </w:rPr>
        <w:t>绩效管理情况</w:t>
      </w:r>
    </w:p>
    <w:p>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20</w:t>
      </w:r>
      <w:r>
        <w:rPr>
          <w:rFonts w:hint="eastAsia" w:ascii="仿宋" w:hAnsi="仿宋" w:eastAsia="仿宋" w:cs="仿宋"/>
          <w:b w:val="0"/>
          <w:bCs w:val="0"/>
          <w:sz w:val="32"/>
          <w:szCs w:val="32"/>
          <w:lang w:val="en-US" w:eastAsia="zh-CN"/>
        </w:rPr>
        <w:t>20</w:t>
      </w:r>
      <w:r>
        <w:rPr>
          <w:rFonts w:hint="eastAsia" w:ascii="仿宋" w:hAnsi="仿宋" w:eastAsia="仿宋" w:cs="仿宋"/>
          <w:b w:val="0"/>
          <w:bCs w:val="0"/>
          <w:sz w:val="32"/>
          <w:szCs w:val="32"/>
        </w:rPr>
        <w:t>年</w:t>
      </w:r>
      <w:r>
        <w:rPr>
          <w:rFonts w:hint="eastAsia" w:ascii="仿宋" w:hAnsi="仿宋" w:eastAsia="仿宋" w:cs="仿宋"/>
          <w:b w:val="0"/>
          <w:bCs w:val="0"/>
          <w:sz w:val="32"/>
          <w:szCs w:val="32"/>
          <w:lang w:val="en-US" w:eastAsia="zh-CN"/>
        </w:rPr>
        <w:t>中国共产主义青年团平顺县委员会</w:t>
      </w:r>
      <w:r>
        <w:rPr>
          <w:rFonts w:hint="eastAsia" w:ascii="仿宋" w:hAnsi="仿宋" w:eastAsia="仿宋" w:cs="仿宋"/>
          <w:b w:val="0"/>
          <w:bCs w:val="0"/>
          <w:sz w:val="32"/>
          <w:szCs w:val="32"/>
          <w:lang w:eastAsia="zh-CN"/>
        </w:rPr>
        <w:t>未涉及</w:t>
      </w:r>
      <w:r>
        <w:rPr>
          <w:rFonts w:hint="eastAsia" w:ascii="仿宋" w:hAnsi="仿宋" w:eastAsia="仿宋" w:cs="仿宋"/>
          <w:b w:val="0"/>
          <w:bCs w:val="0"/>
          <w:sz w:val="32"/>
          <w:szCs w:val="32"/>
        </w:rPr>
        <w:t>绩效目标管理项目。</w:t>
      </w:r>
    </w:p>
    <w:p>
      <w:pPr>
        <w:keepNext w:val="0"/>
        <w:keepLines w:val="0"/>
        <w:pageBreakBefore w:val="0"/>
        <w:kinsoku/>
        <w:wordWrap/>
        <w:overflowPunct/>
        <w:topLinePunct w:val="0"/>
        <w:bidi w:val="0"/>
        <w:snapToGrid/>
        <w:spacing w:line="24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第四部分  名词解释</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（一）基本支出：指为保障机构正常运转、完成日常</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工作任务而发生的人员支出和公用支出。</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（二）项目支出：指在基本支出之外为完成特定行政任</w:t>
      </w:r>
    </w:p>
    <w:p>
      <w:pPr>
        <w:keepNext w:val="0"/>
        <w:keepLines w:val="0"/>
        <w:pageBreakBefore w:val="0"/>
        <w:kinsoku/>
        <w:wordWrap/>
        <w:overflowPunct/>
        <w:topLinePunct w:val="0"/>
        <w:bidi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务和事业发展目标所发生的支出。</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（四）机关运行经费：指行政单位和参照公务员法管理的事业单位使用一般公共预算安排的基本支出中的日常公用经费支出。</w:t>
      </w:r>
    </w:p>
    <w:p>
      <w:pPr>
        <w:rPr>
          <w:rFonts w:hint="eastAsia" w:ascii="楷体" w:hAnsi="楷体" w:eastAsia="楷体" w:cs="楷体"/>
          <w:b w:val="0"/>
          <w:bCs w:val="0"/>
          <w:sz w:val="30"/>
          <w:szCs w:val="30"/>
        </w:rPr>
      </w:pPr>
    </w:p>
    <w:p>
      <w:pPr>
        <w:ind w:firstLine="636"/>
        <w:rPr>
          <w:rFonts w:hint="eastAsia" w:ascii="楷体" w:hAnsi="楷体" w:eastAsia="楷体" w:cs="楷体"/>
          <w:b w:val="0"/>
          <w:bCs w:val="0"/>
          <w:sz w:val="30"/>
          <w:szCs w:val="30"/>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5D4FAB"/>
    <w:multiLevelType w:val="singleLevel"/>
    <w:tmpl w:val="835D4FAB"/>
    <w:lvl w:ilvl="0" w:tentative="0">
      <w:start w:val="1"/>
      <w:numFmt w:val="chineseCounting"/>
      <w:suff w:val="nothing"/>
      <w:lvlText w:val="%1、"/>
      <w:lvlJc w:val="left"/>
      <w:rPr>
        <w:rFonts w:hint="eastAsia"/>
      </w:rPr>
    </w:lvl>
  </w:abstractNum>
  <w:abstractNum w:abstractNumId="1">
    <w:nsid w:val="5C25297C"/>
    <w:multiLevelType w:val="singleLevel"/>
    <w:tmpl w:val="5C25297C"/>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0361"/>
    <w:rsid w:val="00332350"/>
    <w:rsid w:val="00530361"/>
    <w:rsid w:val="00552BFB"/>
    <w:rsid w:val="00575A54"/>
    <w:rsid w:val="0069691F"/>
    <w:rsid w:val="006C112A"/>
    <w:rsid w:val="007E3878"/>
    <w:rsid w:val="008E24FF"/>
    <w:rsid w:val="009C570F"/>
    <w:rsid w:val="00A665B7"/>
    <w:rsid w:val="00A76357"/>
    <w:rsid w:val="00D278F0"/>
    <w:rsid w:val="00E24128"/>
    <w:rsid w:val="00E43FC2"/>
    <w:rsid w:val="06A431EF"/>
    <w:rsid w:val="17B769BF"/>
    <w:rsid w:val="18AF3F43"/>
    <w:rsid w:val="1D274985"/>
    <w:rsid w:val="2C5F6B34"/>
    <w:rsid w:val="2CA76B3B"/>
    <w:rsid w:val="2E73639B"/>
    <w:rsid w:val="34293B4C"/>
    <w:rsid w:val="44EB25C2"/>
    <w:rsid w:val="591628B8"/>
    <w:rsid w:val="5B63244B"/>
    <w:rsid w:val="5C4A7162"/>
    <w:rsid w:val="5CC70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158</Words>
  <Characters>901</Characters>
  <Lines>7</Lines>
  <Paragraphs>2</Paragraphs>
  <TotalTime>7</TotalTime>
  <ScaleCrop>false</ScaleCrop>
  <LinksUpToDate>false</LinksUpToDate>
  <CharactersWithSpaces>1057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夜未央</cp:lastModifiedBy>
  <cp:lastPrinted>2018-05-11T02:18:00Z</cp:lastPrinted>
  <dcterms:modified xsi:type="dcterms:W3CDTF">2020-06-03T02:04:50Z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