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sz w:val="32"/>
          <w:szCs w:val="32"/>
        </w:rPr>
      </w:pPr>
      <w:r>
        <w:rPr>
          <w:rFonts w:hint="eastAsia" w:ascii="仿宋" w:hAnsi="仿宋" w:eastAsia="仿宋"/>
          <w:sz w:val="32"/>
          <w:szCs w:val="32"/>
        </w:rPr>
        <w:t>附件1</w:t>
      </w:r>
    </w:p>
    <w:p>
      <w:pPr>
        <w:jc w:val="center"/>
        <w:rPr>
          <w:rFonts w:ascii="仿宋" w:hAnsi="仿宋" w:eastAsia="仿宋"/>
          <w:sz w:val="32"/>
          <w:szCs w:val="32"/>
        </w:rPr>
      </w:pPr>
    </w:p>
    <w:p>
      <w:pPr>
        <w:jc w:val="center"/>
        <w:rPr>
          <w:rFonts w:hint="eastAsia" w:ascii="华文中宋" w:hAnsi="华文中宋" w:eastAsia="华文中宋"/>
          <w:sz w:val="44"/>
          <w:szCs w:val="44"/>
          <w:lang w:val="en-US" w:eastAsia="zh-CN"/>
        </w:rPr>
      </w:pPr>
      <w:r>
        <w:rPr>
          <w:rFonts w:hint="eastAsia" w:ascii="华文中宋" w:hAnsi="华文中宋" w:eastAsia="华文中宋"/>
          <w:sz w:val="44"/>
          <w:szCs w:val="44"/>
        </w:rPr>
        <w:t>山西省</w:t>
      </w:r>
      <w:r>
        <w:rPr>
          <w:rFonts w:hint="eastAsia" w:ascii="华文中宋" w:hAnsi="华文中宋" w:eastAsia="华文中宋"/>
          <w:sz w:val="44"/>
          <w:szCs w:val="44"/>
          <w:lang w:val="en-US" w:eastAsia="zh-CN"/>
        </w:rPr>
        <w:t>平顺县妇女联合会</w:t>
      </w:r>
    </w:p>
    <w:p>
      <w:pPr>
        <w:jc w:val="center"/>
        <w:rPr>
          <w:rFonts w:ascii="华文中宋" w:hAnsi="华文中宋" w:eastAsia="华文中宋"/>
          <w:sz w:val="44"/>
          <w:szCs w:val="44"/>
        </w:rPr>
      </w:pPr>
      <w:r>
        <w:rPr>
          <w:rFonts w:hint="eastAsia" w:ascii="华文中宋" w:hAnsi="华文中宋" w:eastAsia="华文中宋"/>
          <w:sz w:val="44"/>
          <w:szCs w:val="44"/>
          <w:lang w:eastAsia="zh-CN"/>
        </w:rPr>
        <w:t>2020</w:t>
      </w:r>
      <w:r>
        <w:rPr>
          <w:rFonts w:hint="eastAsia" w:ascii="华文中宋" w:hAnsi="华文中宋" w:eastAsia="华文中宋"/>
          <w:sz w:val="44"/>
          <w:szCs w:val="44"/>
        </w:rPr>
        <w:t>年度部门预算</w:t>
      </w:r>
    </w:p>
    <w:p>
      <w:pPr>
        <w:jc w:val="center"/>
        <w:rPr>
          <w:rFonts w:ascii="仿宋" w:hAnsi="仿宋" w:eastAsia="仿宋"/>
          <w:sz w:val="32"/>
          <w:szCs w:val="32"/>
        </w:rPr>
      </w:pPr>
    </w:p>
    <w:p>
      <w:pPr>
        <w:rPr>
          <w:rFonts w:ascii="黑体" w:hAnsi="黑体" w:eastAsia="黑体"/>
          <w:sz w:val="32"/>
          <w:szCs w:val="32"/>
        </w:rPr>
      </w:pPr>
      <w:r>
        <w:rPr>
          <w:rFonts w:hint="eastAsia" w:ascii="黑体" w:hAnsi="黑体" w:eastAsia="黑体"/>
          <w:sz w:val="32"/>
          <w:szCs w:val="32"/>
        </w:rPr>
        <w:t>第一部分  概况</w:t>
      </w:r>
    </w:p>
    <w:p>
      <w:pPr>
        <w:ind w:firstLine="643" w:firstLineChars="200"/>
        <w:rPr>
          <w:rFonts w:hint="eastAsia" w:ascii="楷体" w:hAnsi="楷体" w:eastAsia="楷体"/>
          <w:b/>
          <w:bCs/>
          <w:sz w:val="32"/>
          <w:szCs w:val="32"/>
        </w:rPr>
      </w:pPr>
      <w:r>
        <w:rPr>
          <w:rFonts w:hint="eastAsia" w:ascii="楷体" w:hAnsi="楷体" w:eastAsia="楷体"/>
          <w:b/>
          <w:bCs/>
          <w:sz w:val="32"/>
          <w:szCs w:val="32"/>
        </w:rPr>
        <w:t>一、</w:t>
      </w:r>
      <w:r>
        <w:rPr>
          <w:rFonts w:hint="eastAsia" w:ascii="楷体" w:hAnsi="楷体" w:eastAsia="楷体"/>
          <w:b/>
          <w:bCs/>
          <w:sz w:val="32"/>
          <w:szCs w:val="32"/>
          <w:lang w:val="en-US" w:eastAsia="zh-CN"/>
        </w:rPr>
        <w:t>妇联</w:t>
      </w:r>
      <w:r>
        <w:rPr>
          <w:rFonts w:hint="eastAsia" w:ascii="楷体" w:hAnsi="楷体" w:eastAsia="楷体"/>
          <w:b/>
          <w:bCs/>
          <w:sz w:val="32"/>
          <w:szCs w:val="32"/>
        </w:rPr>
        <w:t>职责</w:t>
      </w:r>
    </w:p>
    <w:p>
      <w:pPr>
        <w:keepNext w:val="0"/>
        <w:keepLines w:val="0"/>
        <w:pageBreakBefore w:val="0"/>
        <w:widowControl w:val="0"/>
        <w:numPr>
          <w:ilvl w:val="0"/>
          <w:numId w:val="0"/>
        </w:numPr>
        <w:tabs>
          <w:tab w:val="left" w:pos="1468"/>
        </w:tabs>
        <w:kinsoku/>
        <w:wordWrap/>
        <w:overflowPunct/>
        <w:topLinePunct w:val="0"/>
        <w:autoSpaceDE/>
        <w:autoSpaceDN/>
        <w:bidi w:val="0"/>
        <w:adjustRightInd/>
        <w:snapToGrid/>
        <w:ind w:leftChars="20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代表和维护妇女权益，促进男女平等。</w:t>
      </w:r>
    </w:p>
    <w:p>
      <w:pPr>
        <w:keepNext w:val="0"/>
        <w:keepLines w:val="0"/>
        <w:pageBreakBefore w:val="0"/>
        <w:widowControl w:val="0"/>
        <w:numPr>
          <w:ilvl w:val="0"/>
          <w:numId w:val="0"/>
        </w:numPr>
        <w:tabs>
          <w:tab w:val="left" w:pos="1468"/>
        </w:tabs>
        <w:kinsoku/>
        <w:wordWrap/>
        <w:overflowPunct/>
        <w:topLinePunct w:val="0"/>
        <w:autoSpaceDE/>
        <w:autoSpaceDN/>
        <w:bidi w:val="0"/>
        <w:adjustRightInd/>
        <w:snapToGrid/>
        <w:ind w:leftChars="20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围绕党的中心任务，组织带领全县妇女投身改革开放和社会主义建设，促进我县的经济发展和社会进步。</w:t>
      </w:r>
    </w:p>
    <w:p>
      <w:pPr>
        <w:keepNext w:val="0"/>
        <w:keepLines w:val="0"/>
        <w:pageBreakBefore w:val="0"/>
        <w:widowControl w:val="0"/>
        <w:numPr>
          <w:ilvl w:val="0"/>
          <w:numId w:val="0"/>
        </w:numPr>
        <w:tabs>
          <w:tab w:val="left" w:pos="1468"/>
        </w:tabs>
        <w:kinsoku/>
        <w:wordWrap/>
        <w:overflowPunct/>
        <w:topLinePunct w:val="0"/>
        <w:autoSpaceDE/>
        <w:autoSpaceDN/>
        <w:bidi w:val="0"/>
        <w:adjustRightInd/>
        <w:snapToGrid/>
        <w:ind w:leftChars="20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教育引导妇女增强自信、自尊、自立、自强的精神，充分发挥妇女在两个文明建设中的作用。</w:t>
      </w:r>
    </w:p>
    <w:p>
      <w:pPr>
        <w:keepNext w:val="0"/>
        <w:keepLines w:val="0"/>
        <w:pageBreakBefore w:val="0"/>
        <w:widowControl w:val="0"/>
        <w:numPr>
          <w:ilvl w:val="0"/>
          <w:numId w:val="0"/>
        </w:numPr>
        <w:tabs>
          <w:tab w:val="left" w:pos="1468"/>
        </w:tabs>
        <w:kinsoku/>
        <w:wordWrap/>
        <w:overflowPunct/>
        <w:topLinePunct w:val="0"/>
        <w:autoSpaceDE/>
        <w:autoSpaceDN/>
        <w:bidi w:val="0"/>
        <w:adjustRightInd/>
        <w:snapToGrid/>
        <w:ind w:leftChars="20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加强理论研究，推动妇女运动理论与实践的健康发展。</w:t>
      </w:r>
    </w:p>
    <w:p>
      <w:pPr>
        <w:keepNext w:val="0"/>
        <w:keepLines w:val="0"/>
        <w:pageBreakBefore w:val="0"/>
        <w:widowControl w:val="0"/>
        <w:numPr>
          <w:ilvl w:val="0"/>
          <w:numId w:val="0"/>
        </w:numPr>
        <w:tabs>
          <w:tab w:val="left" w:pos="1468"/>
        </w:tabs>
        <w:kinsoku/>
        <w:wordWrap/>
        <w:overflowPunct/>
        <w:topLinePunct w:val="0"/>
        <w:autoSpaceDE/>
        <w:autoSpaceDN/>
        <w:bidi w:val="0"/>
        <w:adjustRightInd/>
        <w:snapToGrid/>
        <w:ind w:leftChars="20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配合有关部门维护妇女儿童的合法权益；督促检查有关保护妇女儿童合法权益法律法规的贯彻实施情况。</w:t>
      </w:r>
    </w:p>
    <w:p>
      <w:pPr>
        <w:keepNext w:val="0"/>
        <w:keepLines w:val="0"/>
        <w:pageBreakBefore w:val="0"/>
        <w:widowControl w:val="0"/>
        <w:numPr>
          <w:ilvl w:val="0"/>
          <w:numId w:val="0"/>
        </w:numPr>
        <w:tabs>
          <w:tab w:val="left" w:pos="1468"/>
        </w:tabs>
        <w:kinsoku/>
        <w:wordWrap/>
        <w:overflowPunct/>
        <w:topLinePunct w:val="0"/>
        <w:autoSpaceDE/>
        <w:autoSpaceDN/>
        <w:bidi w:val="0"/>
        <w:adjustRightInd/>
        <w:snapToGrid/>
        <w:ind w:leftChars="20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为妇女儿童服务，加强与社会各界的联系，协调和推动社会各界为妇女儿童办实事。</w:t>
      </w:r>
    </w:p>
    <w:p>
      <w:pPr>
        <w:keepNext w:val="0"/>
        <w:keepLines w:val="0"/>
        <w:pageBreakBefore w:val="0"/>
        <w:widowControl w:val="0"/>
        <w:numPr>
          <w:ilvl w:val="0"/>
          <w:numId w:val="0"/>
        </w:numPr>
        <w:tabs>
          <w:tab w:val="left" w:pos="1468"/>
        </w:tabs>
        <w:kinsoku/>
        <w:wordWrap/>
        <w:overflowPunct/>
        <w:topLinePunct w:val="0"/>
        <w:autoSpaceDE/>
        <w:autoSpaceDN/>
        <w:bidi w:val="0"/>
        <w:adjustRightInd/>
        <w:snapToGrid/>
        <w:ind w:leftChars="20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7、</w:t>
      </w:r>
      <w:r>
        <w:rPr>
          <w:rFonts w:hint="eastAsia" w:ascii="仿宋" w:hAnsi="仿宋" w:eastAsia="仿宋" w:cs="仿宋"/>
          <w:sz w:val="32"/>
          <w:szCs w:val="32"/>
          <w:lang w:eastAsia="zh-CN"/>
        </w:rPr>
        <w:t>接待妇女来信、来访，帮助解决妇女职工劳动保护等特殊利益，调查研究城乡妇女在发展第三产业、就业、转岗方面的问题，为县委、县政府的决策提供可靠依据。</w:t>
      </w:r>
    </w:p>
    <w:p>
      <w:pPr>
        <w:tabs>
          <w:tab w:val="left" w:pos="990"/>
        </w:tabs>
        <w:ind w:left="319" w:leftChars="152" w:firstLine="800" w:firstLineChars="250"/>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lang w:eastAsia="zh-CN"/>
        </w:rPr>
        <w:t>巩固扩大与各界妇女的团结，加强与各界妇女的联系，配合做好妇女统战工作，促进祖国统一大业。</w:t>
      </w:r>
    </w:p>
    <w:p>
      <w:pPr>
        <w:ind w:firstLine="643" w:firstLineChars="200"/>
        <w:rPr>
          <w:rFonts w:hint="eastAsia" w:ascii="楷体" w:hAnsi="楷体" w:eastAsia="楷体"/>
          <w:b/>
          <w:bCs/>
          <w:sz w:val="32"/>
          <w:szCs w:val="32"/>
        </w:rPr>
      </w:pPr>
      <w:r>
        <w:rPr>
          <w:rFonts w:hint="eastAsia" w:ascii="楷体" w:hAnsi="楷体" w:eastAsia="楷体"/>
          <w:b/>
          <w:bCs/>
          <w:sz w:val="32"/>
          <w:szCs w:val="32"/>
        </w:rPr>
        <w:t>二、机构设置情况</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（一）综合办公室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负责重要文件的起草，编写妇联大事记、年鉴；负责财务、会务、机要、文书、档案、信息等项工作;配合做好妇女统战工作;负责老干部的管理服务工作。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负责组织、指导全县基层妇女组织的建设工作;搞好妇女干部的培养、选拔、推荐及妇联干部的岗位培训工作；协助各乡镇考核乡镇妇联领导班子，督促检查乡镇以上专职妇联干部的配备;负责机关支部建设、计划生育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妇女进行马克思主义妇女观、“四有”(有理想、有道德、有文化、有纪律)、“四自”(自尊、自信、自立、自强)法制和爱国主义教育，全面提高妇女素质，推动精神文明建设的发展；负责县妇联机关重要会议、妇女典型的宣传报告；负责妇女理论和妇女问题的研究，调查研究妇女工作的新情况、新问题及妇女群众的新思想、新要求；搜集、编纂、研究我县各个时期妇女组织、妇女典型、妇女活动等历史资料；指导协调各乡镇妇联开展妇运史的编写工作。</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(二)妇女发展、权益工作部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组织、发动全县妇女参与经济建设，搞好城乡妇女实用技术培训。帮助城镇妇女拓宽就业领域，提高就业率。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负责对广大妇女进行法律知识的宣传、教育、培训工作;协调配合有关部门依法查处侵害妇女儿童合法权益的重大和典型案件;参与人大、政府有关涉及妇女儿童合法权益的政策、措施的制定和修改;负责督促检査和指导有关妇女权益保障的法规的贯彻实施和调研，配合有关部门参与社会综合治理。</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w:t>
      </w:r>
      <w:r>
        <w:rPr>
          <w:rFonts w:hint="eastAsia" w:ascii="仿宋" w:hAnsi="仿宋" w:eastAsia="仿宋" w:cs="仿宋"/>
          <w:b/>
          <w:bCs/>
          <w:i w:val="0"/>
          <w:iCs w:val="0"/>
          <w:sz w:val="32"/>
          <w:szCs w:val="32"/>
          <w:lang w:val="en-US" w:eastAsia="zh-CN"/>
        </w:rPr>
        <w:t>三)妇儿工委办公室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承担平顺县妇女儿童工作委员会的日常工作;负责综合协调、督办检査、起草文件、承办会议等工作。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负责平顺县妇女儿童发展“两规”的起草、制定，协调</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推动、督促检査政府有关部门对有关妇女儿童权益保障的法</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律、法规及妇女儿童《纲要》、《规划》的贯彻实施，并搞好调查研究、评估工作。组织指导、督促检查各乡镇妇女儿童工作委员会的工作。</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负责指导和推进家庭教育工作，开展家庭教育理论的研究，普及家长学校，培训家教骨干。普及优生、优育、优教知识，提高出生人口素质。</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积极开展社会公益性活动，关爱女性健康，促进家庭幸福；关爱贫困孤残留守女童成长。</w:t>
      </w:r>
    </w:p>
    <w:p>
      <w:pPr>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2020</w:t>
      </w:r>
      <w:r>
        <w:rPr>
          <w:rFonts w:hint="eastAsia" w:ascii="黑体" w:hAnsi="黑体" w:eastAsia="黑体"/>
          <w:sz w:val="32"/>
          <w:szCs w:val="32"/>
        </w:rPr>
        <w:t>年度部门预算报表</w:t>
      </w:r>
    </w:p>
    <w:p>
      <w:pPr>
        <w:ind w:firstLine="640" w:firstLineChars="200"/>
        <w:rPr>
          <w:rFonts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val="en-US" w:eastAsia="zh-CN"/>
        </w:rPr>
        <w:t>平顺县妇联</w:t>
      </w:r>
      <w:r>
        <w:rPr>
          <w:rFonts w:hint="eastAsia" w:ascii="楷体" w:hAnsi="楷体" w:eastAsia="楷体"/>
          <w:sz w:val="32"/>
          <w:szCs w:val="32"/>
          <w:lang w:eastAsia="zh-CN"/>
        </w:rPr>
        <w:t>2020</w:t>
      </w:r>
      <w:r>
        <w:rPr>
          <w:rFonts w:hint="eastAsia" w:ascii="楷体" w:hAnsi="楷体" w:eastAsia="楷体"/>
          <w:sz w:val="32"/>
          <w:szCs w:val="32"/>
        </w:rPr>
        <w:t>年预算收支总表</w:t>
      </w:r>
    </w:p>
    <w:p>
      <w:pPr>
        <w:ind w:left="1438" w:leftChars="304" w:hanging="800" w:hangingChars="250"/>
        <w:rPr>
          <w:rFonts w:ascii="楷体" w:hAnsi="楷体" w:eastAsia="楷体"/>
          <w:sz w:val="32"/>
          <w:szCs w:val="32"/>
        </w:rPr>
      </w:pPr>
      <w:r>
        <w:rPr>
          <w:rFonts w:hint="eastAsia" w:ascii="楷体" w:hAnsi="楷体" w:eastAsia="楷体"/>
          <w:sz w:val="32"/>
          <w:szCs w:val="32"/>
        </w:rPr>
        <w:t>二、</w:t>
      </w:r>
      <w:r>
        <w:rPr>
          <w:rFonts w:hint="eastAsia" w:ascii="楷体" w:hAnsi="楷体" w:eastAsia="楷体"/>
          <w:sz w:val="32"/>
          <w:szCs w:val="32"/>
          <w:lang w:val="en-US" w:eastAsia="zh-CN"/>
        </w:rPr>
        <w:t>平顺县妇联</w:t>
      </w:r>
      <w:r>
        <w:rPr>
          <w:rFonts w:hint="eastAsia" w:ascii="楷体" w:hAnsi="楷体" w:eastAsia="楷体"/>
          <w:sz w:val="32"/>
          <w:szCs w:val="32"/>
          <w:lang w:eastAsia="zh-CN"/>
        </w:rPr>
        <w:t>2020</w:t>
      </w:r>
      <w:r>
        <w:rPr>
          <w:rFonts w:hint="eastAsia" w:ascii="楷体" w:hAnsi="楷体" w:eastAsia="楷体"/>
          <w:sz w:val="32"/>
          <w:szCs w:val="32"/>
        </w:rPr>
        <w:t>年预算收入总表</w:t>
      </w:r>
    </w:p>
    <w:p>
      <w:pPr>
        <w:ind w:left="1438" w:leftChars="304" w:hanging="800" w:hangingChars="250"/>
        <w:rPr>
          <w:rFonts w:ascii="楷体" w:hAnsi="楷体" w:eastAsia="楷体"/>
          <w:sz w:val="32"/>
          <w:szCs w:val="32"/>
        </w:rPr>
      </w:pPr>
      <w:r>
        <w:rPr>
          <w:rFonts w:hint="eastAsia" w:ascii="楷体" w:hAnsi="楷体" w:eastAsia="楷体"/>
          <w:sz w:val="32"/>
          <w:szCs w:val="32"/>
        </w:rPr>
        <w:t>三、</w:t>
      </w:r>
      <w:r>
        <w:rPr>
          <w:rFonts w:hint="eastAsia" w:ascii="楷体" w:hAnsi="楷体" w:eastAsia="楷体"/>
          <w:sz w:val="32"/>
          <w:szCs w:val="32"/>
          <w:lang w:val="en-US" w:eastAsia="zh-CN"/>
        </w:rPr>
        <w:t>平顺县妇联</w:t>
      </w:r>
      <w:r>
        <w:rPr>
          <w:rFonts w:hint="eastAsia" w:ascii="楷体" w:hAnsi="楷体" w:eastAsia="楷体"/>
          <w:sz w:val="32"/>
          <w:szCs w:val="32"/>
          <w:lang w:eastAsia="zh-CN"/>
        </w:rPr>
        <w:t>2020</w:t>
      </w:r>
      <w:r>
        <w:rPr>
          <w:rFonts w:hint="eastAsia" w:ascii="楷体" w:hAnsi="楷体" w:eastAsia="楷体"/>
          <w:sz w:val="32"/>
          <w:szCs w:val="32"/>
        </w:rPr>
        <w:t>年预算支出总表</w:t>
      </w:r>
    </w:p>
    <w:p>
      <w:pPr>
        <w:ind w:left="1438" w:leftChars="304" w:hanging="800" w:hangingChars="250"/>
        <w:rPr>
          <w:rFonts w:ascii="楷体" w:hAnsi="楷体" w:eastAsia="楷体"/>
          <w:sz w:val="32"/>
          <w:szCs w:val="32"/>
        </w:rPr>
      </w:pPr>
      <w:r>
        <w:rPr>
          <w:rFonts w:hint="eastAsia" w:ascii="楷体" w:hAnsi="楷体" w:eastAsia="楷体"/>
          <w:sz w:val="32"/>
          <w:szCs w:val="32"/>
        </w:rPr>
        <w:t>四、</w:t>
      </w:r>
      <w:r>
        <w:rPr>
          <w:rFonts w:hint="eastAsia" w:ascii="楷体" w:hAnsi="楷体" w:eastAsia="楷体"/>
          <w:sz w:val="32"/>
          <w:szCs w:val="32"/>
          <w:lang w:val="en-US" w:eastAsia="zh-CN"/>
        </w:rPr>
        <w:t>平顺县妇联</w:t>
      </w:r>
      <w:r>
        <w:rPr>
          <w:rFonts w:hint="eastAsia" w:ascii="楷体" w:hAnsi="楷体" w:eastAsia="楷体"/>
          <w:sz w:val="32"/>
          <w:szCs w:val="32"/>
          <w:lang w:eastAsia="zh-CN"/>
        </w:rPr>
        <w:t>2020</w:t>
      </w:r>
      <w:r>
        <w:rPr>
          <w:rFonts w:hint="eastAsia" w:ascii="楷体" w:hAnsi="楷体" w:eastAsia="楷体"/>
          <w:sz w:val="32"/>
          <w:szCs w:val="32"/>
        </w:rPr>
        <w:t>年财政拨款收支总表</w:t>
      </w:r>
    </w:p>
    <w:p>
      <w:pPr>
        <w:ind w:left="1438" w:leftChars="304" w:hanging="800" w:hangingChars="250"/>
        <w:rPr>
          <w:rFonts w:ascii="楷体" w:hAnsi="楷体" w:eastAsia="楷体"/>
          <w:sz w:val="32"/>
          <w:szCs w:val="32"/>
        </w:rPr>
      </w:pPr>
      <w:r>
        <w:rPr>
          <w:rFonts w:hint="eastAsia" w:ascii="楷体" w:hAnsi="楷体" w:eastAsia="楷体"/>
          <w:sz w:val="32"/>
          <w:szCs w:val="32"/>
        </w:rPr>
        <w:t>五、</w:t>
      </w:r>
      <w:r>
        <w:rPr>
          <w:rFonts w:hint="eastAsia" w:ascii="楷体" w:hAnsi="楷体" w:eastAsia="楷体"/>
          <w:sz w:val="32"/>
          <w:szCs w:val="32"/>
          <w:lang w:val="en-US" w:eastAsia="zh-CN"/>
        </w:rPr>
        <w:t>平顺县妇联</w:t>
      </w:r>
      <w:r>
        <w:rPr>
          <w:rFonts w:hint="eastAsia" w:ascii="楷体" w:hAnsi="楷体" w:eastAsia="楷体"/>
          <w:sz w:val="32"/>
          <w:szCs w:val="32"/>
          <w:lang w:eastAsia="zh-CN"/>
        </w:rPr>
        <w:t>2020</w:t>
      </w:r>
      <w:r>
        <w:rPr>
          <w:rFonts w:hint="eastAsia" w:ascii="楷体" w:hAnsi="楷体" w:eastAsia="楷体"/>
          <w:sz w:val="32"/>
          <w:szCs w:val="32"/>
        </w:rPr>
        <w:t>年一般公共预算支出预算表</w:t>
      </w:r>
    </w:p>
    <w:p>
      <w:pPr>
        <w:ind w:firstLine="640" w:firstLineChars="200"/>
        <w:rPr>
          <w:rFonts w:ascii="楷体" w:hAnsi="楷体" w:eastAsia="楷体"/>
          <w:sz w:val="32"/>
          <w:szCs w:val="32"/>
        </w:rPr>
      </w:pPr>
      <w:r>
        <w:rPr>
          <w:rFonts w:hint="eastAsia" w:ascii="楷体" w:hAnsi="楷体" w:eastAsia="楷体"/>
          <w:sz w:val="32"/>
          <w:szCs w:val="32"/>
        </w:rPr>
        <w:t>六、</w:t>
      </w:r>
      <w:r>
        <w:rPr>
          <w:rFonts w:hint="eastAsia" w:ascii="楷体" w:hAnsi="楷体" w:eastAsia="楷体"/>
          <w:sz w:val="32"/>
          <w:szCs w:val="32"/>
          <w:lang w:val="en-US" w:eastAsia="zh-CN"/>
        </w:rPr>
        <w:t>平顺县妇联</w:t>
      </w:r>
      <w:r>
        <w:rPr>
          <w:rFonts w:hint="eastAsia" w:ascii="楷体" w:hAnsi="楷体" w:eastAsia="楷体"/>
          <w:sz w:val="32"/>
          <w:szCs w:val="32"/>
          <w:lang w:eastAsia="zh-CN"/>
        </w:rPr>
        <w:t>2020</w:t>
      </w:r>
      <w:r>
        <w:rPr>
          <w:rFonts w:hint="eastAsia" w:ascii="楷体" w:hAnsi="楷体" w:eastAsia="楷体"/>
          <w:sz w:val="32"/>
          <w:szCs w:val="32"/>
        </w:rPr>
        <w:t>年一般公共预算安排基本支出分经济科目表</w:t>
      </w:r>
    </w:p>
    <w:p>
      <w:pPr>
        <w:ind w:firstLine="640" w:firstLineChars="200"/>
        <w:rPr>
          <w:rFonts w:ascii="楷体" w:hAnsi="楷体" w:eastAsia="楷体"/>
          <w:sz w:val="32"/>
          <w:szCs w:val="32"/>
        </w:rPr>
      </w:pPr>
      <w:r>
        <w:rPr>
          <w:rFonts w:hint="eastAsia" w:ascii="楷体" w:hAnsi="楷体" w:eastAsia="楷体"/>
          <w:sz w:val="32"/>
          <w:szCs w:val="32"/>
        </w:rPr>
        <w:t>七、</w:t>
      </w:r>
      <w:r>
        <w:rPr>
          <w:rFonts w:hint="eastAsia" w:ascii="楷体" w:hAnsi="楷体" w:eastAsia="楷体"/>
          <w:sz w:val="32"/>
          <w:szCs w:val="32"/>
          <w:lang w:val="en-US" w:eastAsia="zh-CN"/>
        </w:rPr>
        <w:t>平顺县妇联</w:t>
      </w:r>
      <w:r>
        <w:rPr>
          <w:rFonts w:hint="eastAsia" w:ascii="楷体" w:hAnsi="楷体" w:eastAsia="楷体"/>
          <w:sz w:val="32"/>
          <w:szCs w:val="32"/>
          <w:lang w:eastAsia="zh-CN"/>
        </w:rPr>
        <w:t>2020</w:t>
      </w:r>
      <w:r>
        <w:rPr>
          <w:rFonts w:hint="eastAsia" w:ascii="楷体" w:hAnsi="楷体" w:eastAsia="楷体"/>
          <w:sz w:val="32"/>
          <w:szCs w:val="32"/>
        </w:rPr>
        <w:t>年政府性基金预算收入预算表</w:t>
      </w:r>
    </w:p>
    <w:p>
      <w:pPr>
        <w:ind w:firstLine="640" w:firstLineChars="200"/>
        <w:rPr>
          <w:rFonts w:ascii="楷体" w:hAnsi="楷体" w:eastAsia="楷体"/>
          <w:sz w:val="32"/>
          <w:szCs w:val="32"/>
        </w:rPr>
      </w:pPr>
      <w:r>
        <w:rPr>
          <w:rFonts w:hint="eastAsia" w:ascii="楷体" w:hAnsi="楷体" w:eastAsia="楷体"/>
          <w:sz w:val="32"/>
          <w:szCs w:val="32"/>
        </w:rPr>
        <w:t>八、</w:t>
      </w:r>
      <w:r>
        <w:rPr>
          <w:rFonts w:hint="eastAsia" w:ascii="楷体" w:hAnsi="楷体" w:eastAsia="楷体"/>
          <w:sz w:val="32"/>
          <w:szCs w:val="32"/>
          <w:lang w:val="en-US" w:eastAsia="zh-CN"/>
        </w:rPr>
        <w:t>平顺县妇联</w:t>
      </w:r>
      <w:r>
        <w:rPr>
          <w:rFonts w:hint="eastAsia" w:ascii="楷体" w:hAnsi="楷体" w:eastAsia="楷体"/>
          <w:sz w:val="32"/>
          <w:szCs w:val="32"/>
          <w:lang w:eastAsia="zh-CN"/>
        </w:rPr>
        <w:t>2020</w:t>
      </w:r>
      <w:r>
        <w:rPr>
          <w:rFonts w:hint="eastAsia" w:ascii="楷体" w:hAnsi="楷体" w:eastAsia="楷体"/>
          <w:sz w:val="32"/>
          <w:szCs w:val="32"/>
        </w:rPr>
        <w:t>年政府性基金预算支出预算表</w:t>
      </w:r>
    </w:p>
    <w:p>
      <w:pPr>
        <w:ind w:firstLine="640" w:firstLineChars="200"/>
        <w:rPr>
          <w:rFonts w:ascii="楷体" w:hAnsi="楷体" w:eastAsia="楷体"/>
          <w:sz w:val="32"/>
          <w:szCs w:val="32"/>
        </w:rPr>
      </w:pPr>
      <w:r>
        <w:rPr>
          <w:rFonts w:hint="eastAsia" w:ascii="楷体" w:hAnsi="楷体" w:eastAsia="楷体"/>
          <w:sz w:val="32"/>
          <w:szCs w:val="32"/>
        </w:rPr>
        <w:t>九、</w:t>
      </w:r>
      <w:r>
        <w:rPr>
          <w:rFonts w:hint="eastAsia" w:ascii="楷体" w:hAnsi="楷体" w:eastAsia="楷体"/>
          <w:sz w:val="32"/>
          <w:szCs w:val="32"/>
          <w:lang w:val="en-US" w:eastAsia="zh-CN"/>
        </w:rPr>
        <w:t>平顺县妇联</w:t>
      </w:r>
      <w:r>
        <w:rPr>
          <w:rFonts w:hint="eastAsia" w:ascii="楷体" w:hAnsi="楷体" w:eastAsia="楷体"/>
          <w:sz w:val="32"/>
          <w:szCs w:val="32"/>
          <w:lang w:eastAsia="zh-CN"/>
        </w:rPr>
        <w:t>2020</w:t>
      </w:r>
      <w:r>
        <w:rPr>
          <w:rFonts w:hint="eastAsia" w:ascii="楷体" w:hAnsi="楷体" w:eastAsia="楷体"/>
          <w:sz w:val="32"/>
          <w:szCs w:val="32"/>
        </w:rPr>
        <w:t>年“三公”经费预算财政拨款情况统计表</w:t>
      </w:r>
    </w:p>
    <w:p>
      <w:pPr>
        <w:ind w:firstLine="640" w:firstLineChars="200"/>
        <w:rPr>
          <w:rFonts w:ascii="楷体" w:hAnsi="楷体" w:eastAsia="楷体"/>
          <w:sz w:val="32"/>
          <w:szCs w:val="32"/>
        </w:rPr>
      </w:pPr>
      <w:r>
        <w:rPr>
          <w:rFonts w:hint="eastAsia" w:ascii="楷体" w:hAnsi="楷体" w:eastAsia="楷体"/>
          <w:sz w:val="32"/>
          <w:szCs w:val="32"/>
        </w:rPr>
        <w:t>十、</w:t>
      </w:r>
      <w:r>
        <w:rPr>
          <w:rFonts w:hint="eastAsia" w:ascii="楷体" w:hAnsi="楷体" w:eastAsia="楷体"/>
          <w:sz w:val="32"/>
          <w:szCs w:val="32"/>
          <w:lang w:val="en-US" w:eastAsia="zh-CN"/>
        </w:rPr>
        <w:t>平顺县妇联</w:t>
      </w:r>
      <w:r>
        <w:rPr>
          <w:rFonts w:hint="eastAsia" w:ascii="楷体" w:hAnsi="楷体" w:eastAsia="楷体"/>
          <w:sz w:val="32"/>
          <w:szCs w:val="32"/>
          <w:lang w:eastAsia="zh-CN"/>
        </w:rPr>
        <w:t>2020</w:t>
      </w:r>
      <w:r>
        <w:rPr>
          <w:rFonts w:hint="eastAsia" w:ascii="楷体" w:hAnsi="楷体" w:eastAsia="楷体"/>
          <w:sz w:val="32"/>
          <w:szCs w:val="32"/>
        </w:rPr>
        <w:t>年机关运行经费预算财政拨款情况统计表</w:t>
      </w:r>
    </w:p>
    <w:p>
      <w:pPr>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2020</w:t>
      </w:r>
      <w:r>
        <w:rPr>
          <w:rFonts w:hint="eastAsia" w:ascii="黑体" w:hAnsi="黑体" w:eastAsia="黑体"/>
          <w:sz w:val="32"/>
          <w:szCs w:val="32"/>
        </w:rPr>
        <w:t>年度部门预算情况说明</w:t>
      </w:r>
    </w:p>
    <w:p>
      <w:pPr>
        <w:ind w:firstLine="636"/>
        <w:rPr>
          <w:rFonts w:hint="eastAsia" w:ascii="楷体" w:hAnsi="楷体" w:eastAsia="楷体"/>
          <w:b/>
          <w:bCs/>
          <w:sz w:val="32"/>
          <w:szCs w:val="32"/>
        </w:rPr>
      </w:pPr>
      <w:r>
        <w:rPr>
          <w:rFonts w:hint="eastAsia" w:ascii="楷体" w:hAnsi="楷体" w:eastAsia="楷体"/>
          <w:b/>
          <w:bCs/>
          <w:sz w:val="32"/>
          <w:szCs w:val="32"/>
        </w:rPr>
        <w:t>一、</w:t>
      </w:r>
      <w:r>
        <w:rPr>
          <w:rFonts w:hint="eastAsia" w:ascii="楷体" w:hAnsi="楷体" w:eastAsia="楷体"/>
          <w:b/>
          <w:bCs/>
          <w:sz w:val="32"/>
          <w:szCs w:val="32"/>
          <w:lang w:eastAsia="zh-CN"/>
        </w:rPr>
        <w:t>2020</w:t>
      </w:r>
      <w:r>
        <w:rPr>
          <w:rFonts w:hint="eastAsia" w:ascii="楷体" w:hAnsi="楷体" w:eastAsia="楷体"/>
          <w:b/>
          <w:bCs/>
          <w:sz w:val="32"/>
          <w:szCs w:val="32"/>
        </w:rPr>
        <w:t>年度部门预算数据变动情况及原因</w:t>
      </w:r>
    </w:p>
    <w:p>
      <w:pPr>
        <w:ind w:firstLine="636"/>
        <w:rPr>
          <w:rFonts w:hint="eastAsia" w:ascii="仿宋" w:hAnsi="仿宋" w:eastAsia="仿宋" w:cs="仿宋"/>
          <w:sz w:val="32"/>
          <w:szCs w:val="32"/>
          <w:lang w:val="en-US" w:eastAsia="zh-CN"/>
        </w:rPr>
      </w:pPr>
      <w:r>
        <w:rPr>
          <w:rFonts w:hint="eastAsia" w:ascii="仿宋" w:hAnsi="仿宋" w:eastAsia="仿宋" w:cs="仿宋"/>
          <w:sz w:val="32"/>
          <w:szCs w:val="32"/>
          <w:lang w:eastAsia="zh-CN"/>
        </w:rPr>
        <w:t>平顺县</w:t>
      </w:r>
      <w:r>
        <w:rPr>
          <w:rFonts w:hint="eastAsia" w:ascii="仿宋" w:hAnsi="仿宋" w:eastAsia="仿宋" w:cs="仿宋"/>
          <w:sz w:val="32"/>
          <w:szCs w:val="32"/>
          <w:lang w:val="en-US" w:eastAsia="zh-CN"/>
        </w:rPr>
        <w:t>妇联2020年预算收入523298元，比2019年预算收入509112元，增加14186元，增幅</w:t>
      </w:r>
      <w:r>
        <w:rPr>
          <w:rFonts w:hint="eastAsia" w:ascii="仿宋" w:hAnsi="仿宋" w:eastAsia="仿宋" w:cs="仿宋"/>
          <w:sz w:val="32"/>
          <w:szCs w:val="32"/>
          <w:lang w:val="en-US" w:eastAsia="zh-CN"/>
        </w:rPr>
        <w:t>2.79%。2020年预算支出408365元，比2019年392538元增加15827元，增幅4.03</w:t>
      </w:r>
      <w:r>
        <w:rPr>
          <w:rFonts w:hint="eastAsia" w:ascii="仿宋" w:hAnsi="仿宋" w:eastAsia="仿宋" w:cs="仿宋"/>
          <w:sz w:val="32"/>
          <w:szCs w:val="32"/>
          <w:lang w:val="en-US" w:eastAsia="zh-CN"/>
        </w:rPr>
        <w:t>%。</w:t>
      </w:r>
      <w:r>
        <w:rPr>
          <w:rFonts w:hint="eastAsia" w:ascii="仿宋" w:hAnsi="仿宋" w:eastAsia="仿宋" w:cs="仿宋"/>
          <w:sz w:val="32"/>
          <w:szCs w:val="32"/>
          <w:lang w:val="en-US" w:eastAsia="zh-CN"/>
        </w:rPr>
        <w:t>变动情况：2019年调资人员工资增加。</w:t>
      </w:r>
    </w:p>
    <w:p>
      <w:pPr>
        <w:numPr>
          <w:ilvl w:val="0"/>
          <w:numId w:val="1"/>
        </w:numPr>
        <w:ind w:firstLine="636"/>
        <w:rPr>
          <w:rFonts w:hint="eastAsia" w:ascii="楷体" w:hAnsi="楷体" w:eastAsia="楷体"/>
          <w:sz w:val="32"/>
          <w:szCs w:val="32"/>
        </w:rPr>
      </w:pPr>
      <w:r>
        <w:rPr>
          <w:rFonts w:hint="eastAsia" w:ascii="楷体" w:hAnsi="楷体" w:eastAsia="楷体"/>
          <w:b/>
          <w:bCs/>
          <w:sz w:val="32"/>
          <w:szCs w:val="32"/>
        </w:rPr>
        <w:t>“三公”经费增减变动原因说明</w:t>
      </w:r>
    </w:p>
    <w:p>
      <w:pPr>
        <w:ind w:firstLine="636"/>
        <w:rPr>
          <w:rFonts w:hint="eastAsia" w:ascii="楷体" w:hAnsi="楷体" w:eastAsia="楷体"/>
          <w:sz w:val="32"/>
          <w:szCs w:val="32"/>
        </w:rPr>
      </w:pPr>
      <w:r>
        <w:rPr>
          <w:rFonts w:hint="eastAsia" w:ascii="仿宋" w:hAnsi="仿宋" w:eastAsia="仿宋" w:cs="仿宋"/>
          <w:sz w:val="32"/>
          <w:szCs w:val="32"/>
          <w:lang w:eastAsia="zh-CN"/>
        </w:rPr>
        <w:t>2020</w:t>
      </w:r>
      <w:r>
        <w:rPr>
          <w:rFonts w:hint="eastAsia" w:ascii="仿宋" w:hAnsi="仿宋" w:eastAsia="仿宋" w:cs="仿宋"/>
          <w:sz w:val="32"/>
          <w:szCs w:val="32"/>
        </w:rPr>
        <w:t>年</w:t>
      </w:r>
      <w:r>
        <w:rPr>
          <w:rFonts w:hint="eastAsia" w:ascii="仿宋" w:hAnsi="仿宋" w:eastAsia="仿宋" w:cs="仿宋"/>
          <w:sz w:val="32"/>
          <w:szCs w:val="32"/>
          <w:lang w:eastAsia="zh-CN"/>
        </w:rPr>
        <w:t>平顺县</w:t>
      </w:r>
      <w:r>
        <w:rPr>
          <w:rFonts w:hint="eastAsia" w:ascii="仿宋" w:hAnsi="仿宋" w:eastAsia="仿宋" w:cs="仿宋"/>
          <w:sz w:val="32"/>
          <w:szCs w:val="32"/>
          <w:lang w:val="en-US" w:eastAsia="zh-CN"/>
        </w:rPr>
        <w:t>妇联</w:t>
      </w:r>
      <w:r>
        <w:rPr>
          <w:rFonts w:hint="eastAsia" w:ascii="仿宋" w:hAnsi="仿宋" w:eastAsia="仿宋" w:cs="仿宋"/>
          <w:sz w:val="32"/>
          <w:szCs w:val="32"/>
          <w:lang w:eastAsia="zh-CN"/>
        </w:rPr>
        <w:t>“三公”经费未作预算。</w:t>
      </w:r>
    </w:p>
    <w:p>
      <w:pPr>
        <w:ind w:firstLine="636"/>
        <w:rPr>
          <w:rFonts w:ascii="楷体" w:hAnsi="楷体" w:eastAsia="楷体"/>
          <w:b/>
          <w:bCs/>
          <w:sz w:val="32"/>
          <w:szCs w:val="32"/>
        </w:rPr>
      </w:pPr>
      <w:r>
        <w:rPr>
          <w:rFonts w:hint="eastAsia" w:ascii="楷体" w:hAnsi="楷体" w:eastAsia="楷体"/>
          <w:b/>
          <w:bCs/>
          <w:sz w:val="32"/>
          <w:szCs w:val="32"/>
        </w:rPr>
        <w:t>三、机关运行经费增减变动原因说明</w:t>
      </w:r>
    </w:p>
    <w:p>
      <w:pPr>
        <w:ind w:firstLine="636"/>
        <w:rPr>
          <w:rFonts w:ascii="仿宋" w:hAnsi="仿宋" w:eastAsia="仿宋"/>
          <w:sz w:val="32"/>
          <w:szCs w:val="32"/>
        </w:rPr>
      </w:pPr>
      <w:r>
        <w:rPr>
          <w:rFonts w:hint="eastAsia" w:ascii="仿宋" w:hAnsi="仿宋" w:eastAsia="仿宋"/>
          <w:sz w:val="32"/>
          <w:szCs w:val="32"/>
          <w:lang w:val="en-US" w:eastAsia="zh-CN"/>
        </w:rPr>
        <w:t>妇联</w:t>
      </w:r>
      <w:r>
        <w:rPr>
          <w:rFonts w:hint="eastAsia" w:ascii="仿宋" w:hAnsi="仿宋" w:eastAsia="仿宋"/>
          <w:sz w:val="32"/>
          <w:szCs w:val="32"/>
        </w:rPr>
        <w:t>属</w:t>
      </w:r>
      <w:r>
        <w:rPr>
          <w:rFonts w:hint="eastAsia" w:ascii="仿宋" w:hAnsi="仿宋" w:eastAsia="仿宋"/>
          <w:sz w:val="32"/>
          <w:szCs w:val="32"/>
          <w:lang w:val="en-US" w:eastAsia="zh-CN"/>
        </w:rPr>
        <w:t>行政单位，2020年经费拨款48726</w:t>
      </w:r>
      <w:r>
        <w:rPr>
          <w:rFonts w:hint="eastAsia" w:ascii="仿宋" w:hAnsi="仿宋" w:eastAsia="仿宋"/>
          <w:sz w:val="32"/>
          <w:szCs w:val="32"/>
        </w:rPr>
        <w:t>元，比201</w:t>
      </w:r>
      <w:r>
        <w:rPr>
          <w:rFonts w:hint="eastAsia" w:ascii="仿宋" w:hAnsi="仿宋" w:eastAsia="仿宋"/>
          <w:sz w:val="32"/>
          <w:szCs w:val="32"/>
          <w:lang w:val="en-US" w:eastAsia="zh-CN"/>
        </w:rPr>
        <w:t>9</w:t>
      </w:r>
      <w:r>
        <w:rPr>
          <w:rFonts w:hint="eastAsia" w:ascii="仿宋" w:hAnsi="仿宋" w:eastAsia="仿宋"/>
          <w:sz w:val="32"/>
          <w:szCs w:val="32"/>
        </w:rPr>
        <w:t>年预算</w:t>
      </w:r>
      <w:r>
        <w:rPr>
          <w:rFonts w:hint="eastAsia" w:ascii="仿宋" w:hAnsi="仿宋" w:eastAsia="仿宋"/>
          <w:sz w:val="32"/>
          <w:szCs w:val="32"/>
          <w:lang w:val="en-US" w:eastAsia="zh-CN"/>
        </w:rPr>
        <w:t>47133元增加1593</w:t>
      </w:r>
      <w:r>
        <w:rPr>
          <w:rFonts w:hint="eastAsia" w:ascii="仿宋" w:hAnsi="仿宋" w:eastAsia="仿宋"/>
          <w:sz w:val="32"/>
          <w:szCs w:val="32"/>
        </w:rPr>
        <w:t>元，原因是</w:t>
      </w:r>
      <w:r>
        <w:rPr>
          <w:rFonts w:hint="eastAsia" w:ascii="仿宋" w:hAnsi="仿宋" w:eastAsia="仿宋"/>
          <w:sz w:val="32"/>
          <w:szCs w:val="32"/>
          <w:lang w:val="en-US" w:eastAsia="zh-CN"/>
        </w:rPr>
        <w:t>工会经费增加等</w:t>
      </w:r>
      <w:r>
        <w:rPr>
          <w:rFonts w:hint="eastAsia" w:ascii="仿宋" w:hAnsi="仿宋" w:eastAsia="仿宋"/>
          <w:sz w:val="32"/>
          <w:szCs w:val="32"/>
        </w:rPr>
        <w:t>。</w:t>
      </w:r>
      <w:bookmarkStart w:id="0" w:name="_GoBack"/>
      <w:bookmarkEnd w:id="0"/>
    </w:p>
    <w:p>
      <w:pPr>
        <w:numPr>
          <w:ilvl w:val="0"/>
          <w:numId w:val="2"/>
        </w:numPr>
        <w:ind w:firstLine="636"/>
        <w:rPr>
          <w:rFonts w:hint="eastAsia" w:ascii="楷体" w:hAnsi="楷体" w:eastAsia="楷体"/>
          <w:b/>
          <w:bCs/>
          <w:sz w:val="32"/>
          <w:szCs w:val="32"/>
        </w:rPr>
      </w:pPr>
      <w:r>
        <w:rPr>
          <w:rFonts w:hint="eastAsia" w:ascii="楷体" w:hAnsi="楷体" w:eastAsia="楷体"/>
          <w:b/>
          <w:bCs/>
          <w:sz w:val="32"/>
          <w:szCs w:val="32"/>
        </w:rPr>
        <w:t>其他说明</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（一）政府采购情况</w:t>
      </w:r>
    </w:p>
    <w:p>
      <w:pPr>
        <w:ind w:firstLine="960" w:firstLineChars="300"/>
        <w:rPr>
          <w:rFonts w:hint="eastAsia" w:ascii="仿宋" w:hAnsi="仿宋" w:eastAsia="仿宋" w:cs="仿宋"/>
          <w:sz w:val="32"/>
          <w:szCs w:val="32"/>
        </w:rPr>
      </w:pPr>
      <w:r>
        <w:rPr>
          <w:rFonts w:hint="eastAsia" w:ascii="仿宋" w:hAnsi="仿宋" w:eastAsia="仿宋" w:cs="仿宋"/>
          <w:sz w:val="32"/>
          <w:szCs w:val="32"/>
          <w:lang w:eastAsia="zh-CN"/>
        </w:rPr>
        <w:t>2020</w:t>
      </w:r>
      <w:r>
        <w:rPr>
          <w:rFonts w:hint="eastAsia" w:ascii="仿宋" w:hAnsi="仿宋" w:eastAsia="仿宋" w:cs="仿宋"/>
          <w:sz w:val="32"/>
          <w:szCs w:val="32"/>
        </w:rPr>
        <w:t>年</w:t>
      </w:r>
      <w:r>
        <w:rPr>
          <w:rFonts w:hint="eastAsia" w:ascii="仿宋" w:hAnsi="仿宋" w:eastAsia="仿宋" w:cs="仿宋"/>
          <w:sz w:val="32"/>
          <w:szCs w:val="32"/>
          <w:lang w:eastAsia="zh-CN"/>
        </w:rPr>
        <w:t>平顺县</w:t>
      </w:r>
      <w:r>
        <w:rPr>
          <w:rFonts w:hint="eastAsia" w:ascii="仿宋" w:hAnsi="仿宋" w:eastAsia="仿宋" w:cs="仿宋"/>
          <w:sz w:val="32"/>
          <w:szCs w:val="32"/>
          <w:lang w:val="en-US" w:eastAsia="zh-CN"/>
        </w:rPr>
        <w:t>妇联</w:t>
      </w:r>
      <w:r>
        <w:rPr>
          <w:rFonts w:hint="eastAsia" w:ascii="仿宋" w:hAnsi="仿宋" w:eastAsia="仿宋" w:cs="仿宋"/>
          <w:sz w:val="32"/>
          <w:szCs w:val="32"/>
        </w:rPr>
        <w:t>采购</w:t>
      </w:r>
      <w:r>
        <w:rPr>
          <w:rFonts w:hint="eastAsia" w:ascii="仿宋" w:hAnsi="仿宋" w:eastAsia="仿宋" w:cs="仿宋"/>
          <w:sz w:val="32"/>
          <w:szCs w:val="32"/>
          <w:lang w:eastAsia="zh-CN"/>
        </w:rPr>
        <w:t>未作</w:t>
      </w:r>
      <w:r>
        <w:rPr>
          <w:rFonts w:hint="eastAsia" w:ascii="仿宋" w:hAnsi="仿宋" w:eastAsia="仿宋" w:cs="仿宋"/>
          <w:sz w:val="32"/>
          <w:szCs w:val="32"/>
        </w:rPr>
        <w:t>预算</w:t>
      </w:r>
      <w:r>
        <w:rPr>
          <w:rFonts w:hint="eastAsia" w:ascii="仿宋" w:hAnsi="仿宋" w:eastAsia="仿宋" w:cs="仿宋"/>
          <w:sz w:val="32"/>
          <w:szCs w:val="32"/>
          <w:lang w:eastAsia="zh-CN"/>
        </w:rPr>
        <w:t>。</w:t>
      </w:r>
    </w:p>
    <w:p>
      <w:pPr>
        <w:ind w:firstLine="636"/>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二</w:t>
      </w:r>
      <w:r>
        <w:rPr>
          <w:rFonts w:hint="eastAsia" w:ascii="仿宋" w:hAnsi="仿宋" w:eastAsia="仿宋" w:cs="仿宋"/>
          <w:sz w:val="32"/>
          <w:szCs w:val="32"/>
        </w:rPr>
        <w:t>）绩效管理情况</w:t>
      </w:r>
    </w:p>
    <w:p>
      <w:pPr>
        <w:ind w:firstLine="960" w:firstLineChars="300"/>
        <w:rPr>
          <w:rFonts w:hint="eastAsia" w:ascii="仿宋" w:hAnsi="仿宋" w:eastAsia="仿宋"/>
          <w:sz w:val="32"/>
          <w:szCs w:val="32"/>
        </w:rPr>
      </w:pPr>
      <w:r>
        <w:rPr>
          <w:rFonts w:hint="eastAsia" w:ascii="仿宋" w:hAnsi="仿宋" w:eastAsia="仿宋" w:cs="仿宋"/>
          <w:sz w:val="32"/>
          <w:szCs w:val="32"/>
          <w:lang w:eastAsia="zh-CN"/>
        </w:rPr>
        <w:t>2020</w:t>
      </w:r>
      <w:r>
        <w:rPr>
          <w:rFonts w:hint="eastAsia" w:ascii="仿宋" w:hAnsi="仿宋" w:eastAsia="仿宋" w:cs="仿宋"/>
          <w:sz w:val="32"/>
          <w:szCs w:val="32"/>
        </w:rPr>
        <w:t>年</w:t>
      </w:r>
      <w:r>
        <w:rPr>
          <w:rFonts w:hint="eastAsia" w:ascii="仿宋" w:hAnsi="仿宋" w:eastAsia="仿宋" w:cs="仿宋"/>
          <w:sz w:val="32"/>
          <w:szCs w:val="32"/>
          <w:lang w:eastAsia="zh-CN"/>
        </w:rPr>
        <w:t>平顺县</w:t>
      </w:r>
      <w:r>
        <w:rPr>
          <w:rFonts w:hint="eastAsia" w:ascii="仿宋" w:hAnsi="仿宋" w:eastAsia="仿宋" w:cs="仿宋"/>
          <w:sz w:val="32"/>
          <w:szCs w:val="32"/>
          <w:lang w:val="en-US" w:eastAsia="zh-CN"/>
        </w:rPr>
        <w:t>妇联</w:t>
      </w:r>
      <w:r>
        <w:rPr>
          <w:rFonts w:hint="eastAsia" w:ascii="仿宋" w:hAnsi="仿宋" w:eastAsia="仿宋" w:cs="仿宋"/>
          <w:sz w:val="32"/>
          <w:szCs w:val="32"/>
          <w:lang w:eastAsia="zh-CN"/>
        </w:rPr>
        <w:t>未涉及</w:t>
      </w:r>
      <w:r>
        <w:rPr>
          <w:rFonts w:hint="eastAsia" w:ascii="仿宋" w:hAnsi="仿宋" w:eastAsia="仿宋" w:cs="仿宋"/>
          <w:sz w:val="32"/>
          <w:szCs w:val="32"/>
        </w:rPr>
        <w:t>绩效目标管理项目</w:t>
      </w:r>
      <w:r>
        <w:rPr>
          <w:rFonts w:hint="eastAsia" w:ascii="楷体" w:hAnsi="楷体" w:eastAsia="楷体" w:cs="楷体"/>
          <w:sz w:val="30"/>
          <w:szCs w:val="30"/>
        </w:rPr>
        <w:t>。</w:t>
      </w:r>
    </w:p>
    <w:p>
      <w:pPr>
        <w:rPr>
          <w:rFonts w:ascii="黑体" w:hAnsi="黑体" w:eastAsia="黑体"/>
          <w:sz w:val="32"/>
          <w:szCs w:val="32"/>
        </w:rPr>
      </w:pPr>
      <w:r>
        <w:rPr>
          <w:rFonts w:hint="eastAsia" w:ascii="黑体" w:hAnsi="黑体" w:eastAsia="黑体"/>
          <w:sz w:val="32"/>
          <w:szCs w:val="32"/>
        </w:rPr>
        <w:t>第四部分  名词解释</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（一）基本支出</w:t>
      </w:r>
      <w:r>
        <w:rPr>
          <w:rFonts w:hint="eastAsia" w:ascii="仿宋" w:hAnsi="仿宋" w:eastAsia="仿宋"/>
          <w:sz w:val="32"/>
          <w:szCs w:val="32"/>
        </w:rPr>
        <w:t>：指为保障机构正常运转、完成日常</w:t>
      </w:r>
    </w:p>
    <w:p>
      <w:pPr>
        <w:autoSpaceDE w:val="0"/>
        <w:autoSpaceDN w:val="0"/>
        <w:adjustRightInd w:val="0"/>
        <w:rPr>
          <w:rFonts w:ascii="仿宋" w:hAnsi="仿宋" w:eastAsia="仿宋"/>
          <w:sz w:val="32"/>
          <w:szCs w:val="32"/>
        </w:rPr>
      </w:pPr>
      <w:r>
        <w:rPr>
          <w:rFonts w:hint="eastAsia" w:ascii="仿宋" w:hAnsi="仿宋" w:eastAsia="仿宋"/>
          <w:sz w:val="32"/>
          <w:szCs w:val="32"/>
        </w:rPr>
        <w:t>工作任务而发生的人员支出和公用支出。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（二）项目支出</w:t>
      </w:r>
      <w:r>
        <w:rPr>
          <w:rFonts w:hint="eastAsia" w:ascii="仿宋" w:hAnsi="仿宋" w:eastAsia="仿宋"/>
          <w:sz w:val="32"/>
          <w:szCs w:val="32"/>
        </w:rPr>
        <w:t>：指在基本支出之外为完成特定行政任</w:t>
      </w:r>
    </w:p>
    <w:p>
      <w:pPr>
        <w:rPr>
          <w:rFonts w:ascii="仿宋" w:hAnsi="仿宋" w:eastAsia="仿宋"/>
          <w:sz w:val="32"/>
          <w:szCs w:val="32"/>
        </w:rPr>
      </w:pPr>
      <w:r>
        <w:rPr>
          <w:rFonts w:hint="eastAsia" w:ascii="仿宋" w:hAnsi="仿宋" w:eastAsia="仿宋"/>
          <w:sz w:val="32"/>
          <w:szCs w:val="32"/>
        </w:rPr>
        <w:t>务和事业发展目标所发生的支出。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（三）“三公”经费</w:t>
      </w:r>
      <w:r>
        <w:rPr>
          <w:rFonts w:hint="eastAsia" w:ascii="仿宋" w:hAnsi="仿宋" w:eastAsia="仿宋"/>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（四）机关运行经费</w:t>
      </w:r>
      <w:r>
        <w:rPr>
          <w:rFonts w:hint="eastAsia" w:ascii="仿宋" w:hAnsi="仿宋" w:eastAsia="仿宋"/>
          <w:sz w:val="32"/>
          <w:szCs w:val="32"/>
        </w:rPr>
        <w:t>：指行政单位和参照公务员法管理的事业单位使用一般公共预算安排的基本支出中的日常公用经费支出。</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C06F0"/>
    <w:multiLevelType w:val="singleLevel"/>
    <w:tmpl w:val="5AFC06F0"/>
    <w:lvl w:ilvl="0" w:tentative="0">
      <w:start w:val="2"/>
      <w:numFmt w:val="chineseCounting"/>
      <w:suff w:val="nothing"/>
      <w:lvlText w:val="%1、"/>
      <w:lvlJc w:val="left"/>
    </w:lvl>
  </w:abstractNum>
  <w:abstractNum w:abstractNumId="1">
    <w:nsid w:val="5AFC09EB"/>
    <w:multiLevelType w:val="singleLevel"/>
    <w:tmpl w:val="5AFC09EB"/>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30361"/>
    <w:rsid w:val="00332350"/>
    <w:rsid w:val="00530361"/>
    <w:rsid w:val="00552BFB"/>
    <w:rsid w:val="00575A54"/>
    <w:rsid w:val="0069691F"/>
    <w:rsid w:val="006C112A"/>
    <w:rsid w:val="007E3878"/>
    <w:rsid w:val="008E24FF"/>
    <w:rsid w:val="009C570F"/>
    <w:rsid w:val="00A665B7"/>
    <w:rsid w:val="00A76357"/>
    <w:rsid w:val="00D278F0"/>
    <w:rsid w:val="00E24128"/>
    <w:rsid w:val="00E43FC2"/>
    <w:rsid w:val="01722CD6"/>
    <w:rsid w:val="0C2453F6"/>
    <w:rsid w:val="0C663846"/>
    <w:rsid w:val="12E75054"/>
    <w:rsid w:val="138A2754"/>
    <w:rsid w:val="18AD2349"/>
    <w:rsid w:val="1A1A1034"/>
    <w:rsid w:val="205A2DBA"/>
    <w:rsid w:val="29964BF1"/>
    <w:rsid w:val="2C2D23AA"/>
    <w:rsid w:val="2E73639B"/>
    <w:rsid w:val="2FD40706"/>
    <w:rsid w:val="325B467B"/>
    <w:rsid w:val="328402C8"/>
    <w:rsid w:val="334B3889"/>
    <w:rsid w:val="336029A4"/>
    <w:rsid w:val="3F207414"/>
    <w:rsid w:val="428817ED"/>
    <w:rsid w:val="48AB6ECC"/>
    <w:rsid w:val="490D4792"/>
    <w:rsid w:val="4C347E9B"/>
    <w:rsid w:val="500F371E"/>
    <w:rsid w:val="50234ADB"/>
    <w:rsid w:val="55CF2E81"/>
    <w:rsid w:val="5C1F2C1D"/>
    <w:rsid w:val="5E6D24A5"/>
    <w:rsid w:val="5F750714"/>
    <w:rsid w:val="60B53DDB"/>
    <w:rsid w:val="717D513E"/>
    <w:rsid w:val="72025B3D"/>
    <w:rsid w:val="73122CC3"/>
    <w:rsid w:val="77436520"/>
    <w:rsid w:val="7ABF2C82"/>
    <w:rsid w:val="7D1F725B"/>
    <w:rsid w:val="7E4B4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158</Words>
  <Characters>901</Characters>
  <Lines>7</Lines>
  <Paragraphs>2</Paragraphs>
  <TotalTime>657</TotalTime>
  <ScaleCrop>false</ScaleCrop>
  <LinksUpToDate>false</LinksUpToDate>
  <CharactersWithSpaces>1057</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2017-01-16T14:14:00Z</dcterms:created>
  <dc:creator>郜汝敬 </dc:creator>
  <cp:lastModifiedBy>lenove</cp:lastModifiedBy>
  <cp:lastPrinted>2018-05-16T11:34:00Z</cp:lastPrinted>
  <dcterms:modified xsi:type="dcterms:W3CDTF">2020-06-02T00:13:20Z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